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8C" w:rsidRDefault="007E558C" w:rsidP="007E558C">
      <w:pPr>
        <w:widowControl w:val="0"/>
        <w:tabs>
          <w:tab w:val="left" w:pos="1635"/>
        </w:tabs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E558C" w:rsidRDefault="007E558C" w:rsidP="007E558C">
      <w:pPr>
        <w:widowControl w:val="0"/>
        <w:tabs>
          <w:tab w:val="left" w:pos="1635"/>
        </w:tabs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КЕМЕРОВСКАЯ ОБЛАСТЬ</w:t>
      </w:r>
    </w:p>
    <w:p w:rsidR="007E558C" w:rsidRDefault="007E558C" w:rsidP="007E558C">
      <w:pPr>
        <w:widowControl w:val="0"/>
        <w:tabs>
          <w:tab w:val="left" w:pos="1635"/>
        </w:tabs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ЯЙСКИЙ МУНИЦИПАЛЬНЫЙ  РАЙОН</w:t>
      </w:r>
    </w:p>
    <w:p w:rsidR="007E558C" w:rsidRDefault="007E558C" w:rsidP="007E558C">
      <w:pPr>
        <w:widowControl w:val="0"/>
        <w:tabs>
          <w:tab w:val="left" w:pos="1635"/>
        </w:tabs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Судженского сельского поселения</w:t>
      </w:r>
    </w:p>
    <w:p w:rsidR="007E558C" w:rsidRDefault="007E558C" w:rsidP="007E558C">
      <w:pPr>
        <w:keepNext/>
        <w:autoSpaceDN w:val="0"/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58C" w:rsidRDefault="007E558C" w:rsidP="007E558C">
      <w:pPr>
        <w:keepNext/>
        <w:autoSpaceDN w:val="0"/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E558C" w:rsidRDefault="007E558C" w:rsidP="007E558C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558C" w:rsidRDefault="007E558C" w:rsidP="007E558C">
      <w:pPr>
        <w:spacing w:after="0" w:line="240" w:lineRule="auto"/>
        <w:ind w:left="-567" w:firstLine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От 02.12.2019г                                №14</w:t>
      </w:r>
    </w:p>
    <w:p w:rsidR="007E558C" w:rsidRDefault="007E558C" w:rsidP="007E558C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0"/>
          <w:szCs w:val="20"/>
        </w:rPr>
        <w:t xml:space="preserve">село Судженка </w:t>
      </w:r>
    </w:p>
    <w:p w:rsidR="007E558C" w:rsidRDefault="007E558C" w:rsidP="007E558C">
      <w:pPr>
        <w:pStyle w:val="a3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мест применения пиротехнических изделий на территории Судженского сельского поселения</w:t>
      </w:r>
    </w:p>
    <w:p w:rsidR="007E558C" w:rsidRDefault="007E558C" w:rsidP="007E55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укрепления пожарной безопасности, зашиты жизни и здоровья граждан и их имущества от пожаров, в соответствии со статьей 30 Федерального закона от 20.12.94 №69-ФЗ «О пожарной безопасности» и Законом Кемеровской области от 06.10.97 №33-ОЗ «Об обеспечении пожарной безопасности» постановляю:</w:t>
      </w:r>
    </w:p>
    <w:p w:rsidR="007E558C" w:rsidRDefault="007E558C" w:rsidP="007E558C">
      <w:pPr>
        <w:pStyle w:val="a3"/>
        <w:ind w:left="-567" w:firstLine="567"/>
        <w:rPr>
          <w:sz w:val="28"/>
          <w:szCs w:val="28"/>
        </w:rPr>
      </w:pPr>
      <w:r>
        <w:rPr>
          <w:sz w:val="28"/>
          <w:szCs w:val="28"/>
        </w:rPr>
        <w:t>1. Определить место для применения пиротехнических изделий населением Судженского сельского поселения в период проведения новогодних и рождественских праздников: территория Судженского СДК.</w:t>
      </w:r>
    </w:p>
    <w:p w:rsidR="007E558C" w:rsidRDefault="007E558C" w:rsidP="007E558C">
      <w:pPr>
        <w:pStyle w:val="a3"/>
        <w:ind w:left="-567" w:firstLine="567"/>
        <w:rPr>
          <w:sz w:val="28"/>
          <w:szCs w:val="28"/>
        </w:rPr>
      </w:pPr>
      <w:r>
        <w:rPr>
          <w:sz w:val="28"/>
          <w:szCs w:val="28"/>
        </w:rPr>
        <w:t>2. Использовать пиротехнические изделия бытового назначения (не выше третьего класса). Эксплуатацию пиротехнических изделий производить в соответствии с требованиями эксплуатационной документации или утвержденной в установленном порядке технологической инструкции, разработанной в соответствии с требованиями пожарной безопасности.</w:t>
      </w:r>
    </w:p>
    <w:p w:rsidR="007E558C" w:rsidRDefault="007E558C" w:rsidP="007E558C">
      <w:pPr>
        <w:pStyle w:val="a3"/>
        <w:ind w:left="-567" w:firstLine="567"/>
        <w:rPr>
          <w:sz w:val="28"/>
          <w:szCs w:val="28"/>
        </w:rPr>
      </w:pPr>
      <w:r>
        <w:rPr>
          <w:sz w:val="28"/>
          <w:szCs w:val="28"/>
        </w:rPr>
        <w:t>3. Главному специалисту Козловой С.С. организовать информирование населения о местах применения пиротехнических изделий в период проведения новогодних и рождественских праздников.</w:t>
      </w:r>
    </w:p>
    <w:p w:rsidR="007E558C" w:rsidRDefault="007E558C" w:rsidP="007E558C">
      <w:pPr>
        <w:pStyle w:val="a3"/>
        <w:ind w:left="-567" w:firstLine="567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Контроль за исполнением данного постановления оставляю за собой.</w:t>
      </w:r>
      <w:r>
        <w:rPr>
          <w:sz w:val="28"/>
          <w:szCs w:val="28"/>
        </w:rPr>
        <w:t xml:space="preserve"> </w:t>
      </w:r>
    </w:p>
    <w:p w:rsidR="007E558C" w:rsidRDefault="007E558C" w:rsidP="007E558C">
      <w:pPr>
        <w:pStyle w:val="a3"/>
        <w:ind w:left="-567" w:firstLine="567"/>
        <w:rPr>
          <w:sz w:val="28"/>
          <w:szCs w:val="28"/>
        </w:rPr>
      </w:pPr>
    </w:p>
    <w:p w:rsidR="007E558C" w:rsidRDefault="007E558C" w:rsidP="007E558C">
      <w:pPr>
        <w:pStyle w:val="a3"/>
        <w:ind w:left="-567" w:firstLine="567"/>
        <w:rPr>
          <w:sz w:val="28"/>
          <w:szCs w:val="28"/>
        </w:rPr>
      </w:pPr>
    </w:p>
    <w:p w:rsidR="007E558C" w:rsidRDefault="007E558C" w:rsidP="007E558C">
      <w:pPr>
        <w:pStyle w:val="a3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Глава Судженского сельского поселения                                 М.А. Тимофеев</w:t>
      </w:r>
    </w:p>
    <w:p w:rsidR="007E558C" w:rsidRDefault="007E558C" w:rsidP="007E558C">
      <w:pPr>
        <w:spacing w:after="0" w:line="240" w:lineRule="auto"/>
        <w:ind w:left="-567" w:firstLine="567"/>
        <w:rPr>
          <w:rFonts w:ascii="Times New Roman" w:hAnsi="Times New Roman" w:cs="Times New Roman"/>
          <w:sz w:val="16"/>
          <w:szCs w:val="16"/>
        </w:rPr>
      </w:pPr>
    </w:p>
    <w:p w:rsidR="007E558C" w:rsidRDefault="007E558C" w:rsidP="007E558C">
      <w:pPr>
        <w:spacing w:after="0" w:line="240" w:lineRule="auto"/>
        <w:ind w:left="-567" w:firstLine="567"/>
        <w:rPr>
          <w:rFonts w:ascii="Times New Roman" w:hAnsi="Times New Roman" w:cs="Times New Roman"/>
          <w:sz w:val="16"/>
          <w:szCs w:val="16"/>
        </w:rPr>
      </w:pPr>
    </w:p>
    <w:p w:rsidR="007E558C" w:rsidRDefault="007E558C" w:rsidP="007E558C">
      <w:pPr>
        <w:spacing w:after="0" w:line="240" w:lineRule="auto"/>
        <w:ind w:left="-567" w:firstLine="567"/>
        <w:rPr>
          <w:rFonts w:ascii="Times New Roman" w:hAnsi="Times New Roman" w:cs="Times New Roman"/>
          <w:sz w:val="16"/>
          <w:szCs w:val="16"/>
        </w:rPr>
      </w:pPr>
    </w:p>
    <w:p w:rsidR="007E558C" w:rsidRDefault="007E558C" w:rsidP="007E558C">
      <w:pPr>
        <w:spacing w:after="0" w:line="240" w:lineRule="auto"/>
        <w:ind w:left="-567" w:firstLine="567"/>
        <w:rPr>
          <w:rFonts w:ascii="Times New Roman" w:hAnsi="Times New Roman" w:cs="Times New Roman"/>
          <w:sz w:val="16"/>
          <w:szCs w:val="16"/>
        </w:rPr>
      </w:pPr>
    </w:p>
    <w:p w:rsidR="007E558C" w:rsidRDefault="007E558C" w:rsidP="007E558C">
      <w:pPr>
        <w:spacing w:after="0" w:line="240" w:lineRule="auto"/>
        <w:ind w:left="-567" w:firstLine="567"/>
        <w:rPr>
          <w:rFonts w:ascii="Times New Roman" w:hAnsi="Times New Roman" w:cs="Times New Roman"/>
          <w:sz w:val="16"/>
          <w:szCs w:val="16"/>
        </w:rPr>
      </w:pPr>
    </w:p>
    <w:p w:rsidR="007E558C" w:rsidRDefault="007E558C" w:rsidP="007E558C">
      <w:pPr>
        <w:spacing w:after="0" w:line="240" w:lineRule="auto"/>
        <w:ind w:left="-567" w:firstLine="567"/>
        <w:rPr>
          <w:rFonts w:ascii="Times New Roman" w:hAnsi="Times New Roman" w:cs="Times New Roman"/>
          <w:sz w:val="16"/>
          <w:szCs w:val="16"/>
        </w:rPr>
      </w:pPr>
    </w:p>
    <w:p w:rsidR="007E558C" w:rsidRDefault="007E558C" w:rsidP="007E558C">
      <w:pPr>
        <w:spacing w:after="0" w:line="240" w:lineRule="auto"/>
        <w:ind w:left="-567" w:firstLine="567"/>
        <w:rPr>
          <w:rFonts w:ascii="Times New Roman" w:hAnsi="Times New Roman" w:cs="Times New Roman"/>
          <w:sz w:val="16"/>
          <w:szCs w:val="16"/>
        </w:rPr>
      </w:pPr>
    </w:p>
    <w:p w:rsidR="007E558C" w:rsidRDefault="007E558C" w:rsidP="007E558C">
      <w:pPr>
        <w:spacing w:after="0" w:line="240" w:lineRule="auto"/>
        <w:ind w:left="-567" w:firstLine="567"/>
        <w:rPr>
          <w:rFonts w:ascii="Times New Roman" w:hAnsi="Times New Roman" w:cs="Times New Roman"/>
          <w:sz w:val="16"/>
          <w:szCs w:val="16"/>
        </w:rPr>
      </w:pPr>
    </w:p>
    <w:p w:rsidR="007E558C" w:rsidRDefault="007E558C" w:rsidP="007E558C">
      <w:pPr>
        <w:spacing w:after="0" w:line="240" w:lineRule="auto"/>
        <w:ind w:left="-567"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Исп. С.С. Козлова</w:t>
      </w:r>
    </w:p>
    <w:p w:rsidR="007E558C" w:rsidRDefault="007E558C" w:rsidP="007E558C">
      <w:pPr>
        <w:spacing w:after="0" w:line="240" w:lineRule="auto"/>
        <w:ind w:left="-567"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2-67-22</w:t>
      </w:r>
    </w:p>
    <w:p w:rsidR="007E558C" w:rsidRDefault="007E558C" w:rsidP="007E558C"/>
    <w:p w:rsidR="00AE45BA" w:rsidRDefault="00AE45BA">
      <w:bookmarkStart w:id="0" w:name="_GoBack"/>
      <w:bookmarkEnd w:id="0"/>
    </w:p>
    <w:sectPr w:rsidR="00AE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8C"/>
    <w:rsid w:val="007E558C"/>
    <w:rsid w:val="00AE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>diakov.net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2019-12-18T01:18:00Z</dcterms:created>
  <dcterms:modified xsi:type="dcterms:W3CDTF">2019-12-18T01:19:00Z</dcterms:modified>
</cp:coreProperties>
</file>