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16" w:rsidRDefault="00096216" w:rsidP="00096216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96216" w:rsidRDefault="00096216" w:rsidP="00096216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096216" w:rsidRDefault="00096216" w:rsidP="00096216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ЯЙСКИЙ МУНИЦИПАЛЬНЫЙ  РАЙОН</w:t>
      </w:r>
    </w:p>
    <w:p w:rsidR="00096216" w:rsidRDefault="00096216" w:rsidP="00096216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96216" w:rsidRDefault="00096216" w:rsidP="00096216">
      <w:pPr>
        <w:jc w:val="center"/>
        <w:rPr>
          <w:b/>
          <w:sz w:val="32"/>
        </w:rPr>
      </w:pPr>
    </w:p>
    <w:p w:rsidR="00096216" w:rsidRDefault="00096216" w:rsidP="00096216">
      <w:pPr>
        <w:pStyle w:val="1"/>
        <w:autoSpaceDE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6216" w:rsidRDefault="00096216" w:rsidP="00096216">
      <w:pPr>
        <w:rPr>
          <w:sz w:val="28"/>
          <w:szCs w:val="28"/>
        </w:rPr>
      </w:pPr>
    </w:p>
    <w:p w:rsidR="00096216" w:rsidRDefault="00096216" w:rsidP="00096216">
      <w:pPr>
        <w:rPr>
          <w:sz w:val="28"/>
          <w:szCs w:val="28"/>
        </w:rPr>
      </w:pPr>
      <w:r>
        <w:rPr>
          <w:sz w:val="28"/>
          <w:szCs w:val="28"/>
        </w:rPr>
        <w:t>От 04.10.2016г.                                           №18</w:t>
      </w:r>
    </w:p>
    <w:tbl>
      <w:tblPr>
        <w:tblStyle w:val="a3"/>
        <w:tblW w:w="9570" w:type="dxa"/>
        <w:tblInd w:w="0" w:type="dxa"/>
        <w:tblLayout w:type="fixed"/>
        <w:tblLook w:val="01E0"/>
      </w:tblPr>
      <w:tblGrid>
        <w:gridCol w:w="9570"/>
      </w:tblGrid>
      <w:tr w:rsidR="00096216" w:rsidTr="0009621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96216" w:rsidRDefault="00096216">
            <w:pPr>
              <w:ind w:firstLine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96216" w:rsidRDefault="00096216">
            <w:pPr>
              <w:ind w:firstLine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упорядочении адресных данных</w:t>
            </w:r>
          </w:p>
          <w:p w:rsidR="00096216" w:rsidRDefault="00096216">
            <w:pPr>
              <w:ind w:firstLine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96216" w:rsidRDefault="00096216">
            <w:pPr>
              <w:ind w:firstLine="72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96216" w:rsidRDefault="00096216" w:rsidP="000962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а также Постановлением №13 от 29.06.2015г.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присвоения почтовых адресов объектам недвижимости,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 учитывая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Николаевича, проживающего по адресу: Кемеровская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овая, д.4, кв. 2 об уточнении адреса жилого помещения, в целях упорядочения адресных данных</w:t>
      </w:r>
    </w:p>
    <w:p w:rsidR="00096216" w:rsidRDefault="00096216" w:rsidP="0009621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6216" w:rsidRDefault="00096216" w:rsidP="0009621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96216" w:rsidRDefault="00096216" w:rsidP="000962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Квартире принадлежащей на основании Договора на передачу квартиры (дома) в собственность от 09.02.1998г., зарегистрированного в реестре за №1047 уточнить адрес: Кемеровская область,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 район, д. </w:t>
      </w:r>
      <w:proofErr w:type="spellStart"/>
      <w:r>
        <w:rPr>
          <w:sz w:val="28"/>
          <w:szCs w:val="28"/>
        </w:rPr>
        <w:t>Ольговка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овая, д.4, кв. 2.</w:t>
      </w:r>
    </w:p>
    <w:p w:rsidR="00096216" w:rsidRDefault="00096216" w:rsidP="000962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6216" w:rsidRDefault="00096216" w:rsidP="000962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подлежит обнародованию на информационных стендах администрации   и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96216" w:rsidRDefault="00096216" w:rsidP="000962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его подписания.</w:t>
      </w:r>
    </w:p>
    <w:p w:rsidR="00096216" w:rsidRDefault="00096216" w:rsidP="00096216">
      <w:pPr>
        <w:rPr>
          <w:sz w:val="28"/>
          <w:szCs w:val="28"/>
        </w:rPr>
      </w:pPr>
    </w:p>
    <w:p w:rsidR="00096216" w:rsidRDefault="00096216" w:rsidP="00096216">
      <w:pPr>
        <w:rPr>
          <w:sz w:val="28"/>
          <w:szCs w:val="28"/>
        </w:rPr>
      </w:pPr>
    </w:p>
    <w:p w:rsidR="00096216" w:rsidRDefault="00096216" w:rsidP="00096216">
      <w:pPr>
        <w:rPr>
          <w:sz w:val="28"/>
          <w:szCs w:val="28"/>
        </w:rPr>
      </w:pPr>
    </w:p>
    <w:p w:rsidR="00096216" w:rsidRDefault="00096216" w:rsidP="00096216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Е.А.Пилюгин</w:t>
      </w:r>
    </w:p>
    <w:p w:rsidR="00096216" w:rsidRDefault="00096216" w:rsidP="00096216">
      <w:pPr>
        <w:rPr>
          <w:sz w:val="28"/>
          <w:szCs w:val="28"/>
        </w:rPr>
      </w:pPr>
    </w:p>
    <w:p w:rsidR="00096216" w:rsidRDefault="00096216" w:rsidP="00096216">
      <w:pPr>
        <w:rPr>
          <w:sz w:val="28"/>
          <w:szCs w:val="28"/>
        </w:rPr>
      </w:pPr>
    </w:p>
    <w:p w:rsidR="00096216" w:rsidRDefault="00096216" w:rsidP="00096216">
      <w:pPr>
        <w:rPr>
          <w:sz w:val="28"/>
          <w:szCs w:val="28"/>
        </w:rPr>
      </w:pPr>
    </w:p>
    <w:p w:rsidR="00096216" w:rsidRDefault="00096216" w:rsidP="00096216">
      <w:pPr>
        <w:rPr>
          <w:sz w:val="28"/>
          <w:szCs w:val="28"/>
        </w:rPr>
      </w:pPr>
    </w:p>
    <w:p w:rsidR="00096216" w:rsidRDefault="00096216" w:rsidP="00096216">
      <w:pPr>
        <w:rPr>
          <w:sz w:val="16"/>
          <w:szCs w:val="16"/>
        </w:rPr>
      </w:pPr>
      <w:r>
        <w:rPr>
          <w:sz w:val="16"/>
          <w:szCs w:val="16"/>
        </w:rPr>
        <w:t>Исполнила Козлова С.С.</w:t>
      </w:r>
    </w:p>
    <w:p w:rsidR="00096216" w:rsidRDefault="00096216" w:rsidP="00096216"/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216"/>
    <w:rsid w:val="00096216"/>
    <w:rsid w:val="000B4991"/>
    <w:rsid w:val="002745F9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216"/>
    <w:pPr>
      <w:keepNext/>
      <w:autoSpaceDE w:val="0"/>
      <w:autoSpaceDN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2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962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96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---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2016-11-14T07:08:00Z</dcterms:created>
  <dcterms:modified xsi:type="dcterms:W3CDTF">2016-11-14T07:08:00Z</dcterms:modified>
</cp:coreProperties>
</file>