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8C" w:rsidRDefault="0031428C" w:rsidP="0031428C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428C" w:rsidRDefault="0031428C" w:rsidP="0031428C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31428C" w:rsidRDefault="0031428C" w:rsidP="0031428C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МУНИЦИПАЛЬНЫЙ  РАЙОН</w:t>
      </w:r>
    </w:p>
    <w:p w:rsidR="0031428C" w:rsidRDefault="0031428C" w:rsidP="0031428C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1428C" w:rsidRDefault="0031428C" w:rsidP="0031428C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428C" w:rsidRDefault="0031428C" w:rsidP="0031428C"/>
    <w:p w:rsidR="0031428C" w:rsidRDefault="0031428C" w:rsidP="0031428C"/>
    <w:p w:rsidR="0031428C" w:rsidRDefault="0031428C" w:rsidP="0031428C"/>
    <w:p w:rsidR="0031428C" w:rsidRDefault="0031428C" w:rsidP="0031428C"/>
    <w:p w:rsidR="0031428C" w:rsidRDefault="0031428C" w:rsidP="0031428C"/>
    <w:p w:rsidR="0031428C" w:rsidRDefault="0031428C" w:rsidP="0031428C">
      <w:r>
        <w:t>от    19.04.2016г.                        №   7</w:t>
      </w:r>
    </w:p>
    <w:p w:rsidR="0031428C" w:rsidRDefault="0031428C" w:rsidP="0031428C">
      <w:r>
        <w:t xml:space="preserve">с. Судженка </w:t>
      </w:r>
      <w:proofErr w:type="spellStart"/>
      <w:r>
        <w:t>Яйского</w:t>
      </w:r>
      <w:proofErr w:type="spellEnd"/>
      <w:r>
        <w:t xml:space="preserve"> района</w:t>
      </w:r>
    </w:p>
    <w:p w:rsidR="0031428C" w:rsidRDefault="0031428C" w:rsidP="0031428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31428C" w:rsidRDefault="0031428C" w:rsidP="0031428C">
      <w:pPr>
        <w:shd w:val="clear" w:color="auto" w:fill="FFFFFF"/>
        <w:spacing w:after="150"/>
        <w:jc w:val="both"/>
        <w:rPr>
          <w:rFonts w:eastAsia="Times New Roman"/>
          <w:color w:val="3C3C3C"/>
          <w:sz w:val="28"/>
          <w:szCs w:val="28"/>
          <w:lang w:eastAsia="ru-RU"/>
        </w:rPr>
      </w:pPr>
      <w:r>
        <w:rPr>
          <w:rFonts w:eastAsia="Times New Roman"/>
          <w:b/>
          <w:bCs/>
          <w:color w:val="3C3C3C"/>
          <w:sz w:val="28"/>
          <w:szCs w:val="28"/>
          <w:lang w:eastAsia="ru-RU"/>
        </w:rPr>
        <w:t xml:space="preserve">Об организации розничной продажи продукции средств массовой информации, специализирующихся на сообщениях и материалах эротического характера на территории муниципального образования </w:t>
      </w:r>
      <w:proofErr w:type="spellStart"/>
      <w:r>
        <w:rPr>
          <w:rFonts w:eastAsia="Times New Roman"/>
          <w:b/>
          <w:bCs/>
          <w:color w:val="3C3C3C"/>
          <w:sz w:val="28"/>
          <w:szCs w:val="28"/>
          <w:lang w:eastAsia="ru-RU"/>
        </w:rPr>
        <w:t>Судженского</w:t>
      </w:r>
      <w:proofErr w:type="spellEnd"/>
      <w:r>
        <w:rPr>
          <w:rFonts w:eastAsia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31428C" w:rsidRDefault="0031428C" w:rsidP="0031428C">
      <w:pPr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shd w:val="clear" w:color="auto" w:fill="FFFFFF"/>
        <w:spacing w:after="150"/>
        <w:jc w:val="both"/>
        <w:rPr>
          <w:rFonts w:eastAsia="Times New Roman"/>
          <w:color w:val="3C3C3C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В соответствии со статьей 37 Закона Российской Федерации от 27 декабря 1991 года № 2124-1 «</w:t>
      </w:r>
      <w:r>
        <w:rPr>
          <w:sz w:val="28"/>
          <w:szCs w:val="28"/>
        </w:rPr>
        <w:t>О средствах массовой информации»,</w:t>
      </w:r>
      <w:r>
        <w:rPr>
          <w:rFonts w:eastAsia="Times New Roman"/>
          <w:color w:val="3C3C3C"/>
          <w:sz w:val="28"/>
          <w:szCs w:val="28"/>
          <w:lang w:eastAsia="ru-RU"/>
        </w:rPr>
        <w:t xml:space="preserve">  в целях упорядочения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Безлесного сельского поселения </w:t>
      </w:r>
    </w:p>
    <w:p w:rsidR="0031428C" w:rsidRDefault="0031428C" w:rsidP="0031428C">
      <w:pPr>
        <w:pStyle w:val="ConsPlusNormal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28C" w:rsidRDefault="0031428C" w:rsidP="003142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                   </w:t>
      </w:r>
    </w:p>
    <w:p w:rsidR="0031428C" w:rsidRDefault="0031428C" w:rsidP="0031428C">
      <w:pPr>
        <w:pStyle w:val="ConsPlusNormal"/>
        <w:numPr>
          <w:ilvl w:val="1"/>
          <w:numId w:val="1"/>
        </w:numPr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Определить порядок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эротического характера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к настоящему постановлению</w:t>
      </w:r>
      <w:r>
        <w:rPr>
          <w:sz w:val="28"/>
          <w:szCs w:val="28"/>
        </w:rPr>
        <w:t>.</w:t>
      </w:r>
    </w:p>
    <w:p w:rsidR="0031428C" w:rsidRDefault="0031428C" w:rsidP="0031428C">
      <w:pPr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Обнародовать настоящее решение на информационных стендах </w:t>
      </w:r>
      <w:proofErr w:type="spellStart"/>
      <w:r>
        <w:rPr>
          <w:bCs/>
          <w:sz w:val="28"/>
          <w:szCs w:val="28"/>
        </w:rPr>
        <w:t>Судженского</w:t>
      </w:r>
      <w:proofErr w:type="spellEnd"/>
      <w:r>
        <w:rPr>
          <w:bCs/>
          <w:sz w:val="28"/>
          <w:szCs w:val="28"/>
        </w:rPr>
        <w:t xml:space="preserve"> сельского поселения и на сайте администрации поселения.</w:t>
      </w:r>
    </w:p>
    <w:p w:rsidR="0031428C" w:rsidRDefault="0031428C" w:rsidP="0031428C">
      <w:pPr>
        <w:ind w:firstLine="70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настоящим постановлением оставляю за собой.</w:t>
      </w:r>
    </w:p>
    <w:p w:rsidR="0031428C" w:rsidRDefault="0031428C" w:rsidP="0031428C">
      <w:pPr>
        <w:ind w:firstLine="840"/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ind w:firstLine="840"/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ind w:firstLine="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И.о</w:t>
      </w:r>
      <w:proofErr w:type="gramStart"/>
      <w:r>
        <w:rPr>
          <w:rFonts w:eastAsia="Arial"/>
          <w:sz w:val="28"/>
          <w:szCs w:val="28"/>
        </w:rPr>
        <w:t>.Г</w:t>
      </w:r>
      <w:proofErr w:type="gramEnd"/>
      <w:r>
        <w:rPr>
          <w:rFonts w:eastAsia="Arial"/>
          <w:sz w:val="28"/>
          <w:szCs w:val="28"/>
        </w:rPr>
        <w:t xml:space="preserve">лавы </w:t>
      </w:r>
      <w:proofErr w:type="spellStart"/>
      <w:r>
        <w:rPr>
          <w:rFonts w:eastAsia="Arial"/>
          <w:sz w:val="28"/>
          <w:szCs w:val="28"/>
        </w:rPr>
        <w:t>Судженского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                        Е.А.Пилюгин</w:t>
      </w:r>
    </w:p>
    <w:p w:rsidR="0031428C" w:rsidRDefault="0031428C" w:rsidP="0031428C">
      <w:pPr>
        <w:ind w:firstLine="15"/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ind w:firstLine="15"/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ind w:firstLine="15"/>
        <w:jc w:val="both"/>
        <w:rPr>
          <w:rFonts w:eastAsia="Arial"/>
          <w:sz w:val="28"/>
          <w:szCs w:val="28"/>
        </w:rPr>
      </w:pPr>
    </w:p>
    <w:p w:rsidR="0031428C" w:rsidRDefault="0031428C" w:rsidP="0031428C">
      <w:pPr>
        <w:ind w:firstLine="15"/>
        <w:jc w:val="both"/>
        <w:rPr>
          <w:rFonts w:eastAsia="Arial"/>
          <w:sz w:val="28"/>
          <w:szCs w:val="28"/>
        </w:rPr>
      </w:pPr>
    </w:p>
    <w:tbl>
      <w:tblPr>
        <w:tblW w:w="98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27"/>
        <w:gridCol w:w="4928"/>
      </w:tblGrid>
      <w:tr w:rsidR="0031428C" w:rsidTr="0031428C">
        <w:tc>
          <w:tcPr>
            <w:tcW w:w="4927" w:type="dxa"/>
          </w:tcPr>
          <w:p w:rsidR="0031428C" w:rsidRDefault="0031428C">
            <w:pPr>
              <w:pStyle w:val="a3"/>
              <w:spacing w:line="276" w:lineRule="auto"/>
              <w:ind w:firstLine="840"/>
              <w:jc w:val="right"/>
              <w:rPr>
                <w:sz w:val="28"/>
                <w:szCs w:val="28"/>
              </w:rPr>
            </w:pPr>
          </w:p>
          <w:p w:rsidR="0031428C" w:rsidRDefault="0031428C">
            <w:pPr>
              <w:pStyle w:val="a3"/>
              <w:spacing w:line="276" w:lineRule="auto"/>
              <w:ind w:firstLine="840"/>
              <w:jc w:val="right"/>
              <w:rPr>
                <w:sz w:val="28"/>
                <w:szCs w:val="28"/>
              </w:rPr>
            </w:pPr>
          </w:p>
          <w:p w:rsidR="0031428C" w:rsidRDefault="0031428C">
            <w:pPr>
              <w:pStyle w:val="a3"/>
              <w:spacing w:line="276" w:lineRule="auto"/>
              <w:ind w:firstLine="840"/>
              <w:jc w:val="right"/>
              <w:rPr>
                <w:sz w:val="28"/>
                <w:szCs w:val="28"/>
              </w:rPr>
            </w:pPr>
          </w:p>
          <w:p w:rsidR="0031428C" w:rsidRDefault="0031428C">
            <w:pPr>
              <w:pStyle w:val="a3"/>
              <w:spacing w:line="276" w:lineRule="auto"/>
              <w:ind w:firstLine="840"/>
              <w:jc w:val="right"/>
              <w:rPr>
                <w:sz w:val="28"/>
                <w:szCs w:val="28"/>
              </w:rPr>
            </w:pPr>
          </w:p>
          <w:p w:rsidR="0031428C" w:rsidRDefault="0031428C">
            <w:pPr>
              <w:pStyle w:val="a3"/>
              <w:spacing w:line="276" w:lineRule="auto"/>
              <w:ind w:firstLine="840"/>
              <w:jc w:val="right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31428C" w:rsidRDefault="0031428C">
            <w:pPr>
              <w:spacing w:line="276" w:lineRule="auto"/>
              <w:ind w:left="5" w:right="5" w:hanging="15"/>
              <w:jc w:val="both"/>
              <w:rPr>
                <w:sz w:val="28"/>
                <w:szCs w:val="28"/>
              </w:rPr>
            </w:pPr>
          </w:p>
          <w:p w:rsidR="0031428C" w:rsidRDefault="0031428C">
            <w:pPr>
              <w:spacing w:line="276" w:lineRule="auto"/>
              <w:ind w:left="5" w:right="5" w:hanging="15"/>
              <w:jc w:val="both"/>
              <w:rPr>
                <w:sz w:val="28"/>
                <w:szCs w:val="28"/>
              </w:rPr>
            </w:pPr>
          </w:p>
          <w:p w:rsidR="0031428C" w:rsidRDefault="0031428C">
            <w:pPr>
              <w:spacing w:line="276" w:lineRule="auto"/>
              <w:ind w:left="6" w:right="6" w:hanging="17"/>
              <w:jc w:val="both"/>
              <w:rPr>
                <w:sz w:val="28"/>
                <w:szCs w:val="28"/>
              </w:rPr>
            </w:pPr>
          </w:p>
          <w:p w:rsidR="0031428C" w:rsidRDefault="0031428C">
            <w:pPr>
              <w:spacing w:line="276" w:lineRule="auto"/>
              <w:ind w:left="6" w:right="6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Судженского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1428C" w:rsidRDefault="0031428C">
            <w:pPr>
              <w:spacing w:line="276" w:lineRule="auto"/>
              <w:ind w:left="6" w:right="6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19.04.2016 г.  № 7</w:t>
            </w:r>
          </w:p>
        </w:tc>
      </w:tr>
    </w:tbl>
    <w:p w:rsidR="0031428C" w:rsidRDefault="0031428C" w:rsidP="0031428C">
      <w:pPr>
        <w:rPr>
          <w:rFonts w:eastAsia="Arial"/>
          <w:sz w:val="28"/>
          <w:szCs w:val="28"/>
        </w:rPr>
      </w:pPr>
    </w:p>
    <w:p w:rsidR="0031428C" w:rsidRDefault="0031428C" w:rsidP="0031428C">
      <w:pPr>
        <w:ind w:firstLine="84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Порядок расположения помещений, специально предназначенных для розничной продажи продукции средств  массовой информации, специализирующихся на сообщениях и материалах эротического характера на территории </w:t>
      </w:r>
      <w:proofErr w:type="spellStart"/>
      <w:r>
        <w:rPr>
          <w:rFonts w:eastAsia="Arial"/>
          <w:sz w:val="28"/>
          <w:szCs w:val="28"/>
        </w:rPr>
        <w:t>Судженского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</w:t>
      </w:r>
    </w:p>
    <w:p w:rsidR="0031428C" w:rsidRDefault="0031428C" w:rsidP="0031428C">
      <w:pPr>
        <w:ind w:firstLine="840"/>
        <w:jc w:val="center"/>
        <w:rPr>
          <w:rFonts w:eastAsia="Arial"/>
          <w:sz w:val="28"/>
          <w:szCs w:val="28"/>
        </w:rPr>
      </w:pPr>
    </w:p>
    <w:p w:rsidR="0031428C" w:rsidRDefault="0031428C" w:rsidP="0031428C">
      <w:pPr>
        <w:pStyle w:val="ConsPlusDocList"/>
        <w:ind w:firstLine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расположения помещений, специально предназначенных для розничной продажи продукции средств  массовой информации, специализирующихся на сообщениях и материалах эротического характера, разработан в соответствии с Федеральным законом  от 6 октября 2003 года №131-ФЗ «Об общих принципах организации местного самоуправления в Российской Федерации», статьей 37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Российской Федерации от 27 декабря 1991 года № 2124-1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средствах массовой информации»,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  <w:proofErr w:type="gramEnd"/>
    </w:p>
    <w:p w:rsidR="0031428C" w:rsidRDefault="0031428C" w:rsidP="0031428C">
      <w:pPr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1. Реализуемая на территории </w:t>
      </w:r>
      <w:proofErr w:type="spellStart"/>
      <w:r>
        <w:rPr>
          <w:rFonts w:eastAsia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продукция средств массовой информации, специализирующаяся на сообщениях и материалах эротического характера, осуществляется только в запечатанных прозрачных упаковках в специализированных предприятиях торговли.</w:t>
      </w:r>
    </w:p>
    <w:p w:rsidR="0031428C" w:rsidRDefault="0031428C" w:rsidP="0031428C">
      <w:pPr>
        <w:pStyle w:val="ConsPlusDocList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Помещения, специально предназначенные для розничной продажи продукции средств массовой информации, специализирующихся на сообщениях и материалах эротического характера, не могут размещаться на территории ближе 100 метров от зданий (строений, сооружений), занимаемых детскими, образовательными, медицинскими организациями,  организациями культуры, объектов спорта, границ территорий, используемых и предназначенных для отдыха, туризма, занятий физической культурой и спортом, границ зон охраны памятников истории и культуры.</w:t>
      </w:r>
      <w:proofErr w:type="gramEnd"/>
    </w:p>
    <w:p w:rsidR="0031428C" w:rsidRDefault="0031428C" w:rsidP="0031428C">
      <w:pPr>
        <w:autoSpaceDE w:val="0"/>
        <w:ind w:firstLine="85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proofErr w:type="gramStart"/>
      <w:r>
        <w:rPr>
          <w:rFonts w:eastAsia="Arial"/>
          <w:sz w:val="28"/>
          <w:szCs w:val="28"/>
        </w:rPr>
        <w:t>Расчет расстояния от объектов, указанных в пункте 2 настоящего порядка,  до помещений, специально предназначенных для розничной продажи продукции средств  массовой информации, специализирующихся на сообщениях и материалах эротического характера,  определяется  от каждого входа для посетителей в здания (строения, сооружения), занимаемые детскими, образовательными, медицинскими организациями, организациями культуры, на объекты спорта, здания, предназначенные для отправления религиозных обрядов, от границ территорий, используемых и предназначенных</w:t>
      </w:r>
      <w:proofErr w:type="gramEnd"/>
      <w:r>
        <w:rPr>
          <w:rFonts w:eastAsia="Arial"/>
          <w:sz w:val="28"/>
          <w:szCs w:val="28"/>
        </w:rPr>
        <w:t xml:space="preserve"> для отдыха, туризма, занятий физической культурой и спортом, от границ зон охраны памятников истории и культуры по прямой линии без учета искусственных и естественных преград до каждого входа для посетителей в помещение, специально предназначенное для розничной продажи продукции средств  массовой информации, специализирующихся на </w:t>
      </w:r>
      <w:r>
        <w:rPr>
          <w:rFonts w:eastAsia="Arial"/>
          <w:sz w:val="28"/>
          <w:szCs w:val="28"/>
        </w:rPr>
        <w:lastRenderedPageBreak/>
        <w:t xml:space="preserve">сообщениях и материалах эротического характера. </w:t>
      </w:r>
    </w:p>
    <w:p w:rsidR="0031428C" w:rsidRDefault="0031428C" w:rsidP="0031428C"/>
    <w:p w:rsidR="0031428C" w:rsidRDefault="0031428C" w:rsidP="0031428C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8C"/>
    <w:rsid w:val="0031428C"/>
    <w:rsid w:val="005C612A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142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val="en-US" w:bidi="en-US"/>
    </w:rPr>
  </w:style>
  <w:style w:type="paragraph" w:customStyle="1" w:styleId="a3">
    <w:name w:val="Содержимое таблицы"/>
    <w:basedOn w:val="a"/>
    <w:rsid w:val="0031428C"/>
    <w:pPr>
      <w:suppressLineNumbers/>
    </w:pPr>
  </w:style>
  <w:style w:type="paragraph" w:customStyle="1" w:styleId="ConsPlusNormal">
    <w:name w:val="ConsPlusNormal"/>
    <w:next w:val="a"/>
    <w:rsid w:val="003142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>---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2016-04-19T08:08:00Z</dcterms:created>
  <dcterms:modified xsi:type="dcterms:W3CDTF">2016-04-19T08:08:00Z</dcterms:modified>
</cp:coreProperties>
</file>