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  <Override PartName="/word/charts/colors2.xml" ContentType="application/vnd.ms-office.chartcolorstyle+xml"/>
  <Override PartName="/word/charts/style2.xml" ContentType="application/vnd.ms-office.chartstyle+xml"/>
  <Override PartName="/word/charts/colors3.xml" ContentType="application/vnd.ms-office.chartcolorstyle+xml"/>
  <Override PartName="/word/charts/style3.xml" ContentType="application/vnd.ms-office.chartstyle+xml"/>
  <Override PartName="/word/charts/colors4.xml" ContentType="application/vnd.ms-office.chartcolorstyle+xml"/>
  <Override PartName="/word/charts/style4.xml" ContentType="application/vnd.ms-office.chartstyle+xml"/>
  <Override PartName="/word/charts/colors5.xml" ContentType="application/vnd.ms-office.chartcolorstyle+xml"/>
  <Override PartName="/word/charts/style5.xml" ContentType="application/vnd.ms-office.chartstyle+xml"/>
  <Override PartName="/word/charts/colors6.xml" ContentType="application/vnd.ms-office.chartcolorstyle+xml"/>
  <Override PartName="/word/charts/style6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A42" w:rsidRDefault="00D82F76" w:rsidP="008442B4">
      <w:pPr>
        <w:pStyle w:val="af"/>
        <w:jc w:val="center"/>
        <w:rPr>
          <w:rFonts w:ascii="Times New Roman" w:hAnsi="Times New Roman"/>
          <w:color w:val="auto"/>
          <w:sz w:val="40"/>
        </w:rPr>
      </w:pPr>
      <w:r>
        <w:rPr>
          <w:b w:val="0"/>
          <w:caps/>
          <w:noProof/>
        </w:rPr>
        <w:drawing>
          <wp:inline distT="0" distB="0" distL="0" distR="0" wp14:anchorId="214C5996" wp14:editId="091591A8">
            <wp:extent cx="1852295" cy="2941955"/>
            <wp:effectExtent l="0" t="0" r="0" b="0"/>
            <wp:docPr id="8" name="Рисунок 3" descr="слайд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лайд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941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1A42" w:rsidRDefault="00291A42" w:rsidP="00230689">
      <w:pPr>
        <w:pStyle w:val="af"/>
        <w:spacing w:before="0" w:line="240" w:lineRule="auto"/>
        <w:jc w:val="center"/>
        <w:rPr>
          <w:rFonts w:ascii="Times New Roman" w:hAnsi="Times New Roman"/>
          <w:color w:val="auto"/>
          <w:sz w:val="40"/>
        </w:rPr>
      </w:pPr>
    </w:p>
    <w:p w:rsidR="00291A42" w:rsidRDefault="00291A42" w:rsidP="00230689">
      <w:pPr>
        <w:pStyle w:val="af"/>
        <w:spacing w:before="0" w:line="240" w:lineRule="auto"/>
        <w:jc w:val="center"/>
        <w:rPr>
          <w:rFonts w:ascii="Times New Roman" w:hAnsi="Times New Roman"/>
          <w:color w:val="auto"/>
          <w:sz w:val="40"/>
        </w:rPr>
      </w:pPr>
    </w:p>
    <w:p w:rsidR="00291A42" w:rsidRPr="00291A42" w:rsidRDefault="00291A42" w:rsidP="00291A42">
      <w:bookmarkStart w:id="0" w:name="_GoBack"/>
    </w:p>
    <w:bookmarkEnd w:id="0"/>
    <w:p w:rsidR="00291A42" w:rsidRPr="00230689" w:rsidRDefault="00291A42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52"/>
        </w:rPr>
      </w:pPr>
      <w:r w:rsidRPr="00230689">
        <w:rPr>
          <w:rFonts w:ascii="Times New Roman" w:hAnsi="Times New Roman"/>
          <w:color w:val="auto"/>
          <w:sz w:val="52"/>
        </w:rPr>
        <w:t xml:space="preserve">СТРАТЕГИЯ </w:t>
      </w:r>
    </w:p>
    <w:p w:rsidR="00291A42" w:rsidRPr="00291A42" w:rsidRDefault="00291A42" w:rsidP="00291A42"/>
    <w:p w:rsidR="00230689" w:rsidRPr="00230689" w:rsidRDefault="00291A42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52"/>
        </w:rPr>
      </w:pPr>
      <w:r w:rsidRPr="00230689">
        <w:rPr>
          <w:rFonts w:ascii="Times New Roman" w:hAnsi="Times New Roman"/>
          <w:color w:val="auto"/>
          <w:sz w:val="52"/>
        </w:rPr>
        <w:t>С</w:t>
      </w:r>
      <w:r w:rsidR="00230689" w:rsidRPr="00230689">
        <w:rPr>
          <w:rFonts w:ascii="Times New Roman" w:hAnsi="Times New Roman"/>
          <w:color w:val="auto"/>
          <w:sz w:val="52"/>
        </w:rPr>
        <w:t>оциально-экономического развития муниципального образования</w:t>
      </w:r>
    </w:p>
    <w:p w:rsidR="00291A42" w:rsidRP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44"/>
        </w:rPr>
      </w:pPr>
      <w:r w:rsidRPr="00230689">
        <w:rPr>
          <w:rFonts w:ascii="Times New Roman" w:hAnsi="Times New Roman"/>
          <w:color w:val="auto"/>
          <w:sz w:val="52"/>
        </w:rPr>
        <w:t>«</w:t>
      </w:r>
      <w:r w:rsidR="00291A42" w:rsidRPr="00230689">
        <w:rPr>
          <w:rFonts w:ascii="Times New Roman" w:hAnsi="Times New Roman"/>
          <w:color w:val="auto"/>
          <w:sz w:val="44"/>
        </w:rPr>
        <w:t>Я</w:t>
      </w:r>
      <w:r w:rsidRPr="00230689">
        <w:rPr>
          <w:rFonts w:ascii="Times New Roman" w:hAnsi="Times New Roman"/>
          <w:color w:val="auto"/>
          <w:sz w:val="44"/>
        </w:rPr>
        <w:t>йский муниципальный район»</w:t>
      </w:r>
    </w:p>
    <w:p w:rsidR="00230689" w:rsidRP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44"/>
        </w:rPr>
      </w:pPr>
      <w:r w:rsidRPr="00230689">
        <w:rPr>
          <w:rFonts w:ascii="Times New Roman" w:hAnsi="Times New Roman"/>
          <w:color w:val="auto"/>
          <w:sz w:val="44"/>
        </w:rPr>
        <w:t>на период 2017-2035 годы</w:t>
      </w:r>
    </w:p>
    <w:p w:rsid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36"/>
        </w:rPr>
      </w:pPr>
    </w:p>
    <w:p w:rsid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36"/>
        </w:rPr>
      </w:pPr>
    </w:p>
    <w:p w:rsid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b w:val="0"/>
          <w:color w:val="auto"/>
        </w:rPr>
      </w:pPr>
    </w:p>
    <w:p w:rsid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b w:val="0"/>
          <w:color w:val="auto"/>
        </w:rPr>
      </w:pPr>
    </w:p>
    <w:p w:rsid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b w:val="0"/>
          <w:color w:val="auto"/>
        </w:rPr>
      </w:pPr>
    </w:p>
    <w:p w:rsidR="00230689" w:rsidRPr="00230689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b w:val="0"/>
          <w:color w:val="auto"/>
        </w:rPr>
      </w:pPr>
      <w:r w:rsidRPr="00230689">
        <w:rPr>
          <w:rFonts w:ascii="Times New Roman" w:hAnsi="Times New Roman"/>
          <w:b w:val="0"/>
          <w:color w:val="auto"/>
        </w:rPr>
        <w:t>пгт. Яя</w:t>
      </w:r>
    </w:p>
    <w:p w:rsidR="00EE1280" w:rsidRDefault="00230689" w:rsidP="00291A42">
      <w:pPr>
        <w:pStyle w:val="af"/>
        <w:spacing w:before="0" w:line="360" w:lineRule="auto"/>
        <w:jc w:val="center"/>
        <w:rPr>
          <w:rFonts w:ascii="Times New Roman" w:hAnsi="Times New Roman"/>
          <w:color w:val="auto"/>
          <w:sz w:val="36"/>
        </w:rPr>
      </w:pPr>
      <w:r w:rsidRPr="00230689">
        <w:rPr>
          <w:rFonts w:ascii="Times New Roman" w:hAnsi="Times New Roman"/>
          <w:b w:val="0"/>
          <w:color w:val="auto"/>
        </w:rPr>
        <w:t>2017 год</w:t>
      </w:r>
      <w:r w:rsidR="0005340C">
        <w:rPr>
          <w:rFonts w:ascii="Times New Roman" w:hAnsi="Times New Roman"/>
          <w:color w:val="auto"/>
          <w:sz w:val="36"/>
        </w:rPr>
        <w:br w:type="page"/>
      </w:r>
      <w:r w:rsidR="00EE1280" w:rsidRPr="008442B4">
        <w:rPr>
          <w:rFonts w:ascii="Times New Roman" w:hAnsi="Times New Roman"/>
          <w:color w:val="auto"/>
          <w:sz w:val="36"/>
        </w:rPr>
        <w:lastRenderedPageBreak/>
        <w:t>Оглавление</w:t>
      </w:r>
    </w:p>
    <w:p w:rsidR="00291A42" w:rsidRDefault="00291A42" w:rsidP="00291A42">
      <w:pPr>
        <w:rPr>
          <w:sz w:val="28"/>
          <w:szCs w:val="28"/>
        </w:rPr>
      </w:pPr>
    </w:p>
    <w:p w:rsidR="00A659C1" w:rsidRDefault="00A659C1" w:rsidP="007C57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  <w:r w:rsidR="007C5767">
        <w:rPr>
          <w:sz w:val="28"/>
          <w:szCs w:val="28"/>
        </w:rPr>
        <w:t>...</w:t>
      </w:r>
      <w:r>
        <w:rPr>
          <w:sz w:val="28"/>
          <w:szCs w:val="28"/>
        </w:rPr>
        <w:t>…………………………………………………………….</w:t>
      </w:r>
      <w:r w:rsidR="007C5767">
        <w:rPr>
          <w:sz w:val="28"/>
          <w:szCs w:val="28"/>
        </w:rPr>
        <w:t>.</w:t>
      </w:r>
      <w:r>
        <w:rPr>
          <w:sz w:val="28"/>
          <w:szCs w:val="28"/>
        </w:rPr>
        <w:t>..4</w:t>
      </w:r>
    </w:p>
    <w:p w:rsidR="0098331D" w:rsidRPr="007C5767" w:rsidRDefault="00EE1280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9F1DA0">
        <w:rPr>
          <w:b/>
        </w:rPr>
        <w:fldChar w:fldCharType="begin"/>
      </w:r>
      <w:r w:rsidRPr="009F1DA0">
        <w:rPr>
          <w:b/>
        </w:rPr>
        <w:instrText xml:space="preserve"> TOC \o "1-3" \h \z \u </w:instrText>
      </w:r>
      <w:r w:rsidRPr="009F1DA0">
        <w:rPr>
          <w:b/>
        </w:rPr>
        <w:fldChar w:fldCharType="separate"/>
      </w:r>
      <w:hyperlink w:anchor="_Toc508958971" w:history="1">
        <w:r w:rsidR="0098331D" w:rsidRPr="007C5767">
          <w:rPr>
            <w:rStyle w:val="af0"/>
            <w:noProof/>
            <w:sz w:val="28"/>
            <w:szCs w:val="28"/>
          </w:rPr>
          <w:t>Раздел 1. Оценка достигнутых целей и задач социально-экономического развития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_Toc508958971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 w:rsidR="00EA0916">
          <w:rPr>
            <w:noProof/>
            <w:webHidden/>
            <w:sz w:val="28"/>
            <w:szCs w:val="28"/>
          </w:rPr>
          <w:t>8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72" w:history="1">
        <w:r w:rsidR="0098331D" w:rsidRPr="007C5767">
          <w:rPr>
            <w:rStyle w:val="af0"/>
            <w:noProof/>
            <w:sz w:val="28"/>
            <w:szCs w:val="28"/>
          </w:rPr>
          <w:t>1.1. Общая информация о Яйском муниципальном районе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_Toc508958972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8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73" w:history="1">
        <w:r w:rsidR="0098331D" w:rsidRPr="007C5767">
          <w:rPr>
            <w:rStyle w:val="af0"/>
            <w:noProof/>
            <w:sz w:val="28"/>
            <w:szCs w:val="28"/>
          </w:rPr>
          <w:t>1.2. Основные результаты анализа и оценка достигнутых целей и задач социально-экономического развития Яйского муниципального района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_Toc508958973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74" w:history="1">
        <w:r w:rsidR="0098331D" w:rsidRPr="007C5767">
          <w:rPr>
            <w:rStyle w:val="af0"/>
            <w:noProof/>
            <w:sz w:val="28"/>
            <w:szCs w:val="28"/>
          </w:rPr>
          <w:t>1.2.1. Анализ денежных доходов населения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_Toc508958974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75" w:history="1">
        <w:r w:rsidR="0098331D" w:rsidRPr="007C5767">
          <w:rPr>
            <w:rStyle w:val="af0"/>
            <w:noProof/>
            <w:sz w:val="28"/>
            <w:szCs w:val="28"/>
          </w:rPr>
          <w:t>1.2.2. Анализ демографической ситуации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_Toc508958975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14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rStyle w:val="af0"/>
          <w:noProof/>
          <w:sz w:val="28"/>
          <w:szCs w:val="28"/>
          <w:u w:val="none"/>
        </w:rPr>
      </w:pPr>
      <w:hyperlink w:anchor="_Toc508958977" w:history="1">
        <w:r w:rsidR="0098331D" w:rsidRPr="007C5767">
          <w:rPr>
            <w:rStyle w:val="af0"/>
            <w:noProof/>
            <w:sz w:val="28"/>
            <w:szCs w:val="28"/>
          </w:rPr>
          <w:t>1.2.3. Анализ трудовых ресурсов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_Toc508958977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16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98331D" w:rsidP="007C5767">
      <w:pPr>
        <w:spacing w:line="360" w:lineRule="auto"/>
        <w:rPr>
          <w:noProof/>
          <w:sz w:val="28"/>
          <w:szCs w:val="28"/>
        </w:rPr>
      </w:pPr>
      <w:r w:rsidRPr="007C5767">
        <w:rPr>
          <w:noProof/>
          <w:sz w:val="28"/>
          <w:szCs w:val="28"/>
        </w:rPr>
        <w:t>1.2.4. Анализ реального сектора экономики…………………………</w:t>
      </w:r>
      <w:r w:rsidR="007C5767">
        <w:rPr>
          <w:noProof/>
          <w:sz w:val="28"/>
          <w:szCs w:val="28"/>
        </w:rPr>
        <w:t>…......</w:t>
      </w:r>
      <w:r w:rsidR="00EA1A33">
        <w:rPr>
          <w:noProof/>
          <w:sz w:val="28"/>
          <w:szCs w:val="28"/>
        </w:rPr>
        <w:t>….17</w:t>
      </w:r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78" w:history="1">
        <w:r w:rsidR="0098331D" w:rsidRPr="007C5767">
          <w:rPr>
            <w:rStyle w:val="af0"/>
            <w:noProof/>
            <w:sz w:val="28"/>
            <w:szCs w:val="28"/>
          </w:rPr>
          <w:t>1.2.5. Жилищно-коммунальное хозяйство и строительство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2</w:t>
        </w:r>
        <w:r w:rsidR="00092A57">
          <w:rPr>
            <w:noProof/>
            <w:webHidden/>
            <w:sz w:val="28"/>
            <w:szCs w:val="28"/>
          </w:rPr>
          <w:t>2</w:t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79" w:history="1">
        <w:r w:rsidR="0098331D" w:rsidRPr="007C5767">
          <w:rPr>
            <w:rStyle w:val="af0"/>
            <w:noProof/>
            <w:sz w:val="28"/>
            <w:szCs w:val="28"/>
          </w:rPr>
          <w:t>1.2.6. Анализ развития социальной сферы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2</w:t>
        </w:r>
        <w:r w:rsidR="00092A57">
          <w:rPr>
            <w:noProof/>
            <w:webHidden/>
            <w:sz w:val="28"/>
            <w:szCs w:val="28"/>
          </w:rPr>
          <w:t>5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0" w:history="1">
        <w:r w:rsidR="0098331D" w:rsidRPr="007C5767">
          <w:rPr>
            <w:rStyle w:val="af0"/>
            <w:noProof/>
            <w:sz w:val="28"/>
            <w:szCs w:val="28"/>
          </w:rPr>
          <w:t>1.2.7. Анализ криминогенной ситуации в Яйском муниципальном районе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3</w:t>
        </w:r>
        <w:r w:rsidR="00092A57">
          <w:rPr>
            <w:noProof/>
            <w:webHidden/>
            <w:sz w:val="28"/>
            <w:szCs w:val="28"/>
          </w:rPr>
          <w:t>5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1" w:history="1">
        <w:r w:rsidR="0098331D" w:rsidRPr="007C5767">
          <w:rPr>
            <w:rStyle w:val="af0"/>
            <w:noProof/>
            <w:sz w:val="28"/>
            <w:szCs w:val="28"/>
          </w:rPr>
          <w:t>1.2.8. Финансы и бюджет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3</w:t>
        </w:r>
        <w:r w:rsidR="00092A57">
          <w:rPr>
            <w:noProof/>
            <w:webHidden/>
            <w:sz w:val="28"/>
            <w:szCs w:val="28"/>
          </w:rPr>
          <w:t>6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2" w:history="1">
        <w:r w:rsidR="0098331D" w:rsidRPr="007C5767">
          <w:rPr>
            <w:rStyle w:val="af0"/>
            <w:noProof/>
            <w:sz w:val="28"/>
            <w:szCs w:val="28"/>
          </w:rPr>
          <w:t>1.2.9. Экологическая ситуация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092A57">
          <w:rPr>
            <w:noProof/>
            <w:webHidden/>
            <w:sz w:val="28"/>
            <w:szCs w:val="28"/>
          </w:rPr>
          <w:t>40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3" w:history="1">
        <w:r w:rsidR="0098331D" w:rsidRPr="007C5767">
          <w:rPr>
            <w:rStyle w:val="af0"/>
            <w:noProof/>
            <w:sz w:val="28"/>
            <w:szCs w:val="28"/>
          </w:rPr>
          <w:t>1.2.10. Муниципальные услуги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092A57">
          <w:rPr>
            <w:noProof/>
            <w:webHidden/>
            <w:sz w:val="28"/>
            <w:szCs w:val="28"/>
          </w:rPr>
          <w:t>41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4" w:history="1">
        <w:r w:rsidR="0098331D" w:rsidRPr="007C5767">
          <w:rPr>
            <w:rStyle w:val="af0"/>
            <w:noProof/>
            <w:sz w:val="28"/>
            <w:szCs w:val="28"/>
          </w:rPr>
          <w:t>1.3. Роль и место Яйского муниципального района в экономике Российской Федерации и экономике Кемеровской области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4</w:t>
        </w:r>
        <w:r w:rsidR="00092A57">
          <w:rPr>
            <w:noProof/>
            <w:webHidden/>
            <w:sz w:val="28"/>
            <w:szCs w:val="28"/>
          </w:rPr>
          <w:t>3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5" w:history="1">
        <w:r w:rsidR="0098331D" w:rsidRPr="007C5767">
          <w:rPr>
            <w:rStyle w:val="af0"/>
            <w:noProof/>
            <w:sz w:val="28"/>
            <w:szCs w:val="28"/>
          </w:rPr>
          <w:t>1.4. Результаты SWOT-анализа Яйского муниципального района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5</w:t>
        </w:r>
        <w:r w:rsidR="00092A57">
          <w:rPr>
            <w:noProof/>
            <w:webHidden/>
            <w:sz w:val="28"/>
            <w:szCs w:val="28"/>
          </w:rPr>
          <w:t>4</w:t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86" w:history="1">
        <w:r w:rsidR="0098331D" w:rsidRPr="007C5767">
          <w:rPr>
            <w:rStyle w:val="af0"/>
            <w:noProof/>
            <w:sz w:val="28"/>
            <w:szCs w:val="28"/>
          </w:rPr>
          <w:t>Раздел 2. Стратегические цели и задачи социально-экономического развития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092A57">
          <w:rPr>
            <w:noProof/>
            <w:webHidden/>
            <w:sz w:val="28"/>
            <w:szCs w:val="28"/>
          </w:rPr>
          <w:t>72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7" w:history="1">
        <w:r w:rsidR="0098331D" w:rsidRPr="007C5767">
          <w:rPr>
            <w:rStyle w:val="af0"/>
            <w:noProof/>
            <w:sz w:val="28"/>
            <w:szCs w:val="28"/>
          </w:rPr>
          <w:t>Цель № 1. Рост экономического потенциала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7</w:t>
        </w:r>
        <w:r w:rsidR="00092A57">
          <w:rPr>
            <w:noProof/>
            <w:webHidden/>
            <w:sz w:val="28"/>
            <w:szCs w:val="28"/>
          </w:rPr>
          <w:t>3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8" w:history="1">
        <w:r w:rsidR="0098331D" w:rsidRPr="007C5767">
          <w:rPr>
            <w:rStyle w:val="af0"/>
            <w:noProof/>
            <w:sz w:val="28"/>
            <w:szCs w:val="28"/>
          </w:rPr>
          <w:t>Цель № 2. Повышение уровня и качества жизни населения на территории Яйского муниципального района, накопление человеческого потенциала.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7</w:t>
        </w:r>
        <w:r w:rsidR="00092A57">
          <w:rPr>
            <w:noProof/>
            <w:webHidden/>
            <w:sz w:val="28"/>
            <w:szCs w:val="28"/>
          </w:rPr>
          <w:t>3</w:t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89" w:history="1">
        <w:r w:rsidR="0098331D" w:rsidRPr="007C5767">
          <w:rPr>
            <w:rStyle w:val="af0"/>
            <w:noProof/>
            <w:sz w:val="28"/>
            <w:szCs w:val="28"/>
          </w:rPr>
          <w:t>Цель № 3. Обеспечение безопасности жизни в Яйском муниципальном районе и улучшение качества среды обитания.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_Toc508958989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74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23"/>
        <w:tabs>
          <w:tab w:val="right" w:leader="dot" w:pos="9345"/>
        </w:tabs>
        <w:spacing w:line="360" w:lineRule="auto"/>
        <w:ind w:left="0"/>
        <w:rPr>
          <w:noProof/>
          <w:sz w:val="28"/>
          <w:szCs w:val="28"/>
        </w:rPr>
      </w:pPr>
      <w:hyperlink w:anchor="_Toc508958990" w:history="1">
        <w:r w:rsidR="0098331D" w:rsidRPr="007C5767">
          <w:rPr>
            <w:rStyle w:val="af0"/>
            <w:noProof/>
            <w:sz w:val="28"/>
            <w:szCs w:val="28"/>
          </w:rPr>
          <w:t>Цель № 4. Эффективное муниципальное управление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_Toc508958990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74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1" w:history="1">
        <w:r w:rsidR="0098331D" w:rsidRPr="007C5767">
          <w:rPr>
            <w:rStyle w:val="af0"/>
            <w:noProof/>
            <w:sz w:val="28"/>
            <w:szCs w:val="28"/>
          </w:rPr>
          <w:t>Раздел 3. Сценарии социально-экономического развития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_Toc508958991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76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2" w:history="1">
        <w:r w:rsidR="0098331D" w:rsidRPr="007C5767">
          <w:rPr>
            <w:rStyle w:val="af0"/>
            <w:noProof/>
            <w:sz w:val="28"/>
            <w:szCs w:val="28"/>
          </w:rPr>
          <w:t>Раздел 4. Показатели достижения целей социально-экономического развития Яйского муниципального района, ожидаемые результаты реализации Стратегии.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A1A33">
          <w:rPr>
            <w:noProof/>
            <w:webHidden/>
            <w:sz w:val="28"/>
            <w:szCs w:val="28"/>
          </w:rPr>
          <w:t>8</w:t>
        </w:r>
        <w:r w:rsidR="00EF3166">
          <w:rPr>
            <w:noProof/>
            <w:webHidden/>
            <w:sz w:val="28"/>
            <w:szCs w:val="28"/>
          </w:rPr>
          <w:t>3</w:t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3" w:history="1">
        <w:r w:rsidR="0098331D" w:rsidRPr="007C5767">
          <w:rPr>
            <w:rStyle w:val="af0"/>
            <w:noProof/>
            <w:sz w:val="28"/>
            <w:szCs w:val="28"/>
            <w:lang w:eastAsia="en-US"/>
          </w:rPr>
          <w:t>Раздел 5. Сроки и этапы реализации Стратегии.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F3166">
          <w:rPr>
            <w:noProof/>
            <w:webHidden/>
            <w:sz w:val="28"/>
            <w:szCs w:val="28"/>
          </w:rPr>
          <w:t>86</w:t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4" w:history="1">
        <w:r w:rsidR="0098331D" w:rsidRPr="007C5767">
          <w:rPr>
            <w:rStyle w:val="af0"/>
            <w:noProof/>
            <w:sz w:val="28"/>
            <w:szCs w:val="28"/>
            <w:lang w:eastAsia="en-US"/>
          </w:rPr>
          <w:t>Раздел 6. Оценка финансовых ресурсов, необходимых для реализации Стратегии.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F3166">
          <w:rPr>
            <w:noProof/>
            <w:webHidden/>
            <w:sz w:val="28"/>
            <w:szCs w:val="28"/>
          </w:rPr>
          <w:t>88</w:t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5" w:history="1">
        <w:r w:rsidR="0098331D" w:rsidRPr="007C5767">
          <w:rPr>
            <w:rStyle w:val="af0"/>
            <w:noProof/>
            <w:sz w:val="28"/>
            <w:szCs w:val="28"/>
          </w:rPr>
          <w:t>Раздел 7. Система управления и мониторинга реализации Стратегии социально-экономического развития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EF3166">
          <w:rPr>
            <w:noProof/>
            <w:webHidden/>
            <w:sz w:val="28"/>
            <w:szCs w:val="28"/>
          </w:rPr>
          <w:t>90</w:t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6" w:history="1">
        <w:r w:rsidR="0098331D" w:rsidRPr="007C5767">
          <w:rPr>
            <w:rStyle w:val="af0"/>
            <w:noProof/>
            <w:sz w:val="28"/>
            <w:szCs w:val="28"/>
          </w:rPr>
          <w:t>Раздел 8. Информация о муниципальных программах Яйского муниципального района, утверждаемых в целях реализации Стратегии.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_Toc508958996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92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7" w:history="1">
        <w:r w:rsidR="0098331D" w:rsidRPr="007C5767">
          <w:rPr>
            <w:rStyle w:val="af0"/>
            <w:noProof/>
            <w:sz w:val="28"/>
            <w:szCs w:val="28"/>
          </w:rPr>
          <w:t>Раздел 9. Территориальное развитие муниципальных образований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_Toc508958997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95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8331D" w:rsidRPr="007C5767" w:rsidRDefault="00EA0916" w:rsidP="007C5767">
      <w:pPr>
        <w:pStyle w:val="12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508958999" w:history="1">
        <w:r w:rsidR="0098331D" w:rsidRPr="007C5767">
          <w:rPr>
            <w:rStyle w:val="af0"/>
            <w:noProof/>
            <w:sz w:val="28"/>
            <w:szCs w:val="28"/>
          </w:rPr>
          <w:t>Раздел 10. Формирование благоприятного инвестиционного климата на территории Яйского муниципального района.</w:t>
        </w:r>
        <w:r w:rsidR="0098331D" w:rsidRPr="007C5767">
          <w:rPr>
            <w:noProof/>
            <w:webHidden/>
            <w:sz w:val="28"/>
            <w:szCs w:val="28"/>
          </w:rPr>
          <w:tab/>
        </w:r>
        <w:r w:rsidR="0098331D" w:rsidRPr="007C5767">
          <w:rPr>
            <w:noProof/>
            <w:webHidden/>
            <w:sz w:val="28"/>
            <w:szCs w:val="28"/>
          </w:rPr>
          <w:fldChar w:fldCharType="begin"/>
        </w:r>
        <w:r w:rsidR="0098331D" w:rsidRPr="007C5767">
          <w:rPr>
            <w:noProof/>
            <w:webHidden/>
            <w:sz w:val="28"/>
            <w:szCs w:val="28"/>
          </w:rPr>
          <w:instrText xml:space="preserve"> PAGEREF _Toc508958999 \h </w:instrText>
        </w:r>
        <w:r w:rsidR="0098331D" w:rsidRPr="007C5767">
          <w:rPr>
            <w:noProof/>
            <w:webHidden/>
            <w:sz w:val="28"/>
            <w:szCs w:val="28"/>
          </w:rPr>
        </w:r>
        <w:r w:rsidR="0098331D" w:rsidRPr="007C5767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109</w:t>
        </w:r>
        <w:r w:rsidR="0098331D" w:rsidRPr="007C5767">
          <w:rPr>
            <w:noProof/>
            <w:webHidden/>
            <w:sz w:val="28"/>
            <w:szCs w:val="28"/>
          </w:rPr>
          <w:fldChar w:fldCharType="end"/>
        </w:r>
      </w:hyperlink>
    </w:p>
    <w:p w:rsidR="009567BE" w:rsidRDefault="00EE1280" w:rsidP="007C5767">
      <w:pPr>
        <w:spacing w:line="360" w:lineRule="auto"/>
        <w:jc w:val="both"/>
        <w:rPr>
          <w:sz w:val="28"/>
          <w:szCs w:val="28"/>
        </w:rPr>
      </w:pPr>
      <w:r w:rsidRPr="009F1DA0">
        <w:rPr>
          <w:b/>
          <w:bCs/>
        </w:rPr>
        <w:fldChar w:fldCharType="end"/>
      </w:r>
      <w:r w:rsidR="009567BE" w:rsidRPr="009567BE">
        <w:rPr>
          <w:b/>
          <w:sz w:val="28"/>
          <w:szCs w:val="28"/>
        </w:rPr>
        <w:t xml:space="preserve">Приложение № </w:t>
      </w:r>
      <w:r w:rsidR="005D53B4">
        <w:rPr>
          <w:b/>
          <w:sz w:val="28"/>
          <w:szCs w:val="28"/>
        </w:rPr>
        <w:t>1</w:t>
      </w:r>
      <w:r w:rsidR="009567BE" w:rsidRPr="009567BE">
        <w:rPr>
          <w:b/>
          <w:sz w:val="28"/>
          <w:szCs w:val="28"/>
        </w:rPr>
        <w:t>.</w:t>
      </w:r>
      <w:r w:rsidR="009567BE">
        <w:rPr>
          <w:sz w:val="28"/>
          <w:szCs w:val="28"/>
        </w:rPr>
        <w:t xml:space="preserve"> Оценка финан</w:t>
      </w:r>
      <w:r w:rsidR="00CB04C9">
        <w:rPr>
          <w:sz w:val="28"/>
          <w:szCs w:val="28"/>
        </w:rPr>
        <w:t>совых ресурсов......…………………….…11</w:t>
      </w:r>
      <w:r w:rsidR="00EF3166">
        <w:rPr>
          <w:sz w:val="28"/>
          <w:szCs w:val="28"/>
        </w:rPr>
        <w:t>3</w:t>
      </w:r>
    </w:p>
    <w:p w:rsidR="009567BE" w:rsidRDefault="009567BE" w:rsidP="007C5767">
      <w:pPr>
        <w:spacing w:line="360" w:lineRule="auto"/>
        <w:jc w:val="both"/>
        <w:rPr>
          <w:sz w:val="28"/>
          <w:szCs w:val="28"/>
        </w:rPr>
      </w:pPr>
      <w:r w:rsidRPr="009567BE">
        <w:rPr>
          <w:b/>
          <w:sz w:val="28"/>
          <w:szCs w:val="28"/>
        </w:rPr>
        <w:t xml:space="preserve">Приложение № </w:t>
      </w:r>
      <w:r w:rsidR="005D53B4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9567BE">
        <w:rPr>
          <w:sz w:val="28"/>
          <w:szCs w:val="28"/>
        </w:rPr>
        <w:t>Перспективные инвестиционные проекты к реализации на территории Яйского муниципального района</w:t>
      </w:r>
      <w:r w:rsidR="00CB04C9">
        <w:rPr>
          <w:sz w:val="28"/>
          <w:szCs w:val="28"/>
        </w:rPr>
        <w:t>………………………………..11</w:t>
      </w:r>
      <w:r w:rsidR="00EF3166">
        <w:rPr>
          <w:sz w:val="28"/>
          <w:szCs w:val="28"/>
        </w:rPr>
        <w:t>5</w:t>
      </w:r>
    </w:p>
    <w:p w:rsidR="00AD5B15" w:rsidRPr="00AD5B15" w:rsidRDefault="00AD5B15" w:rsidP="007C576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B15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9233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5B15">
        <w:rPr>
          <w:rFonts w:ascii="Times New Roman" w:hAnsi="Times New Roman" w:cs="Times New Roman"/>
          <w:b/>
          <w:sz w:val="28"/>
          <w:szCs w:val="28"/>
        </w:rPr>
        <w:t>№</w:t>
      </w:r>
      <w:r w:rsidR="005D53B4">
        <w:rPr>
          <w:rFonts w:ascii="Times New Roman" w:hAnsi="Times New Roman" w:cs="Times New Roman"/>
          <w:b/>
          <w:sz w:val="28"/>
          <w:szCs w:val="28"/>
        </w:rPr>
        <w:t>3</w:t>
      </w:r>
      <w:r w:rsidRPr="00AD5B1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AD5B15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Государственные и муниципальные программы, направленные на реализацию Стратегии развития Яйского муниципального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CB04C9">
        <w:rPr>
          <w:rFonts w:ascii="Times New Roman" w:hAnsi="Times New Roman" w:cs="Times New Roman"/>
          <w:color w:val="000000"/>
          <w:sz w:val="28"/>
          <w:szCs w:val="28"/>
        </w:rPr>
        <w:t>2035 года…………………………………………………………….121</w:t>
      </w:r>
    </w:p>
    <w:p w:rsidR="00962294" w:rsidRPr="00A659C1" w:rsidRDefault="00782BEE" w:rsidP="00F325A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442B4">
        <w:rPr>
          <w:b/>
          <w:sz w:val="36"/>
        </w:rPr>
        <w:br w:type="page"/>
      </w:r>
      <w:bookmarkStart w:id="1" w:name="_Toc490126185"/>
      <w:r w:rsidR="00962294" w:rsidRPr="00A659C1">
        <w:rPr>
          <w:b/>
          <w:sz w:val="28"/>
          <w:szCs w:val="28"/>
        </w:rPr>
        <w:t>Общие положения</w:t>
      </w:r>
      <w:bookmarkEnd w:id="1"/>
    </w:p>
    <w:p w:rsidR="00962294" w:rsidRPr="00A659C1" w:rsidRDefault="00962294" w:rsidP="00F325AA">
      <w:pPr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962294" w:rsidRPr="00C64F53" w:rsidRDefault="00962294" w:rsidP="00F325AA">
      <w:pPr>
        <w:spacing w:line="360" w:lineRule="auto"/>
        <w:ind w:firstLine="709"/>
        <w:jc w:val="both"/>
        <w:rPr>
          <w:sz w:val="28"/>
          <w:szCs w:val="28"/>
        </w:rPr>
      </w:pPr>
      <w:r w:rsidRPr="00C64F53">
        <w:rPr>
          <w:sz w:val="28"/>
          <w:szCs w:val="28"/>
        </w:rPr>
        <w:t>Стратегия социально-экономического развития Яйского муниципального района до 20</w:t>
      </w:r>
      <w:r w:rsidR="003814D0" w:rsidRPr="00C64F53">
        <w:rPr>
          <w:sz w:val="28"/>
          <w:szCs w:val="28"/>
        </w:rPr>
        <w:t>35</w:t>
      </w:r>
      <w:r w:rsidRPr="00C64F53">
        <w:rPr>
          <w:sz w:val="28"/>
          <w:szCs w:val="28"/>
        </w:rPr>
        <w:t xml:space="preserve"> года (далее </w:t>
      </w:r>
      <w:r w:rsidR="00C64F53">
        <w:rPr>
          <w:sz w:val="28"/>
          <w:szCs w:val="28"/>
        </w:rPr>
        <w:t>–</w:t>
      </w:r>
      <w:r w:rsidR="00072B23" w:rsidRPr="00C64F53">
        <w:rPr>
          <w:sz w:val="28"/>
          <w:szCs w:val="28"/>
        </w:rPr>
        <w:t xml:space="preserve"> </w:t>
      </w:r>
      <w:r w:rsidR="00084613">
        <w:rPr>
          <w:sz w:val="28"/>
          <w:szCs w:val="28"/>
        </w:rPr>
        <w:t>С</w:t>
      </w:r>
      <w:r w:rsidR="00D255AB">
        <w:rPr>
          <w:sz w:val="28"/>
          <w:szCs w:val="28"/>
        </w:rPr>
        <w:t xml:space="preserve">тратегия) определяет </w:t>
      </w:r>
      <w:r w:rsidRPr="00C64F53">
        <w:rPr>
          <w:sz w:val="28"/>
          <w:szCs w:val="28"/>
        </w:rPr>
        <w:t xml:space="preserve">стратегические приоритеты, цели и задачи социально-экономического развития Яйского муниципального района, основные направления их достижения на долгосрочную перспективу. </w:t>
      </w:r>
    </w:p>
    <w:p w:rsidR="00D8436D" w:rsidRPr="00C64F53" w:rsidRDefault="00D8436D" w:rsidP="00F325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64F53">
        <w:rPr>
          <w:kern w:val="1"/>
          <w:sz w:val="28"/>
          <w:szCs w:val="28"/>
        </w:rPr>
        <w:t>Основой для Стратегии являются действующая нормативно-правовая база федерального, областного и местного уровней.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Перечень основных документов стратегического планирования для развития территории района: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1.</w:t>
      </w:r>
      <w:r w:rsidRPr="00C64F53">
        <w:rPr>
          <w:b/>
          <w:kern w:val="1"/>
          <w:sz w:val="28"/>
          <w:szCs w:val="28"/>
        </w:rPr>
        <w:t xml:space="preserve"> </w:t>
      </w:r>
      <w:r w:rsidRPr="00C64F53">
        <w:rPr>
          <w:kern w:val="1"/>
          <w:sz w:val="28"/>
          <w:szCs w:val="28"/>
        </w:rPr>
        <w:t>Градостроительный Кодекс РФ</w:t>
      </w:r>
      <w:r w:rsidR="00C64F53">
        <w:rPr>
          <w:kern w:val="1"/>
          <w:sz w:val="28"/>
          <w:szCs w:val="28"/>
        </w:rPr>
        <w:t>;</w:t>
      </w:r>
    </w:p>
    <w:p w:rsidR="00D8436D" w:rsidRPr="00C64F53" w:rsidRDefault="00C64F53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2. Бюджетный Кодекс РФ;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 xml:space="preserve">3. Федеральный закон Российской Федерации от 28 июня </w:t>
      </w:r>
      <w:smartTag w:uri="urn:schemas-microsoft-com:office:smarttags" w:element="metricconverter">
        <w:smartTagPr>
          <w:attr w:name="ProductID" w:val="2014 г"/>
        </w:smartTagPr>
        <w:r w:rsidRPr="00C64F53">
          <w:rPr>
            <w:kern w:val="1"/>
            <w:sz w:val="28"/>
            <w:szCs w:val="28"/>
          </w:rPr>
          <w:t>2014 г</w:t>
        </w:r>
      </w:smartTag>
      <w:r w:rsidRPr="00C64F53">
        <w:rPr>
          <w:kern w:val="1"/>
          <w:sz w:val="28"/>
          <w:szCs w:val="28"/>
        </w:rPr>
        <w:t xml:space="preserve">. </w:t>
      </w:r>
      <w:r w:rsidR="00C64F53">
        <w:rPr>
          <w:kern w:val="1"/>
          <w:sz w:val="28"/>
          <w:szCs w:val="28"/>
        </w:rPr>
        <w:t>№</w:t>
      </w:r>
      <w:r w:rsidRPr="00C64F53">
        <w:rPr>
          <w:kern w:val="1"/>
          <w:sz w:val="28"/>
          <w:szCs w:val="28"/>
        </w:rPr>
        <w:t xml:space="preserve"> 172-ФЗ </w:t>
      </w:r>
      <w:r w:rsidR="00C64F53">
        <w:rPr>
          <w:kern w:val="1"/>
          <w:sz w:val="28"/>
          <w:szCs w:val="28"/>
        </w:rPr>
        <w:t>«</w:t>
      </w:r>
      <w:r w:rsidRPr="00C64F53">
        <w:rPr>
          <w:kern w:val="1"/>
          <w:sz w:val="28"/>
          <w:szCs w:val="28"/>
        </w:rPr>
        <w:t>О стратегическом планировании в Российской Федерации</w:t>
      </w:r>
      <w:r w:rsidR="00C64F53">
        <w:rPr>
          <w:kern w:val="1"/>
          <w:sz w:val="28"/>
          <w:szCs w:val="28"/>
        </w:rPr>
        <w:t>»;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 xml:space="preserve">4. Прогноз долгосрочного социально-экономического </w:t>
      </w:r>
      <w:r w:rsidR="00C64F53">
        <w:rPr>
          <w:kern w:val="1"/>
          <w:sz w:val="28"/>
          <w:szCs w:val="28"/>
        </w:rPr>
        <w:t xml:space="preserve">развития </w:t>
      </w:r>
      <w:r w:rsidRPr="00C64F53">
        <w:rPr>
          <w:kern w:val="1"/>
          <w:sz w:val="28"/>
          <w:szCs w:val="28"/>
        </w:rPr>
        <w:t>Российской Федерации на период до 2030 года</w:t>
      </w:r>
      <w:r w:rsidR="0005340C">
        <w:rPr>
          <w:kern w:val="1"/>
          <w:sz w:val="28"/>
          <w:szCs w:val="28"/>
        </w:rPr>
        <w:t>;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5. Стратегия устойчивого развития сельских территорий Российской Федерации до 2030 года (утв. распоряжением Правительства Российской Федераци</w:t>
      </w:r>
      <w:r w:rsidR="00C64F53">
        <w:rPr>
          <w:kern w:val="1"/>
          <w:sz w:val="28"/>
          <w:szCs w:val="28"/>
        </w:rPr>
        <w:t xml:space="preserve">и от 2 февраля </w:t>
      </w:r>
      <w:smartTag w:uri="urn:schemas-microsoft-com:office:smarttags" w:element="metricconverter">
        <w:smartTagPr>
          <w:attr w:name="ProductID" w:val="2015 г"/>
        </w:smartTagPr>
        <w:r w:rsidR="00C64F53">
          <w:rPr>
            <w:kern w:val="1"/>
            <w:sz w:val="28"/>
            <w:szCs w:val="28"/>
          </w:rPr>
          <w:t>2015 г</w:t>
        </w:r>
      </w:smartTag>
      <w:r w:rsidR="00C64F53">
        <w:rPr>
          <w:kern w:val="1"/>
          <w:sz w:val="28"/>
          <w:szCs w:val="28"/>
        </w:rPr>
        <w:t>. N 151-р);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6. Указ о мерах по реализации государственной научно-технической политики в интересах развития сельского хозяйства  (утв. Указом Президент</w:t>
      </w:r>
      <w:r w:rsidR="00C64F53">
        <w:rPr>
          <w:kern w:val="1"/>
          <w:sz w:val="28"/>
          <w:szCs w:val="28"/>
        </w:rPr>
        <w:t xml:space="preserve">а РФ от  21 июля </w:t>
      </w:r>
      <w:smartTag w:uri="urn:schemas-microsoft-com:office:smarttags" w:element="metricconverter">
        <w:smartTagPr>
          <w:attr w:name="ProductID" w:val="2016 г"/>
        </w:smartTagPr>
        <w:r w:rsidR="00C64F53">
          <w:rPr>
            <w:kern w:val="1"/>
            <w:sz w:val="28"/>
            <w:szCs w:val="28"/>
          </w:rPr>
          <w:t>2016 г</w:t>
        </w:r>
      </w:smartTag>
      <w:r w:rsidR="00C64F53">
        <w:rPr>
          <w:kern w:val="1"/>
          <w:sz w:val="28"/>
          <w:szCs w:val="28"/>
        </w:rPr>
        <w:t>. № 350);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7. Стратегия научно-технологического развития России (утв. Указом Презид</w:t>
      </w:r>
      <w:r w:rsidR="00C64F53">
        <w:rPr>
          <w:kern w:val="1"/>
          <w:sz w:val="28"/>
          <w:szCs w:val="28"/>
        </w:rPr>
        <w:t>ента РФ от 01.12.2016 г. № 642);</w:t>
      </w:r>
    </w:p>
    <w:p w:rsidR="00D8436D" w:rsidRPr="00C64F53" w:rsidRDefault="00D8436D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8. Стратегия развития малого и среднего предпринимательства в Российской Федерации на период до 2030 года (утв. Постановлением Правитель</w:t>
      </w:r>
      <w:r w:rsidR="00C64F53">
        <w:rPr>
          <w:kern w:val="1"/>
          <w:sz w:val="28"/>
          <w:szCs w:val="28"/>
        </w:rPr>
        <w:t>ства РФ от 02.06.2016 № 1083-р);</w:t>
      </w:r>
    </w:p>
    <w:p w:rsidR="00950D34" w:rsidRPr="00C64F53" w:rsidRDefault="00950D34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C64F53">
        <w:rPr>
          <w:kern w:val="1"/>
          <w:sz w:val="28"/>
          <w:szCs w:val="28"/>
        </w:rPr>
        <w:t>9. Закон Кемеровской области №103-ОЗ от 28.12.2016 года</w:t>
      </w:r>
      <w:r w:rsidR="00C64F53">
        <w:rPr>
          <w:kern w:val="1"/>
          <w:sz w:val="28"/>
          <w:szCs w:val="28"/>
        </w:rPr>
        <w:t xml:space="preserve"> «О стратегическом планировании;</w:t>
      </w:r>
    </w:p>
    <w:p w:rsidR="001A48CB" w:rsidRPr="001C4861" w:rsidRDefault="001A48CB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1C4861">
        <w:rPr>
          <w:kern w:val="1"/>
          <w:sz w:val="28"/>
          <w:szCs w:val="28"/>
        </w:rPr>
        <w:t>10. Прогноз социального-экономического развития Кемеровской области на период до 2027 года (расп</w:t>
      </w:r>
      <w:r w:rsidR="0005340C" w:rsidRPr="001C4861">
        <w:rPr>
          <w:kern w:val="1"/>
          <w:sz w:val="28"/>
          <w:szCs w:val="28"/>
        </w:rPr>
        <w:t>оряжение</w:t>
      </w:r>
      <w:r w:rsidRPr="001C4861">
        <w:rPr>
          <w:kern w:val="1"/>
          <w:sz w:val="28"/>
          <w:szCs w:val="28"/>
        </w:rPr>
        <w:t xml:space="preserve"> Коллегии АКО от 12.01.2017 г. №</w:t>
      </w:r>
      <w:r w:rsidR="00C64F53" w:rsidRPr="001C4861">
        <w:rPr>
          <w:kern w:val="1"/>
          <w:sz w:val="28"/>
          <w:szCs w:val="28"/>
        </w:rPr>
        <w:t xml:space="preserve"> </w:t>
      </w:r>
      <w:r w:rsidRPr="001C4861">
        <w:rPr>
          <w:kern w:val="1"/>
          <w:sz w:val="28"/>
          <w:szCs w:val="28"/>
        </w:rPr>
        <w:t>8-р)</w:t>
      </w:r>
      <w:r w:rsidR="00C64F53" w:rsidRPr="001C4861">
        <w:rPr>
          <w:kern w:val="1"/>
          <w:sz w:val="28"/>
          <w:szCs w:val="28"/>
        </w:rPr>
        <w:t>;</w:t>
      </w:r>
    </w:p>
    <w:p w:rsidR="00950D34" w:rsidRPr="001C4861" w:rsidRDefault="001A48CB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1C4861">
        <w:rPr>
          <w:kern w:val="1"/>
          <w:sz w:val="28"/>
          <w:szCs w:val="28"/>
        </w:rPr>
        <w:t>1</w:t>
      </w:r>
      <w:r w:rsidR="001B0503" w:rsidRPr="001C4861">
        <w:rPr>
          <w:kern w:val="1"/>
          <w:sz w:val="28"/>
          <w:szCs w:val="28"/>
        </w:rPr>
        <w:t>1</w:t>
      </w:r>
      <w:r w:rsidR="00950D34" w:rsidRPr="001C4861">
        <w:rPr>
          <w:kern w:val="1"/>
          <w:sz w:val="28"/>
          <w:szCs w:val="28"/>
        </w:rPr>
        <w:t>.</w:t>
      </w:r>
      <w:r w:rsidRPr="001C4861">
        <w:rPr>
          <w:kern w:val="1"/>
          <w:sz w:val="28"/>
          <w:szCs w:val="28"/>
        </w:rPr>
        <w:t xml:space="preserve"> </w:t>
      </w:r>
      <w:r w:rsidR="006B5991" w:rsidRPr="001C4861">
        <w:rPr>
          <w:kern w:val="1"/>
          <w:sz w:val="28"/>
          <w:szCs w:val="28"/>
        </w:rPr>
        <w:t>Постановление Администрации Яйского муниципального района</w:t>
      </w:r>
      <w:r w:rsidR="001B0503" w:rsidRPr="001C4861">
        <w:rPr>
          <w:kern w:val="1"/>
          <w:sz w:val="28"/>
          <w:szCs w:val="28"/>
        </w:rPr>
        <w:t xml:space="preserve"> от </w:t>
      </w:r>
      <w:r w:rsidR="006B5991" w:rsidRPr="001C4861">
        <w:rPr>
          <w:kern w:val="1"/>
          <w:sz w:val="28"/>
          <w:szCs w:val="28"/>
        </w:rPr>
        <w:t>20.02.2017г. №</w:t>
      </w:r>
      <w:r w:rsidR="00C64F53" w:rsidRPr="001C4861">
        <w:rPr>
          <w:kern w:val="1"/>
          <w:sz w:val="28"/>
          <w:szCs w:val="28"/>
        </w:rPr>
        <w:t xml:space="preserve"> </w:t>
      </w:r>
      <w:r w:rsidR="006B5991" w:rsidRPr="001C4861">
        <w:rPr>
          <w:kern w:val="1"/>
          <w:sz w:val="28"/>
          <w:szCs w:val="28"/>
        </w:rPr>
        <w:t>30</w:t>
      </w:r>
      <w:r w:rsidR="001B0503" w:rsidRPr="001C4861">
        <w:rPr>
          <w:kern w:val="1"/>
          <w:sz w:val="28"/>
          <w:szCs w:val="28"/>
        </w:rPr>
        <w:t>2</w:t>
      </w:r>
      <w:r w:rsidR="006B5991" w:rsidRPr="001C4861">
        <w:rPr>
          <w:kern w:val="1"/>
          <w:sz w:val="28"/>
          <w:szCs w:val="28"/>
        </w:rPr>
        <w:t xml:space="preserve"> </w:t>
      </w:r>
      <w:r w:rsidR="001B0503" w:rsidRPr="001C4861">
        <w:rPr>
          <w:kern w:val="1"/>
          <w:sz w:val="28"/>
          <w:szCs w:val="28"/>
        </w:rPr>
        <w:t>«</w:t>
      </w:r>
      <w:r w:rsidR="00153E1F" w:rsidRPr="001C4861">
        <w:rPr>
          <w:kern w:val="1"/>
          <w:sz w:val="28"/>
          <w:szCs w:val="28"/>
        </w:rPr>
        <w:t>О р</w:t>
      </w:r>
      <w:r w:rsidR="00950D34" w:rsidRPr="001C4861">
        <w:rPr>
          <w:kern w:val="1"/>
          <w:sz w:val="28"/>
          <w:szCs w:val="28"/>
        </w:rPr>
        <w:t>азработк</w:t>
      </w:r>
      <w:r w:rsidR="00153E1F" w:rsidRPr="001C4861">
        <w:rPr>
          <w:kern w:val="1"/>
          <w:sz w:val="28"/>
          <w:szCs w:val="28"/>
        </w:rPr>
        <w:t>е</w:t>
      </w:r>
      <w:r w:rsidR="00950D34" w:rsidRPr="001C4861">
        <w:rPr>
          <w:kern w:val="1"/>
          <w:sz w:val="28"/>
          <w:szCs w:val="28"/>
        </w:rPr>
        <w:t xml:space="preserve"> проекта стратегии социально-экономического развития Яйского м</w:t>
      </w:r>
      <w:r w:rsidR="00C64F53" w:rsidRPr="001C4861">
        <w:rPr>
          <w:kern w:val="1"/>
          <w:sz w:val="28"/>
          <w:szCs w:val="28"/>
        </w:rPr>
        <w:t>униципального района на период д</w:t>
      </w:r>
      <w:r w:rsidR="00950D34" w:rsidRPr="001C4861">
        <w:rPr>
          <w:kern w:val="1"/>
          <w:sz w:val="28"/>
          <w:szCs w:val="28"/>
        </w:rPr>
        <w:t>о 2035 года</w:t>
      </w:r>
      <w:r w:rsidR="00C64F53" w:rsidRPr="001C4861">
        <w:rPr>
          <w:kern w:val="1"/>
          <w:sz w:val="28"/>
          <w:szCs w:val="28"/>
        </w:rPr>
        <w:t>»;</w:t>
      </w:r>
    </w:p>
    <w:p w:rsidR="001B0503" w:rsidRPr="001C4861" w:rsidRDefault="00950D34" w:rsidP="00F325A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kern w:val="1"/>
          <w:sz w:val="28"/>
          <w:szCs w:val="28"/>
        </w:rPr>
        <w:t>1</w:t>
      </w:r>
      <w:r w:rsidR="001B0503" w:rsidRPr="001C4861">
        <w:rPr>
          <w:kern w:val="1"/>
          <w:sz w:val="28"/>
          <w:szCs w:val="28"/>
        </w:rPr>
        <w:t>2</w:t>
      </w:r>
      <w:r w:rsidRPr="001C4861">
        <w:rPr>
          <w:kern w:val="1"/>
          <w:sz w:val="28"/>
          <w:szCs w:val="28"/>
        </w:rPr>
        <w:t>.</w:t>
      </w:r>
      <w:r w:rsidR="001A48CB" w:rsidRPr="001C4861">
        <w:rPr>
          <w:kern w:val="1"/>
          <w:sz w:val="28"/>
          <w:szCs w:val="28"/>
        </w:rPr>
        <w:t xml:space="preserve"> </w:t>
      </w:r>
      <w:r w:rsidR="001B0503" w:rsidRPr="001C4861">
        <w:rPr>
          <w:kern w:val="1"/>
          <w:sz w:val="28"/>
          <w:szCs w:val="28"/>
        </w:rPr>
        <w:t>Постановление Администрации Яйского муниципального района от 20.02.2017г. №</w:t>
      </w:r>
      <w:r w:rsidR="00C64F53" w:rsidRPr="001C4861">
        <w:rPr>
          <w:kern w:val="1"/>
          <w:sz w:val="28"/>
          <w:szCs w:val="28"/>
        </w:rPr>
        <w:t xml:space="preserve"> </w:t>
      </w:r>
      <w:r w:rsidR="001B0503" w:rsidRPr="001C4861">
        <w:rPr>
          <w:kern w:val="1"/>
          <w:sz w:val="28"/>
          <w:szCs w:val="28"/>
        </w:rPr>
        <w:t>301 «</w:t>
      </w:r>
      <w:r w:rsidR="001B0503" w:rsidRPr="001C4861">
        <w:rPr>
          <w:sz w:val="28"/>
          <w:szCs w:val="28"/>
        </w:rPr>
        <w:t>Об утверждении Порядка разработки и корректировки стратегии социально-экономического развития Яйского муниципального района, осуществления мониторинга и контроля реализации документов стратегического планирования на территории</w:t>
      </w:r>
      <w:r w:rsidR="00C64F53" w:rsidRPr="001C4861">
        <w:rPr>
          <w:sz w:val="28"/>
          <w:szCs w:val="28"/>
        </w:rPr>
        <w:t xml:space="preserve"> Яйского муниципального района»;</w:t>
      </w:r>
    </w:p>
    <w:p w:rsidR="001B0503" w:rsidRPr="001C4861" w:rsidRDefault="001B0503" w:rsidP="00F325A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13.</w:t>
      </w:r>
      <w:r w:rsidRPr="001C4861">
        <w:rPr>
          <w:kern w:val="1"/>
          <w:sz w:val="28"/>
          <w:szCs w:val="28"/>
        </w:rPr>
        <w:t xml:space="preserve"> Прогноз социального-экономического развития Яйского муниципального района</w:t>
      </w:r>
      <w:r w:rsidR="00C64F53" w:rsidRPr="001C4861">
        <w:rPr>
          <w:kern w:val="1"/>
          <w:sz w:val="28"/>
          <w:szCs w:val="28"/>
        </w:rPr>
        <w:t>;</w:t>
      </w:r>
    </w:p>
    <w:p w:rsidR="00372109" w:rsidRPr="001C4861" w:rsidRDefault="00B006DC" w:rsidP="00F325AA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1C4861">
        <w:rPr>
          <w:kern w:val="1"/>
          <w:sz w:val="28"/>
          <w:szCs w:val="28"/>
        </w:rPr>
        <w:t>14.</w:t>
      </w:r>
      <w:r w:rsidR="00153E1F" w:rsidRPr="001C4861">
        <w:rPr>
          <w:kern w:val="1"/>
          <w:sz w:val="28"/>
          <w:szCs w:val="28"/>
        </w:rPr>
        <w:t xml:space="preserve"> Б</w:t>
      </w:r>
      <w:r w:rsidR="00372109" w:rsidRPr="001C4861">
        <w:rPr>
          <w:kern w:val="1"/>
          <w:sz w:val="28"/>
          <w:szCs w:val="28"/>
        </w:rPr>
        <w:t>юджетный прогноз</w:t>
      </w:r>
      <w:r w:rsidRPr="001C4861">
        <w:rPr>
          <w:kern w:val="1"/>
          <w:sz w:val="28"/>
          <w:szCs w:val="28"/>
        </w:rPr>
        <w:t xml:space="preserve"> Яйского муниципального района на</w:t>
      </w:r>
      <w:r w:rsidR="00372109" w:rsidRPr="001C4861">
        <w:rPr>
          <w:kern w:val="1"/>
          <w:sz w:val="28"/>
          <w:szCs w:val="28"/>
        </w:rPr>
        <w:t xml:space="preserve"> долгосрочный период</w:t>
      </w:r>
      <w:r w:rsidR="00C64F53" w:rsidRPr="001C4861">
        <w:rPr>
          <w:kern w:val="1"/>
          <w:sz w:val="28"/>
          <w:szCs w:val="28"/>
        </w:rPr>
        <w:t>.</w:t>
      </w:r>
    </w:p>
    <w:p w:rsidR="00962294" w:rsidRPr="001C4861" w:rsidRDefault="00962294" w:rsidP="00F325A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Стратегия социально-экономического развития Яйского муниципального района построена на основе следующих основных блоков:</w:t>
      </w:r>
    </w:p>
    <w:p w:rsidR="00962294" w:rsidRPr="001C4861" w:rsidRDefault="00962294" w:rsidP="00F325AA">
      <w:pPr>
        <w:pStyle w:val="Style2"/>
        <w:widowControl/>
        <w:numPr>
          <w:ilvl w:val="0"/>
          <w:numId w:val="1"/>
        </w:num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оценка достигнутых целей и задач социально-экономического развития </w:t>
      </w:r>
      <w:r w:rsidR="00EE17DB" w:rsidRPr="001C4861">
        <w:rPr>
          <w:sz w:val="28"/>
          <w:szCs w:val="28"/>
        </w:rPr>
        <w:t>района</w:t>
      </w:r>
      <w:r w:rsidRPr="001C4861">
        <w:rPr>
          <w:sz w:val="28"/>
          <w:szCs w:val="28"/>
        </w:rPr>
        <w:t>;</w:t>
      </w:r>
    </w:p>
    <w:p w:rsidR="00962294" w:rsidRPr="001C4861" w:rsidRDefault="00084613" w:rsidP="00F325AA">
      <w:pPr>
        <w:pStyle w:val="Style2"/>
        <w:widowControl/>
        <w:numPr>
          <w:ilvl w:val="0"/>
          <w:numId w:val="1"/>
        </w:num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стратегическ</w:t>
      </w:r>
      <w:r w:rsidR="00EE17DB" w:rsidRPr="001C4861">
        <w:rPr>
          <w:sz w:val="28"/>
          <w:szCs w:val="28"/>
        </w:rPr>
        <w:t>ие</w:t>
      </w:r>
      <w:r w:rsidRPr="001C4861">
        <w:rPr>
          <w:sz w:val="28"/>
          <w:szCs w:val="28"/>
        </w:rPr>
        <w:t xml:space="preserve"> цели и</w:t>
      </w:r>
      <w:r w:rsidR="00962294" w:rsidRPr="001C4861">
        <w:rPr>
          <w:sz w:val="28"/>
          <w:szCs w:val="28"/>
        </w:rPr>
        <w:t xml:space="preserve"> задачи социально-экономического развития </w:t>
      </w:r>
      <w:r w:rsidR="00EE17DB" w:rsidRPr="001C4861">
        <w:rPr>
          <w:sz w:val="28"/>
          <w:szCs w:val="28"/>
        </w:rPr>
        <w:t xml:space="preserve">Яйского </w:t>
      </w:r>
      <w:r w:rsidR="00962294" w:rsidRPr="001C4861">
        <w:rPr>
          <w:sz w:val="28"/>
          <w:szCs w:val="28"/>
        </w:rPr>
        <w:t xml:space="preserve">муниципального </w:t>
      </w:r>
      <w:r w:rsidR="00EE17DB" w:rsidRPr="001C4861">
        <w:rPr>
          <w:sz w:val="28"/>
          <w:szCs w:val="28"/>
        </w:rPr>
        <w:t>района</w:t>
      </w:r>
      <w:r w:rsidR="00962294" w:rsidRPr="001C4861">
        <w:rPr>
          <w:sz w:val="28"/>
          <w:szCs w:val="28"/>
        </w:rPr>
        <w:t>;</w:t>
      </w:r>
    </w:p>
    <w:p w:rsidR="00962294" w:rsidRPr="001C4861" w:rsidRDefault="00962294" w:rsidP="00F325AA">
      <w:pPr>
        <w:pStyle w:val="Style2"/>
        <w:widowControl/>
        <w:numPr>
          <w:ilvl w:val="0"/>
          <w:numId w:val="2"/>
        </w:numPr>
        <w:tabs>
          <w:tab w:val="left" w:pos="540"/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 </w:t>
      </w:r>
      <w:r w:rsidR="00EE17DB" w:rsidRPr="001C4861">
        <w:rPr>
          <w:sz w:val="28"/>
          <w:szCs w:val="28"/>
        </w:rPr>
        <w:t xml:space="preserve">Показатели достижения целей социально-экономического развития Яйского муниципального района, </w:t>
      </w:r>
      <w:r w:rsidRPr="001C4861">
        <w:rPr>
          <w:sz w:val="28"/>
          <w:szCs w:val="28"/>
        </w:rPr>
        <w:t>ожидаемые результаты реализации Стратегии;</w:t>
      </w:r>
    </w:p>
    <w:p w:rsidR="00962294" w:rsidRPr="001C4861" w:rsidRDefault="00962294" w:rsidP="00F325AA">
      <w:pPr>
        <w:pStyle w:val="Style2"/>
        <w:widowControl/>
        <w:numPr>
          <w:ilvl w:val="0"/>
          <w:numId w:val="2"/>
        </w:numPr>
        <w:tabs>
          <w:tab w:val="left" w:pos="540"/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 сценарии социально-экономического развития муниципального образования;</w:t>
      </w:r>
    </w:p>
    <w:p w:rsidR="00962294" w:rsidRPr="001C4861" w:rsidRDefault="00962294" w:rsidP="00F325AA">
      <w:pPr>
        <w:pStyle w:val="Style2"/>
        <w:widowControl/>
        <w:numPr>
          <w:ilvl w:val="0"/>
          <w:numId w:val="2"/>
        </w:numPr>
        <w:tabs>
          <w:tab w:val="left" w:pos="0"/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 сроки и этапы реализации Стратегии;</w:t>
      </w:r>
    </w:p>
    <w:p w:rsidR="00962294" w:rsidRPr="001C4861" w:rsidRDefault="00B731EA" w:rsidP="00F325AA">
      <w:pPr>
        <w:pStyle w:val="Style2"/>
        <w:widowControl/>
        <w:numPr>
          <w:ilvl w:val="0"/>
          <w:numId w:val="2"/>
        </w:numPr>
        <w:tabs>
          <w:tab w:val="left" w:pos="0"/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 </w:t>
      </w:r>
      <w:r w:rsidR="00962294" w:rsidRPr="001C4861">
        <w:rPr>
          <w:sz w:val="28"/>
          <w:szCs w:val="28"/>
        </w:rPr>
        <w:t>оценка финансовых ресурсов, необходимых для реализации Стратегии;</w:t>
      </w:r>
    </w:p>
    <w:p w:rsidR="00962294" w:rsidRPr="001C4861" w:rsidRDefault="00C85002" w:rsidP="00F325AA">
      <w:pPr>
        <w:pStyle w:val="Style3"/>
        <w:widowControl/>
        <w:numPr>
          <w:ilvl w:val="0"/>
          <w:numId w:val="3"/>
        </w:num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с</w:t>
      </w:r>
      <w:r w:rsidR="00962294" w:rsidRPr="001C4861">
        <w:rPr>
          <w:sz w:val="28"/>
          <w:szCs w:val="28"/>
        </w:rPr>
        <w:t>истема управ</w:t>
      </w:r>
      <w:r w:rsidR="00B731EA" w:rsidRPr="001C4861">
        <w:rPr>
          <w:sz w:val="28"/>
          <w:szCs w:val="28"/>
        </w:rPr>
        <w:t>ления и мониторинга реализации С</w:t>
      </w:r>
      <w:r w:rsidR="00962294" w:rsidRPr="001C4861">
        <w:rPr>
          <w:sz w:val="28"/>
          <w:szCs w:val="28"/>
        </w:rPr>
        <w:t>тратегии</w:t>
      </w:r>
      <w:r w:rsidR="00BB289C" w:rsidRPr="001C4861">
        <w:rPr>
          <w:sz w:val="28"/>
          <w:szCs w:val="28"/>
        </w:rPr>
        <w:t xml:space="preserve"> социально-экономического развития Яйского муниципального района</w:t>
      </w:r>
      <w:r w:rsidR="00962294" w:rsidRPr="001C4861">
        <w:rPr>
          <w:sz w:val="28"/>
          <w:szCs w:val="28"/>
        </w:rPr>
        <w:t>;</w:t>
      </w:r>
    </w:p>
    <w:p w:rsidR="00C85002" w:rsidRPr="001C4861" w:rsidRDefault="00C85002" w:rsidP="00F325AA">
      <w:pPr>
        <w:pStyle w:val="Style2"/>
        <w:widowControl/>
        <w:numPr>
          <w:ilvl w:val="0"/>
          <w:numId w:val="3"/>
        </w:numPr>
        <w:tabs>
          <w:tab w:val="left" w:pos="0"/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информация о муниципальных программах </w:t>
      </w:r>
      <w:r w:rsidR="00BB289C" w:rsidRPr="001C4861">
        <w:rPr>
          <w:sz w:val="28"/>
          <w:szCs w:val="28"/>
        </w:rPr>
        <w:t>Яйского муниципального района</w:t>
      </w:r>
      <w:r w:rsidRPr="001C4861">
        <w:rPr>
          <w:sz w:val="28"/>
          <w:szCs w:val="28"/>
        </w:rPr>
        <w:t>, утверждаемых в целях реализации Стратегии;</w:t>
      </w:r>
    </w:p>
    <w:p w:rsidR="00962294" w:rsidRPr="001C4861" w:rsidRDefault="00962294" w:rsidP="00F325AA">
      <w:pPr>
        <w:pStyle w:val="Style3"/>
        <w:widowControl/>
        <w:numPr>
          <w:ilvl w:val="0"/>
          <w:numId w:val="3"/>
        </w:num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 территориальное развитие </w:t>
      </w:r>
      <w:r w:rsidR="00BB289C" w:rsidRPr="001C4861">
        <w:rPr>
          <w:sz w:val="28"/>
          <w:szCs w:val="28"/>
        </w:rPr>
        <w:t xml:space="preserve">муниципальных образований </w:t>
      </w:r>
      <w:r w:rsidR="00072B23" w:rsidRPr="001C4861">
        <w:rPr>
          <w:sz w:val="28"/>
          <w:szCs w:val="28"/>
        </w:rPr>
        <w:t>Яйского муниципального района</w:t>
      </w:r>
      <w:r w:rsidRPr="001C4861">
        <w:rPr>
          <w:sz w:val="28"/>
          <w:szCs w:val="28"/>
        </w:rPr>
        <w:t>.</w:t>
      </w:r>
    </w:p>
    <w:p w:rsidR="00C85002" w:rsidRPr="001C4861" w:rsidRDefault="00C85002" w:rsidP="00F325AA">
      <w:pPr>
        <w:pStyle w:val="Style3"/>
        <w:widowControl/>
        <w:numPr>
          <w:ilvl w:val="0"/>
          <w:numId w:val="3"/>
        </w:num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 формирование благоприятного инвестиционного климата</w:t>
      </w:r>
      <w:r w:rsidR="00BB289C" w:rsidRPr="001C4861">
        <w:rPr>
          <w:sz w:val="28"/>
          <w:szCs w:val="28"/>
        </w:rPr>
        <w:t xml:space="preserve"> на территории района</w:t>
      </w:r>
      <w:r w:rsidRPr="001C4861">
        <w:rPr>
          <w:sz w:val="28"/>
          <w:szCs w:val="28"/>
        </w:rPr>
        <w:t>;</w:t>
      </w:r>
    </w:p>
    <w:p w:rsidR="00C85002" w:rsidRPr="001C4861" w:rsidRDefault="00C85002" w:rsidP="00F325AA">
      <w:pPr>
        <w:pStyle w:val="Style3"/>
        <w:widowControl/>
        <w:numPr>
          <w:ilvl w:val="0"/>
          <w:numId w:val="3"/>
        </w:num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 м</w:t>
      </w:r>
      <w:r w:rsidR="00B731EA" w:rsidRPr="001C4861">
        <w:rPr>
          <w:sz w:val="28"/>
          <w:szCs w:val="28"/>
        </w:rPr>
        <w:t>еханизм управления реализацией С</w:t>
      </w:r>
      <w:r w:rsidRPr="001C4861">
        <w:rPr>
          <w:sz w:val="28"/>
          <w:szCs w:val="28"/>
        </w:rPr>
        <w:t>тратегии социально-экономического развития Яйского муниципального района</w:t>
      </w:r>
      <w:r w:rsidR="0005340C" w:rsidRPr="001C4861">
        <w:rPr>
          <w:sz w:val="28"/>
          <w:szCs w:val="28"/>
        </w:rPr>
        <w:t>.</w:t>
      </w:r>
    </w:p>
    <w:p w:rsidR="00962294" w:rsidRPr="001C4861" w:rsidRDefault="00962294" w:rsidP="00F325A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861">
        <w:rPr>
          <w:rFonts w:ascii="Times New Roman" w:hAnsi="Times New Roman" w:cs="Times New Roman"/>
          <w:sz w:val="28"/>
          <w:szCs w:val="28"/>
        </w:rPr>
        <w:t xml:space="preserve">Цель разработки Стратегии </w:t>
      </w:r>
      <w:r w:rsidR="00C64F53" w:rsidRPr="001C4861">
        <w:rPr>
          <w:rFonts w:ascii="Times New Roman" w:hAnsi="Times New Roman" w:cs="Times New Roman"/>
          <w:sz w:val="28"/>
          <w:szCs w:val="28"/>
        </w:rPr>
        <w:t>–</w:t>
      </w:r>
      <w:r w:rsidRPr="001C4861">
        <w:rPr>
          <w:rFonts w:ascii="Times New Roman" w:hAnsi="Times New Roman" w:cs="Times New Roman"/>
          <w:sz w:val="28"/>
          <w:szCs w:val="28"/>
        </w:rPr>
        <w:t xml:space="preserve"> развитие гражданского общества, достижение устойчивого повышения качества жизни населения и динамичного развития экономики в долгосрочной перспективе (до 20</w:t>
      </w:r>
      <w:r w:rsidR="00072B23" w:rsidRPr="001C4861">
        <w:rPr>
          <w:rFonts w:ascii="Times New Roman" w:hAnsi="Times New Roman" w:cs="Times New Roman"/>
          <w:sz w:val="28"/>
          <w:szCs w:val="28"/>
        </w:rPr>
        <w:t>3</w:t>
      </w:r>
      <w:r w:rsidR="003814D0" w:rsidRPr="001C4861">
        <w:rPr>
          <w:rFonts w:ascii="Times New Roman" w:hAnsi="Times New Roman" w:cs="Times New Roman"/>
          <w:sz w:val="28"/>
          <w:szCs w:val="28"/>
        </w:rPr>
        <w:t>5</w:t>
      </w:r>
      <w:r w:rsidRPr="001C4861">
        <w:rPr>
          <w:rFonts w:ascii="Times New Roman" w:hAnsi="Times New Roman" w:cs="Times New Roman"/>
          <w:sz w:val="28"/>
          <w:szCs w:val="28"/>
        </w:rPr>
        <w:t xml:space="preserve"> года), укрепление позиций Яйского муниципального района среди районов области.</w:t>
      </w:r>
    </w:p>
    <w:p w:rsidR="00962294" w:rsidRPr="001C4861" w:rsidRDefault="00D8436D" w:rsidP="00F325AA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kern w:val="1"/>
          <w:sz w:val="28"/>
          <w:szCs w:val="28"/>
        </w:rPr>
        <w:t xml:space="preserve">Стратегия социально-экономического развития Яйского муниципального района на </w:t>
      </w:r>
      <w:r w:rsidR="003814D0" w:rsidRPr="001C4861">
        <w:rPr>
          <w:kern w:val="1"/>
          <w:sz w:val="28"/>
          <w:szCs w:val="28"/>
        </w:rPr>
        <w:t>2017-2035</w:t>
      </w:r>
      <w:r w:rsidRPr="001C4861">
        <w:rPr>
          <w:kern w:val="1"/>
          <w:sz w:val="28"/>
          <w:szCs w:val="28"/>
        </w:rPr>
        <w:t xml:space="preserve"> годы является первым этапом в работе по организации управления развитием территории района с учетом интересов органов местного самоуправления, местного сообщества и  действующих на территории муниципального образования экономических субъектов.</w:t>
      </w:r>
    </w:p>
    <w:p w:rsidR="00072B23" w:rsidRPr="001C4861" w:rsidRDefault="00072B23" w:rsidP="00F325AA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Стратегия является</w:t>
      </w:r>
      <w:r w:rsidR="001F3FF6" w:rsidRPr="001C4861">
        <w:rPr>
          <w:sz w:val="28"/>
          <w:szCs w:val="28"/>
        </w:rPr>
        <w:t xml:space="preserve"> документом целеполагания основы</w:t>
      </w:r>
      <w:r w:rsidRPr="001C4861">
        <w:rPr>
          <w:sz w:val="28"/>
          <w:szCs w:val="28"/>
        </w:rPr>
        <w:t xml:space="preserve"> системы стратегического планирования, она представляет желаемый «образ будущего» района в 203</w:t>
      </w:r>
      <w:r w:rsidR="003814D0" w:rsidRPr="001C4861">
        <w:rPr>
          <w:sz w:val="28"/>
          <w:szCs w:val="28"/>
        </w:rPr>
        <w:t>5</w:t>
      </w:r>
      <w:r w:rsidRPr="001C4861">
        <w:rPr>
          <w:sz w:val="28"/>
          <w:szCs w:val="28"/>
        </w:rPr>
        <w:t xml:space="preserve"> году, определяет долгосрочные цели и ориентиры, к которым будет стремиться район в своем развитии, предлагает основные направления и механизмы достижения поставленных целей. </w:t>
      </w:r>
    </w:p>
    <w:p w:rsidR="00072B23" w:rsidRPr="001C4861" w:rsidRDefault="00B731EA" w:rsidP="00F325AA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Стратегии учтены планы</w:t>
      </w:r>
      <w:r w:rsidR="00072B23" w:rsidRPr="001C4861">
        <w:rPr>
          <w:sz w:val="28"/>
          <w:szCs w:val="28"/>
        </w:rPr>
        <w:t xml:space="preserve"> и программы развития основных предприятий, действующих на территории района, составляющих основу экономики района, задаю</w:t>
      </w:r>
      <w:r w:rsidRPr="001C4861">
        <w:rPr>
          <w:sz w:val="28"/>
          <w:szCs w:val="28"/>
        </w:rPr>
        <w:t>щих</w:t>
      </w:r>
      <w:r w:rsidR="00072B23" w:rsidRPr="001C4861">
        <w:rPr>
          <w:sz w:val="28"/>
          <w:szCs w:val="28"/>
        </w:rPr>
        <w:t xml:space="preserve"> ориентиры и являю</w:t>
      </w:r>
      <w:r w:rsidRPr="001C4861">
        <w:rPr>
          <w:sz w:val="28"/>
          <w:szCs w:val="28"/>
        </w:rPr>
        <w:t>щих</w:t>
      </w:r>
      <w:r w:rsidR="00072B23" w:rsidRPr="001C4861">
        <w:rPr>
          <w:sz w:val="28"/>
          <w:szCs w:val="28"/>
        </w:rPr>
        <w:t xml:space="preserve">ся стимулом в развитии местного бизнеса, поскольку в значительной мере определяют развитие внутреннего рынка. </w:t>
      </w:r>
    </w:p>
    <w:p w:rsidR="009B0167" w:rsidRPr="001C4861" w:rsidRDefault="00072B23" w:rsidP="00F325AA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Положения Стратегии в дальнейшем будут </w:t>
      </w:r>
      <w:r w:rsidR="00B731EA" w:rsidRPr="001C4861">
        <w:rPr>
          <w:sz w:val="28"/>
          <w:szCs w:val="28"/>
        </w:rPr>
        <w:t>развиваться</w:t>
      </w:r>
      <w:r w:rsidRPr="001C4861">
        <w:rPr>
          <w:sz w:val="28"/>
          <w:szCs w:val="28"/>
        </w:rPr>
        <w:t xml:space="preserve"> и конкретизироваться в документах</w:t>
      </w:r>
      <w:r w:rsidR="001F3FF6" w:rsidRPr="001C4861">
        <w:rPr>
          <w:sz w:val="28"/>
          <w:szCs w:val="28"/>
        </w:rPr>
        <w:t>:</w:t>
      </w:r>
      <w:r w:rsidRPr="001C4861">
        <w:rPr>
          <w:sz w:val="28"/>
          <w:szCs w:val="28"/>
        </w:rPr>
        <w:t xml:space="preserve"> прогноз социально-экономического развития </w:t>
      </w:r>
      <w:r w:rsidR="009B0167" w:rsidRPr="001C4861">
        <w:rPr>
          <w:sz w:val="28"/>
          <w:szCs w:val="28"/>
        </w:rPr>
        <w:t xml:space="preserve">района </w:t>
      </w:r>
      <w:r w:rsidRPr="001C4861">
        <w:rPr>
          <w:sz w:val="28"/>
          <w:szCs w:val="28"/>
        </w:rPr>
        <w:t xml:space="preserve">на долгосрочный период, бюджетный прогноз </w:t>
      </w:r>
      <w:r w:rsidR="009B0167" w:rsidRPr="001C4861">
        <w:rPr>
          <w:sz w:val="28"/>
          <w:szCs w:val="28"/>
        </w:rPr>
        <w:t xml:space="preserve">района </w:t>
      </w:r>
      <w:r w:rsidRPr="001C4861">
        <w:rPr>
          <w:sz w:val="28"/>
          <w:szCs w:val="28"/>
        </w:rPr>
        <w:t>на долгосрочный период, муниципальные программы, схема территориального планирования Яйского муниципального района.</w:t>
      </w:r>
    </w:p>
    <w:p w:rsidR="004D330C" w:rsidRPr="001C4861" w:rsidRDefault="00072B23" w:rsidP="00F325AA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Достижение целей Стратегии, заданных ею целевых ориентиров</w:t>
      </w:r>
      <w:r w:rsidR="0015527C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зависит от многих факторов, включая возможные изменения федерального, регионального законодательства и внешних по отношению к области, к району политических и макроэкономических условий, изменение планов и программ субъектов негосударственного сектора экономики, в том числе корректировку сроков их выполнения, отсутствие необходимых финансовых ресурсов.</w:t>
      </w:r>
    </w:p>
    <w:p w:rsidR="004D330C" w:rsidRPr="001C4861" w:rsidRDefault="00782BEE" w:rsidP="007C1EB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4861">
        <w:br w:type="page"/>
      </w:r>
      <w:bookmarkStart w:id="2" w:name="_Toc490126186"/>
      <w:bookmarkStart w:id="3" w:name="_Toc508958971"/>
      <w:r w:rsidR="00E83356" w:rsidRPr="001C4861">
        <w:rPr>
          <w:rFonts w:ascii="Times New Roman" w:hAnsi="Times New Roman" w:cs="Times New Roman"/>
          <w:sz w:val="28"/>
          <w:szCs w:val="28"/>
        </w:rPr>
        <w:t>Р</w:t>
      </w:r>
      <w:r w:rsidR="007C1EBC" w:rsidRPr="001C4861">
        <w:rPr>
          <w:rFonts w:ascii="Times New Roman" w:hAnsi="Times New Roman" w:cs="Times New Roman"/>
          <w:sz w:val="28"/>
          <w:szCs w:val="28"/>
        </w:rPr>
        <w:t>АЗДЕЛ</w:t>
      </w:r>
      <w:r w:rsidR="00E83356" w:rsidRPr="001C4861">
        <w:rPr>
          <w:rFonts w:ascii="Times New Roman" w:hAnsi="Times New Roman" w:cs="Times New Roman"/>
          <w:sz w:val="28"/>
          <w:szCs w:val="28"/>
        </w:rPr>
        <w:t xml:space="preserve"> 1. </w:t>
      </w:r>
      <w:r w:rsidR="007C1EBC" w:rsidRPr="001C4861">
        <w:rPr>
          <w:rFonts w:ascii="Times New Roman" w:hAnsi="Times New Roman" w:cs="Times New Roman"/>
          <w:sz w:val="28"/>
          <w:szCs w:val="28"/>
        </w:rPr>
        <w:t>ОЦЕНКА ДОСТИГНУТЫХ ЦЕЛЕЙ И ЗАДАЧ</w:t>
      </w:r>
      <w:r w:rsidR="00E83356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7C1EBC" w:rsidRPr="001C4861">
        <w:rPr>
          <w:rFonts w:ascii="Times New Roman" w:hAnsi="Times New Roman" w:cs="Times New Roman"/>
          <w:sz w:val="28"/>
          <w:szCs w:val="28"/>
        </w:rPr>
        <w:t>СОЦИАЛЬНО-ЭКОНОМИЧЕЧСКОГО РАЗВИТИЯ ЯЙСКОГО МУНИЦИПАЛЬНОГО РАЙОНА</w:t>
      </w:r>
      <w:r w:rsidR="00E83356" w:rsidRPr="001C4861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bookmarkEnd w:id="3"/>
    </w:p>
    <w:p w:rsidR="001E78E5" w:rsidRPr="001C4861" w:rsidRDefault="001E78E5" w:rsidP="007C1EBC">
      <w:pPr>
        <w:spacing w:line="360" w:lineRule="auto"/>
        <w:ind w:firstLine="709"/>
        <w:rPr>
          <w:sz w:val="28"/>
          <w:szCs w:val="28"/>
        </w:rPr>
      </w:pPr>
    </w:p>
    <w:p w:rsidR="004D330C" w:rsidRPr="001C4861" w:rsidRDefault="00E83356" w:rsidP="007C1EB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4" w:name="_Toc490126187"/>
      <w:bookmarkStart w:id="5" w:name="_Toc508958972"/>
      <w:r w:rsidRPr="001C4861">
        <w:rPr>
          <w:rFonts w:ascii="Times New Roman" w:hAnsi="Times New Roman" w:cs="Times New Roman"/>
          <w:i w:val="0"/>
        </w:rPr>
        <w:t>1.1</w:t>
      </w:r>
      <w:r w:rsidR="004D330C" w:rsidRPr="001C4861">
        <w:rPr>
          <w:rFonts w:ascii="Times New Roman" w:hAnsi="Times New Roman" w:cs="Times New Roman"/>
          <w:i w:val="0"/>
        </w:rPr>
        <w:t>. Общая информация о Яйском муниципальном районе</w:t>
      </w:r>
      <w:bookmarkEnd w:id="4"/>
      <w:bookmarkEnd w:id="5"/>
    </w:p>
    <w:p w:rsidR="007C1EBC" w:rsidRPr="001C4861" w:rsidRDefault="007C1EBC" w:rsidP="007C1EB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Яйский район образован в 1963 году в соответствии с Указом Президиума Верховного Совета РСФСР от 01.12.1963года в связи с укрупнением районов.</w:t>
      </w:r>
    </w:p>
    <w:p w:rsidR="004D330C" w:rsidRPr="001C4861" w:rsidRDefault="004D330C" w:rsidP="007C1EBC">
      <w:pPr>
        <w:widowControl w:val="0"/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Площадь муниципального образования составляет </w:t>
      </w:r>
      <w:r w:rsidR="00D02BCA" w:rsidRPr="001C4861">
        <w:rPr>
          <w:sz w:val="28"/>
          <w:szCs w:val="28"/>
        </w:rPr>
        <w:t>251</w:t>
      </w:r>
      <w:r w:rsidRPr="001C4861">
        <w:rPr>
          <w:sz w:val="28"/>
          <w:szCs w:val="28"/>
        </w:rPr>
        <w:t xml:space="preserve"> тыс. га. Численность населения района составляет 18,1 тыс. человек.</w:t>
      </w: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Район расположен в северо-западной части Кемеровской области по обе стороны Транссибирской железнодорожной магистрали. На севере район граничит с Зырянским районом Томской области, на востоке </w:t>
      </w:r>
      <w:r w:rsidR="00A61B24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 xml:space="preserve">с </w:t>
      </w:r>
      <w:proofErr w:type="spellStart"/>
      <w:r w:rsidRPr="001C4861">
        <w:rPr>
          <w:sz w:val="28"/>
          <w:szCs w:val="28"/>
        </w:rPr>
        <w:t>Ижморским</w:t>
      </w:r>
      <w:proofErr w:type="spellEnd"/>
      <w:r w:rsidRPr="001C4861">
        <w:rPr>
          <w:sz w:val="28"/>
          <w:szCs w:val="28"/>
        </w:rPr>
        <w:t xml:space="preserve"> районом, на юго-западе </w:t>
      </w:r>
      <w:r w:rsidR="00A61B24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 xml:space="preserve">с Кемеровским и </w:t>
      </w:r>
      <w:proofErr w:type="spellStart"/>
      <w:r w:rsidRPr="001C4861">
        <w:rPr>
          <w:sz w:val="28"/>
          <w:szCs w:val="28"/>
        </w:rPr>
        <w:t>Яшкинским</w:t>
      </w:r>
      <w:proofErr w:type="spellEnd"/>
      <w:r w:rsidRPr="001C4861">
        <w:rPr>
          <w:sz w:val="28"/>
          <w:szCs w:val="28"/>
        </w:rPr>
        <w:t xml:space="preserve"> районами Кемеровской области, на западе и северо-западе </w:t>
      </w:r>
      <w:r w:rsidR="00A61B24" w:rsidRPr="001C4861">
        <w:rPr>
          <w:sz w:val="28"/>
          <w:szCs w:val="28"/>
        </w:rPr>
        <w:t xml:space="preserve">- </w:t>
      </w:r>
      <w:r w:rsidR="00D86E9B">
        <w:rPr>
          <w:sz w:val="28"/>
          <w:szCs w:val="28"/>
        </w:rPr>
        <w:t xml:space="preserve">с Томским районом </w:t>
      </w:r>
      <w:r w:rsidRPr="001C4861">
        <w:rPr>
          <w:sz w:val="28"/>
          <w:szCs w:val="28"/>
        </w:rPr>
        <w:t>Томской области.</w:t>
      </w: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Климат на территории района умеренный. В районе имеются запасы каменного угля, кварцевого песка, песчано-гравийной смеси, мрамора, габбро, строительного камня, щебня, глины, торфа, известняка.</w:t>
      </w: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Почвы в районе серые лесные, пригодные для сельскохозяйственного использования. По данным мониторинга земель, который ведут с 1994 года Алтайский и Кемеровский институты, почвы Яйского муниципального района одни из самых экологически чистых в Кузбассе. Из культурных растений в районе возделывается пшеница, овес, ячмень, горох, рожь, гречиха, р</w:t>
      </w:r>
      <w:r w:rsidR="00D86E9B">
        <w:rPr>
          <w:sz w:val="28"/>
          <w:szCs w:val="28"/>
        </w:rPr>
        <w:t>апс, просо, картофель, овощи.</w:t>
      </w: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Район относится к лесостепной зоне. Тип растительности – темнохвойные южно</w:t>
      </w:r>
      <w:r w:rsidR="00B60438" w:rsidRPr="001C4861">
        <w:rPr>
          <w:sz w:val="28"/>
          <w:szCs w:val="28"/>
        </w:rPr>
        <w:t>-</w:t>
      </w:r>
      <w:r w:rsidRPr="001C4861">
        <w:rPr>
          <w:sz w:val="28"/>
          <w:szCs w:val="28"/>
        </w:rPr>
        <w:t xml:space="preserve">таежные леса. </w:t>
      </w: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Главной водной артерией в районе является река Яя, из притоков реки Яя – Золотой Китат. Притоком реки Золотой Китат является река </w:t>
      </w:r>
      <w:proofErr w:type="spellStart"/>
      <w:r w:rsidRPr="001C4861">
        <w:rPr>
          <w:sz w:val="28"/>
          <w:szCs w:val="28"/>
        </w:rPr>
        <w:t>Алчедат</w:t>
      </w:r>
      <w:proofErr w:type="spellEnd"/>
      <w:r w:rsidRPr="001C4861">
        <w:rPr>
          <w:sz w:val="28"/>
          <w:szCs w:val="28"/>
        </w:rPr>
        <w:t xml:space="preserve">. </w:t>
      </w:r>
    </w:p>
    <w:p w:rsidR="004D330C" w:rsidRPr="001C4861" w:rsidRDefault="004D330C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На территории района большое количество озер, вода в них пресная. Самое большое озеро, расположенное у села </w:t>
      </w:r>
      <w:proofErr w:type="spellStart"/>
      <w:r w:rsidRPr="001C4861">
        <w:rPr>
          <w:sz w:val="28"/>
          <w:szCs w:val="28"/>
        </w:rPr>
        <w:t>Емельяновка</w:t>
      </w:r>
      <w:proofErr w:type="spellEnd"/>
      <w:r w:rsidRPr="001C4861">
        <w:rPr>
          <w:sz w:val="28"/>
          <w:szCs w:val="28"/>
        </w:rPr>
        <w:t>, имеет площадь 0,5 км</w:t>
      </w:r>
      <w:r w:rsidRPr="001C4861">
        <w:rPr>
          <w:sz w:val="28"/>
          <w:szCs w:val="28"/>
          <w:vertAlign w:val="superscript"/>
        </w:rPr>
        <w:t>2</w:t>
      </w:r>
      <w:r w:rsidRPr="001C4861">
        <w:rPr>
          <w:sz w:val="28"/>
          <w:szCs w:val="28"/>
        </w:rPr>
        <w:t xml:space="preserve">. </w:t>
      </w:r>
    </w:p>
    <w:p w:rsidR="001E78E5" w:rsidRPr="001C4861" w:rsidRDefault="001E78E5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4C5E" w:rsidRPr="001C4861" w:rsidRDefault="008E4C5E" w:rsidP="007C1EB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6" w:name="_Toc490126188"/>
      <w:bookmarkStart w:id="7" w:name="_Toc508958973"/>
      <w:r w:rsidRPr="001C4861">
        <w:rPr>
          <w:rFonts w:ascii="Times New Roman" w:hAnsi="Times New Roman" w:cs="Times New Roman"/>
          <w:i w:val="0"/>
        </w:rPr>
        <w:t>1.</w:t>
      </w:r>
      <w:r w:rsidR="00E83356" w:rsidRPr="001C4861">
        <w:rPr>
          <w:rFonts w:ascii="Times New Roman" w:hAnsi="Times New Roman" w:cs="Times New Roman"/>
          <w:i w:val="0"/>
        </w:rPr>
        <w:t>2</w:t>
      </w:r>
      <w:r w:rsidRPr="001C4861">
        <w:rPr>
          <w:rFonts w:ascii="Times New Roman" w:hAnsi="Times New Roman" w:cs="Times New Roman"/>
          <w:i w:val="0"/>
        </w:rPr>
        <w:t xml:space="preserve">. </w:t>
      </w:r>
      <w:r w:rsidR="00E83356" w:rsidRPr="001C4861">
        <w:rPr>
          <w:rFonts w:ascii="Times New Roman" w:hAnsi="Times New Roman" w:cs="Times New Roman"/>
          <w:i w:val="0"/>
        </w:rPr>
        <w:t>Основные результаты анализа и о</w:t>
      </w:r>
      <w:r w:rsidRPr="001C4861">
        <w:rPr>
          <w:rFonts w:ascii="Times New Roman" w:hAnsi="Times New Roman" w:cs="Times New Roman"/>
          <w:i w:val="0"/>
        </w:rPr>
        <w:t>ценка достигнутых целей и задач социально-экономического развития</w:t>
      </w:r>
      <w:r w:rsidR="00C64F53" w:rsidRPr="001C4861">
        <w:rPr>
          <w:rFonts w:ascii="Times New Roman" w:hAnsi="Times New Roman" w:cs="Times New Roman"/>
          <w:i w:val="0"/>
        </w:rPr>
        <w:t xml:space="preserve"> Яйского муниципального района</w:t>
      </w:r>
      <w:bookmarkEnd w:id="6"/>
      <w:bookmarkEnd w:id="7"/>
    </w:p>
    <w:p w:rsidR="001E78E5" w:rsidRPr="001C4861" w:rsidRDefault="001E78E5" w:rsidP="007C1EBC">
      <w:pPr>
        <w:spacing w:line="360" w:lineRule="auto"/>
        <w:ind w:firstLine="709"/>
        <w:rPr>
          <w:kern w:val="1"/>
          <w:sz w:val="28"/>
          <w:szCs w:val="32"/>
        </w:rPr>
      </w:pPr>
    </w:p>
    <w:p w:rsidR="008E4C5E" w:rsidRPr="001C4861" w:rsidRDefault="00C64F53" w:rsidP="007C1EB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861">
        <w:rPr>
          <w:rFonts w:ascii="Times New Roman" w:hAnsi="Times New Roman"/>
          <w:sz w:val="28"/>
          <w:szCs w:val="28"/>
        </w:rPr>
        <w:t>В 2007</w:t>
      </w:r>
      <w:r w:rsidR="008E4C5E" w:rsidRPr="001C4861">
        <w:rPr>
          <w:rFonts w:ascii="Times New Roman" w:hAnsi="Times New Roman"/>
          <w:sz w:val="28"/>
          <w:szCs w:val="28"/>
        </w:rPr>
        <w:t>-2016 годах стратегические цели социально-экономического развития Яйского муниципал</w:t>
      </w:r>
      <w:r w:rsidRPr="001C4861">
        <w:rPr>
          <w:rFonts w:ascii="Times New Roman" w:hAnsi="Times New Roman"/>
          <w:sz w:val="28"/>
          <w:szCs w:val="28"/>
        </w:rPr>
        <w:t>ьного района были закреплены</w:t>
      </w:r>
      <w:r w:rsidR="008E4C5E" w:rsidRPr="001C4861">
        <w:rPr>
          <w:rFonts w:ascii="Times New Roman" w:hAnsi="Times New Roman"/>
          <w:sz w:val="28"/>
          <w:szCs w:val="28"/>
        </w:rPr>
        <w:t xml:space="preserve"> в Комплексной программе социально-экономического развития Яйского муниципального района на 2007-2017 и до 2025 годы, утверждённой решением Яйского районного совета народных депутатов от 2</w:t>
      </w:r>
      <w:r w:rsidR="003C1B46" w:rsidRPr="001C4861">
        <w:rPr>
          <w:rFonts w:ascii="Times New Roman" w:hAnsi="Times New Roman"/>
          <w:sz w:val="28"/>
          <w:szCs w:val="28"/>
        </w:rPr>
        <w:t>1</w:t>
      </w:r>
      <w:r w:rsidR="008E4C5E" w:rsidRPr="001C4861">
        <w:rPr>
          <w:rFonts w:ascii="Times New Roman" w:hAnsi="Times New Roman"/>
          <w:sz w:val="28"/>
          <w:szCs w:val="28"/>
        </w:rPr>
        <w:t>.11.20</w:t>
      </w:r>
      <w:r w:rsidR="003C1B46" w:rsidRPr="001C4861">
        <w:rPr>
          <w:rFonts w:ascii="Times New Roman" w:hAnsi="Times New Roman"/>
          <w:sz w:val="28"/>
          <w:szCs w:val="28"/>
        </w:rPr>
        <w:t>07</w:t>
      </w:r>
      <w:r w:rsidR="00782BEE" w:rsidRPr="001C4861">
        <w:rPr>
          <w:rFonts w:ascii="Times New Roman" w:hAnsi="Times New Roman"/>
          <w:sz w:val="28"/>
          <w:szCs w:val="28"/>
        </w:rPr>
        <w:t xml:space="preserve"> г.</w:t>
      </w:r>
      <w:r w:rsidR="008E4C5E" w:rsidRPr="001C4861">
        <w:rPr>
          <w:rFonts w:ascii="Times New Roman" w:hAnsi="Times New Roman"/>
          <w:sz w:val="28"/>
          <w:szCs w:val="28"/>
        </w:rPr>
        <w:t xml:space="preserve"> № 74. (с изменениями решением Яйского районного совета народных депутатов от 01.08.2012 года №</w:t>
      </w:r>
      <w:r w:rsidRPr="001C4861">
        <w:rPr>
          <w:rFonts w:ascii="Times New Roman" w:hAnsi="Times New Roman"/>
          <w:sz w:val="28"/>
          <w:szCs w:val="28"/>
        </w:rPr>
        <w:t> </w:t>
      </w:r>
      <w:r w:rsidR="008E4C5E" w:rsidRPr="001C4861">
        <w:rPr>
          <w:rFonts w:ascii="Times New Roman" w:hAnsi="Times New Roman"/>
          <w:sz w:val="28"/>
          <w:szCs w:val="28"/>
        </w:rPr>
        <w:t>38).</w:t>
      </w:r>
    </w:p>
    <w:p w:rsidR="007C5767" w:rsidRPr="001C4861" w:rsidRDefault="008E4C5E" w:rsidP="007C1EB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861">
        <w:rPr>
          <w:rFonts w:ascii="Times New Roman" w:hAnsi="Times New Roman"/>
          <w:sz w:val="28"/>
          <w:szCs w:val="28"/>
        </w:rPr>
        <w:t xml:space="preserve">Её главная цель </w:t>
      </w:r>
      <w:r w:rsidR="00C64F53" w:rsidRPr="001C4861">
        <w:rPr>
          <w:rFonts w:ascii="Times New Roman" w:hAnsi="Times New Roman"/>
          <w:sz w:val="28"/>
          <w:szCs w:val="28"/>
        </w:rPr>
        <w:t>–</w:t>
      </w:r>
      <w:r w:rsidRPr="001C4861">
        <w:rPr>
          <w:rFonts w:ascii="Times New Roman" w:hAnsi="Times New Roman"/>
          <w:sz w:val="28"/>
          <w:szCs w:val="28"/>
        </w:rPr>
        <w:t xml:space="preserve"> создание условий для дальнейшего повышения уровня жизни населения на основе устойчивого экономического роста, развития рыночной инфраструктуры, более эффективного использования потенциала территории, обеспечение району достойного места в экономике области. </w:t>
      </w:r>
      <w:r w:rsidR="00B83A47" w:rsidRPr="001C4861">
        <w:rPr>
          <w:rFonts w:ascii="Times New Roman" w:hAnsi="Times New Roman"/>
          <w:sz w:val="28"/>
          <w:szCs w:val="28"/>
        </w:rPr>
        <w:t xml:space="preserve">Были </w:t>
      </w:r>
      <w:r w:rsidRPr="001C4861">
        <w:rPr>
          <w:rFonts w:ascii="Times New Roman" w:hAnsi="Times New Roman"/>
          <w:sz w:val="28"/>
          <w:szCs w:val="28"/>
        </w:rPr>
        <w:t>определены ключевые направления деятельности органов местного самоуправления Яйского муниципального района, которые способствуют решению основных проблем и обеспечивают достижение стратегических целей и задач в рамках приоритетных направлений.</w:t>
      </w:r>
    </w:p>
    <w:p w:rsidR="001E78E5" w:rsidRPr="001C4861" w:rsidRDefault="001E78E5" w:rsidP="007C1EB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A05" w:rsidRPr="001C4861" w:rsidRDefault="0093421E" w:rsidP="007C1EB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8" w:name="_Toc489428872"/>
      <w:bookmarkStart w:id="9" w:name="_Toc489429007"/>
      <w:bookmarkStart w:id="10" w:name="_Toc489429075"/>
      <w:bookmarkStart w:id="11" w:name="_Toc489429130"/>
      <w:bookmarkStart w:id="12" w:name="_Toc489453623"/>
      <w:bookmarkStart w:id="13" w:name="_Toc489864886"/>
      <w:bookmarkStart w:id="14" w:name="_Toc490028211"/>
      <w:bookmarkStart w:id="15" w:name="_Toc508958974"/>
      <w:r w:rsidRPr="001C4861">
        <w:rPr>
          <w:rFonts w:ascii="Times New Roman" w:hAnsi="Times New Roman" w:cs="Times New Roman"/>
          <w:i w:val="0"/>
        </w:rPr>
        <w:t>1.2</w:t>
      </w:r>
      <w:r w:rsidR="007E6A05" w:rsidRPr="001C4861">
        <w:rPr>
          <w:rFonts w:ascii="Times New Roman" w:hAnsi="Times New Roman" w:cs="Times New Roman"/>
          <w:i w:val="0"/>
        </w:rPr>
        <w:t>.</w:t>
      </w:r>
      <w:r w:rsidRPr="001C4861">
        <w:rPr>
          <w:rFonts w:ascii="Times New Roman" w:hAnsi="Times New Roman" w:cs="Times New Roman"/>
          <w:i w:val="0"/>
        </w:rPr>
        <w:t>1.</w:t>
      </w:r>
      <w:r w:rsidR="007E6A05" w:rsidRPr="001C4861">
        <w:rPr>
          <w:rFonts w:ascii="Times New Roman" w:hAnsi="Times New Roman" w:cs="Times New Roman"/>
          <w:i w:val="0"/>
        </w:rPr>
        <w:t xml:space="preserve"> Анализ денежных доходов населения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E78E5" w:rsidRPr="001C4861" w:rsidRDefault="001E78E5" w:rsidP="007C1EBC">
      <w:pPr>
        <w:spacing w:line="360" w:lineRule="auto"/>
        <w:ind w:firstLine="709"/>
      </w:pPr>
    </w:p>
    <w:p w:rsidR="007E6A05" w:rsidRPr="001C4861" w:rsidRDefault="007E6A05" w:rsidP="007C1EB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совокупности составляющих качества жизни населения наибольшее значение имеет показатель уровня доходов населения, а также структура доходов и структура расходов населения. В таблице </w:t>
      </w:r>
      <w:r w:rsidR="00AC6C58" w:rsidRPr="001C4861">
        <w:rPr>
          <w:sz w:val="28"/>
          <w:szCs w:val="28"/>
        </w:rPr>
        <w:t xml:space="preserve">1 </w:t>
      </w:r>
      <w:r w:rsidRPr="001C4861">
        <w:rPr>
          <w:sz w:val="28"/>
          <w:szCs w:val="28"/>
        </w:rPr>
        <w:t>представлена структура доходов и расходов населения Яйского муниципального района.</w:t>
      </w:r>
    </w:p>
    <w:p w:rsidR="007C1EBC" w:rsidRPr="001C4861" w:rsidRDefault="007E6A05" w:rsidP="007C1EBC">
      <w:pPr>
        <w:widowControl w:val="0"/>
        <w:tabs>
          <w:tab w:val="left" w:pos="-284"/>
        </w:tabs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1.</w:t>
      </w:r>
    </w:p>
    <w:p w:rsidR="007E6A05" w:rsidRPr="001C4861" w:rsidRDefault="007C1EBC" w:rsidP="007C1EBC">
      <w:pPr>
        <w:widowControl w:val="0"/>
        <w:tabs>
          <w:tab w:val="left" w:pos="-284"/>
        </w:tabs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Структура доходов и расходов населения муниципального образования «Яйский муниципальный район» за 2012-201</w:t>
      </w:r>
      <w:r w:rsidR="005039F2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97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996"/>
        <w:gridCol w:w="996"/>
        <w:gridCol w:w="936"/>
        <w:gridCol w:w="996"/>
        <w:gridCol w:w="996"/>
        <w:gridCol w:w="1033"/>
        <w:gridCol w:w="1654"/>
      </w:tblGrid>
      <w:tr w:rsidR="005039F2" w:rsidRPr="001C4861">
        <w:trPr>
          <w:trHeight w:val="189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Характеристика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2012г.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2013г.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2014г.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2015г.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2016г.</w:t>
            </w:r>
          </w:p>
        </w:tc>
        <w:tc>
          <w:tcPr>
            <w:tcW w:w="1033" w:type="dxa"/>
            <w:vAlign w:val="center"/>
          </w:tcPr>
          <w:p w:rsidR="005039F2" w:rsidRPr="001C4861" w:rsidRDefault="005039F2" w:rsidP="005039F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2017г.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5039F2" w:rsidRPr="001C4861" w:rsidRDefault="005039F2" w:rsidP="005039F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Темп роста (снижения) 201</w:t>
            </w:r>
            <w:r>
              <w:rPr>
                <w:b/>
                <w:bCs/>
                <w:color w:val="000000"/>
              </w:rPr>
              <w:t>7</w:t>
            </w:r>
            <w:r w:rsidRPr="001C4861">
              <w:rPr>
                <w:b/>
                <w:bCs/>
                <w:color w:val="000000"/>
              </w:rPr>
              <w:t>г./2012г, %</w:t>
            </w:r>
          </w:p>
        </w:tc>
      </w:tr>
      <w:tr w:rsidR="005039F2" w:rsidRPr="001C4861">
        <w:trPr>
          <w:trHeight w:val="31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6</w:t>
            </w:r>
          </w:p>
        </w:tc>
        <w:tc>
          <w:tcPr>
            <w:tcW w:w="1033" w:type="dxa"/>
            <w:vAlign w:val="center"/>
          </w:tcPr>
          <w:p w:rsidR="005039F2" w:rsidRPr="001C4861" w:rsidRDefault="005039F2" w:rsidP="005039F2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5039F2" w:rsidRPr="001C4861">
        <w:trPr>
          <w:trHeight w:val="67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1. Всего денежных доходов, млн. руб.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2712,7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3052,3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3438,4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3501,2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3643,5</w:t>
            </w:r>
          </w:p>
        </w:tc>
        <w:tc>
          <w:tcPr>
            <w:tcW w:w="1033" w:type="dxa"/>
            <w:vAlign w:val="center"/>
          </w:tcPr>
          <w:p w:rsidR="005039F2" w:rsidRPr="005F0EF5" w:rsidRDefault="005F0EF5" w:rsidP="005039F2">
            <w:pPr>
              <w:spacing w:line="360" w:lineRule="auto"/>
              <w:jc w:val="center"/>
              <w:rPr>
                <w:b/>
                <w:color w:val="000000"/>
              </w:rPr>
            </w:pPr>
            <w:r w:rsidRPr="005F0EF5">
              <w:rPr>
                <w:b/>
                <w:color w:val="000000"/>
              </w:rPr>
              <w:t>3770,1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F0EF5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</w:tr>
      <w:tr w:rsidR="005039F2" w:rsidRPr="001C4861">
        <w:trPr>
          <w:trHeight w:val="31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%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33" w:type="dxa"/>
            <w:vAlign w:val="center"/>
          </w:tcPr>
          <w:p w:rsidR="005039F2" w:rsidRPr="001C4861" w:rsidRDefault="005F0EF5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</w:tr>
      <w:tr w:rsidR="005039F2" w:rsidRPr="001C4861">
        <w:trPr>
          <w:trHeight w:val="315"/>
        </w:trPr>
        <w:tc>
          <w:tcPr>
            <w:tcW w:w="2142" w:type="dxa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7607" w:type="dxa"/>
            <w:gridSpan w:val="7"/>
            <w:shd w:val="clear" w:color="auto" w:fill="auto"/>
            <w:vAlign w:val="center"/>
          </w:tcPr>
          <w:p w:rsidR="005039F2" w:rsidRPr="001C4861" w:rsidRDefault="005039F2" w:rsidP="005039F2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В том числе:</w:t>
            </w:r>
          </w:p>
        </w:tc>
      </w:tr>
      <w:tr w:rsidR="005039F2" w:rsidRPr="001C4861">
        <w:trPr>
          <w:trHeight w:val="36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заработная плата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1209,9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1557,3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1729,7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1697,9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1796,6</w:t>
            </w:r>
          </w:p>
        </w:tc>
        <w:tc>
          <w:tcPr>
            <w:tcW w:w="1033" w:type="dxa"/>
            <w:vAlign w:val="center"/>
          </w:tcPr>
          <w:p w:rsidR="005039F2" w:rsidRPr="001C4861" w:rsidRDefault="005F0EF5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1830,9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F0EF5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151,3</w:t>
            </w:r>
          </w:p>
        </w:tc>
      </w:tr>
      <w:tr w:rsidR="005039F2" w:rsidRPr="001C4861">
        <w:trPr>
          <w:trHeight w:val="36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социальные выплаты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1131,2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1159,1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1156,5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1245,8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1285,9</w:t>
            </w:r>
          </w:p>
        </w:tc>
        <w:tc>
          <w:tcPr>
            <w:tcW w:w="1033" w:type="dxa"/>
            <w:vAlign w:val="center"/>
          </w:tcPr>
          <w:p w:rsidR="005039F2" w:rsidRPr="001C4861" w:rsidRDefault="005F0EF5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1347,4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F0EF5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119,1</w:t>
            </w:r>
          </w:p>
        </w:tc>
      </w:tr>
      <w:tr w:rsidR="005039F2" w:rsidRPr="001C4861">
        <w:trPr>
          <w:trHeight w:val="63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доходы от предпринимательской деятельности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171,6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155,2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255,1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257,5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258,1</w:t>
            </w:r>
          </w:p>
        </w:tc>
        <w:tc>
          <w:tcPr>
            <w:tcW w:w="1033" w:type="dxa"/>
            <w:vAlign w:val="center"/>
          </w:tcPr>
          <w:p w:rsidR="005039F2" w:rsidRPr="001C4861" w:rsidRDefault="005F0EF5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260,3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F0EF5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151,7</w:t>
            </w:r>
          </w:p>
        </w:tc>
      </w:tr>
      <w:tr w:rsidR="005039F2" w:rsidRPr="001C4861">
        <w:trPr>
          <w:trHeight w:val="39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доходы от собственности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87,7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144,1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145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146,4</w:t>
            </w:r>
          </w:p>
        </w:tc>
        <w:tc>
          <w:tcPr>
            <w:tcW w:w="1033" w:type="dxa"/>
            <w:vAlign w:val="center"/>
          </w:tcPr>
          <w:p w:rsidR="005039F2" w:rsidRPr="001C4861" w:rsidRDefault="005F0EF5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147,9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F0EF5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152,5</w:t>
            </w:r>
          </w:p>
        </w:tc>
      </w:tr>
      <w:tr w:rsidR="005039F2" w:rsidRPr="001C4861">
        <w:trPr>
          <w:trHeight w:val="105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другие доходы (включая «скрытые» доходы, от продажи валюты, денежные переводы и пр.)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156,5</w:t>
            </w:r>
          </w:p>
        </w:tc>
        <w:tc>
          <w:tcPr>
            <w:tcW w:w="1033" w:type="dxa"/>
            <w:vAlign w:val="center"/>
          </w:tcPr>
          <w:p w:rsidR="005039F2" w:rsidRPr="001C4861" w:rsidRDefault="005F0EF5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F0EF5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152,4</w:t>
            </w:r>
          </w:p>
        </w:tc>
      </w:tr>
      <w:tr w:rsidR="005039F2" w:rsidRPr="001C4861">
        <w:trPr>
          <w:trHeight w:val="36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2. Всего расходов населения, млн. руб.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1509,7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1737,8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1775,2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1838,6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1885,7</w:t>
            </w:r>
          </w:p>
        </w:tc>
        <w:tc>
          <w:tcPr>
            <w:tcW w:w="1033" w:type="dxa"/>
            <w:vAlign w:val="center"/>
          </w:tcPr>
          <w:p w:rsidR="005039F2" w:rsidRPr="00F82D94" w:rsidRDefault="00F82D94" w:rsidP="005039F2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82D94">
              <w:rPr>
                <w:b/>
                <w:color w:val="000000"/>
              </w:rPr>
              <w:t>1915,9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F82D94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</w:tr>
      <w:tr w:rsidR="003572F3" w:rsidRPr="001C4861">
        <w:trPr>
          <w:trHeight w:val="315"/>
        </w:trPr>
        <w:tc>
          <w:tcPr>
            <w:tcW w:w="2142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6</w:t>
            </w:r>
          </w:p>
        </w:tc>
        <w:tc>
          <w:tcPr>
            <w:tcW w:w="1033" w:type="dxa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3572F3" w:rsidRPr="001C4861" w:rsidRDefault="003572F3" w:rsidP="0057159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5039F2" w:rsidRPr="001C4861">
        <w:trPr>
          <w:trHeight w:val="360"/>
        </w:trPr>
        <w:tc>
          <w:tcPr>
            <w:tcW w:w="2142" w:type="dxa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7607" w:type="dxa"/>
            <w:gridSpan w:val="7"/>
            <w:shd w:val="clear" w:color="auto" w:fill="auto"/>
            <w:vAlign w:val="center"/>
          </w:tcPr>
          <w:p w:rsidR="005039F2" w:rsidRPr="001C4861" w:rsidRDefault="005039F2" w:rsidP="005039F2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В том числе использовано на:</w:t>
            </w:r>
          </w:p>
        </w:tc>
      </w:tr>
      <w:tr w:rsidR="005039F2" w:rsidRPr="001C4861">
        <w:trPr>
          <w:trHeight w:val="36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покупку товаров и оплату услуг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942,8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1050,5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1006,3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1073,6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1110,6</w:t>
            </w:r>
          </w:p>
        </w:tc>
        <w:tc>
          <w:tcPr>
            <w:tcW w:w="1033" w:type="dxa"/>
            <w:vAlign w:val="center"/>
          </w:tcPr>
          <w:p w:rsidR="005039F2" w:rsidRPr="001C4861" w:rsidRDefault="00F82D94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1116,7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F82D94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118,4</w:t>
            </w:r>
          </w:p>
        </w:tc>
      </w:tr>
      <w:tr w:rsidR="005039F2" w:rsidRPr="001C4861">
        <w:trPr>
          <w:trHeight w:val="58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– оплату обязательных платежей и взносов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469,9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560,3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651,1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639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640,3</w:t>
            </w:r>
          </w:p>
        </w:tc>
        <w:tc>
          <w:tcPr>
            <w:tcW w:w="1033" w:type="dxa"/>
            <w:vAlign w:val="center"/>
          </w:tcPr>
          <w:p w:rsidR="005039F2" w:rsidRPr="001C4861" w:rsidRDefault="00F82D94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680,7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F82D94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144,9</w:t>
            </w:r>
          </w:p>
        </w:tc>
      </w:tr>
      <w:tr w:rsidR="005039F2" w:rsidRPr="001C4861">
        <w:trPr>
          <w:trHeight w:val="88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- прочие расходы (накопления во вкладах и ценных бумагах; покупку валюты и др.)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117,8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134,8</w:t>
            </w:r>
          </w:p>
        </w:tc>
        <w:tc>
          <w:tcPr>
            <w:tcW w:w="1033" w:type="dxa"/>
            <w:vAlign w:val="center"/>
          </w:tcPr>
          <w:p w:rsidR="005039F2" w:rsidRPr="001C4861" w:rsidRDefault="00F82D94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136,8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F82D94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</w:tr>
      <w:tr w:rsidR="005039F2" w:rsidRPr="001C4861">
        <w:trPr>
          <w:trHeight w:val="69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3. Превышение доходов над расходами, млн. руб.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1203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1314,5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1663,2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1662,6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1757,8</w:t>
            </w:r>
          </w:p>
        </w:tc>
        <w:tc>
          <w:tcPr>
            <w:tcW w:w="1033" w:type="dxa"/>
            <w:vAlign w:val="center"/>
          </w:tcPr>
          <w:p w:rsidR="005039F2" w:rsidRPr="001C4861" w:rsidRDefault="00F82D94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1854,2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146,1</w:t>
            </w:r>
          </w:p>
        </w:tc>
      </w:tr>
      <w:tr w:rsidR="005039F2" w:rsidRPr="001C4861">
        <w:trPr>
          <w:trHeight w:val="49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% к доходам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55,6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56,9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51,6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52,5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51,8</w:t>
            </w:r>
          </w:p>
        </w:tc>
        <w:tc>
          <w:tcPr>
            <w:tcW w:w="1033" w:type="dxa"/>
            <w:vAlign w:val="center"/>
          </w:tcPr>
          <w:p w:rsidR="005039F2" w:rsidRPr="001C4861" w:rsidRDefault="00F82D94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-</w:t>
            </w:r>
          </w:p>
        </w:tc>
      </w:tr>
      <w:tr w:rsidR="005039F2" w:rsidRPr="001C4861">
        <w:trPr>
          <w:trHeight w:val="615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3. Денежные доходы на душу населения, руб./год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138424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158800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182806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188395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200777</w:t>
            </w:r>
          </w:p>
        </w:tc>
        <w:tc>
          <w:tcPr>
            <w:tcW w:w="1033" w:type="dxa"/>
            <w:vAlign w:val="center"/>
          </w:tcPr>
          <w:p w:rsidR="005039F2" w:rsidRPr="001C4861" w:rsidRDefault="00F82D94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208870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F82D94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150,9</w:t>
            </w:r>
          </w:p>
        </w:tc>
      </w:tr>
      <w:tr w:rsidR="005039F2" w:rsidRPr="001C4861">
        <w:trPr>
          <w:trHeight w:val="600"/>
        </w:trPr>
        <w:tc>
          <w:tcPr>
            <w:tcW w:w="2142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4. Денежные расходы населения на душу населения, руб./год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77037,3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90411,5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right"/>
              <w:rPr>
                <w:color w:val="000000"/>
              </w:rPr>
            </w:pPr>
            <w:r w:rsidRPr="001C4861">
              <w:rPr>
                <w:color w:val="000000"/>
              </w:rPr>
              <w:t>91962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98934,6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039F2" w:rsidRPr="001C4861" w:rsidRDefault="005039F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99002,6</w:t>
            </w:r>
          </w:p>
        </w:tc>
        <w:tc>
          <w:tcPr>
            <w:tcW w:w="1033" w:type="dxa"/>
            <w:vAlign w:val="center"/>
          </w:tcPr>
          <w:p w:rsidR="005039F2" w:rsidRPr="001C4861" w:rsidRDefault="009D6ADA" w:rsidP="005039F2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106144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:rsidR="005039F2" w:rsidRPr="001C4861" w:rsidRDefault="009D6ADA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137,8</w:t>
            </w:r>
          </w:p>
        </w:tc>
      </w:tr>
    </w:tbl>
    <w:p w:rsidR="007E6A05" w:rsidRPr="001C4861" w:rsidRDefault="007E6A05" w:rsidP="007C5767">
      <w:pPr>
        <w:widowControl w:val="0"/>
        <w:tabs>
          <w:tab w:val="left" w:pos="54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Cs/>
          <w:sz w:val="28"/>
          <w:szCs w:val="28"/>
        </w:rPr>
        <w:t>В 201</w:t>
      </w:r>
      <w:r w:rsidR="009D6ADA">
        <w:rPr>
          <w:bCs/>
          <w:sz w:val="28"/>
          <w:szCs w:val="28"/>
        </w:rPr>
        <w:t>7</w:t>
      </w:r>
      <w:r w:rsidRPr="001C4861">
        <w:rPr>
          <w:bCs/>
          <w:sz w:val="28"/>
          <w:szCs w:val="28"/>
        </w:rPr>
        <w:t xml:space="preserve"> году денежные доходы населения Яйского муниципального района составили </w:t>
      </w:r>
      <w:r w:rsidR="009D6ADA" w:rsidRPr="009D6ADA">
        <w:rPr>
          <w:bCs/>
          <w:sz w:val="28"/>
          <w:szCs w:val="28"/>
        </w:rPr>
        <w:t>3770,1</w:t>
      </w:r>
      <w:r w:rsidRPr="001C4861">
        <w:rPr>
          <w:bCs/>
          <w:sz w:val="28"/>
          <w:szCs w:val="28"/>
        </w:rPr>
        <w:t xml:space="preserve"> млн. рублей и увеличились по сравнению с 2015 годом на </w:t>
      </w:r>
      <w:r w:rsidR="009D6ADA">
        <w:rPr>
          <w:bCs/>
          <w:sz w:val="28"/>
          <w:szCs w:val="28"/>
        </w:rPr>
        <w:t>7,7</w:t>
      </w:r>
      <w:r w:rsidRPr="001C4861">
        <w:rPr>
          <w:bCs/>
          <w:sz w:val="28"/>
          <w:szCs w:val="28"/>
        </w:rPr>
        <w:t xml:space="preserve">% (с 2012 годом – </w:t>
      </w:r>
      <w:r w:rsidR="009D6ADA">
        <w:rPr>
          <w:bCs/>
          <w:sz w:val="28"/>
          <w:szCs w:val="28"/>
        </w:rPr>
        <w:t>39</w:t>
      </w:r>
      <w:r w:rsidRPr="001C4861">
        <w:rPr>
          <w:bCs/>
          <w:sz w:val="28"/>
          <w:szCs w:val="28"/>
        </w:rPr>
        <w:t xml:space="preserve"> %). Основную долю в общей сумме доходов в 2</w:t>
      </w:r>
      <w:r w:rsidR="0096721F" w:rsidRPr="001C4861">
        <w:rPr>
          <w:bCs/>
          <w:sz w:val="28"/>
          <w:szCs w:val="28"/>
        </w:rPr>
        <w:t>01</w:t>
      </w:r>
      <w:r w:rsidR="009D6ADA">
        <w:rPr>
          <w:bCs/>
          <w:sz w:val="28"/>
          <w:szCs w:val="28"/>
        </w:rPr>
        <w:t>7</w:t>
      </w:r>
      <w:r w:rsidR="0096721F" w:rsidRPr="001C4861">
        <w:rPr>
          <w:bCs/>
          <w:sz w:val="28"/>
          <w:szCs w:val="28"/>
        </w:rPr>
        <w:t xml:space="preserve"> году занимала оплата труда </w:t>
      </w:r>
      <w:r w:rsidR="009D6ADA">
        <w:rPr>
          <w:bCs/>
          <w:sz w:val="28"/>
          <w:szCs w:val="28"/>
        </w:rPr>
        <w:t>–</w:t>
      </w:r>
      <w:r w:rsidR="0096721F" w:rsidRPr="001C4861">
        <w:rPr>
          <w:bCs/>
          <w:sz w:val="28"/>
          <w:szCs w:val="28"/>
        </w:rPr>
        <w:t xml:space="preserve"> </w:t>
      </w:r>
      <w:r w:rsidR="009D6ADA">
        <w:rPr>
          <w:bCs/>
          <w:sz w:val="28"/>
          <w:szCs w:val="28"/>
        </w:rPr>
        <w:t>48,6</w:t>
      </w:r>
      <w:r w:rsidRPr="001C4861">
        <w:rPr>
          <w:bCs/>
          <w:sz w:val="28"/>
          <w:szCs w:val="28"/>
        </w:rPr>
        <w:t xml:space="preserve"> </w:t>
      </w:r>
      <w:r w:rsidR="0096721F" w:rsidRPr="001C4861">
        <w:rPr>
          <w:bCs/>
          <w:sz w:val="28"/>
          <w:szCs w:val="28"/>
        </w:rPr>
        <w:t>%</w:t>
      </w:r>
      <w:r w:rsidRPr="001C4861">
        <w:rPr>
          <w:bCs/>
          <w:sz w:val="28"/>
          <w:szCs w:val="28"/>
        </w:rPr>
        <w:t xml:space="preserve">, социальные выплаты составили </w:t>
      </w:r>
      <w:r w:rsidR="009D6ADA">
        <w:rPr>
          <w:bCs/>
          <w:sz w:val="28"/>
          <w:szCs w:val="28"/>
        </w:rPr>
        <w:t>35,7</w:t>
      </w:r>
      <w:r w:rsidRPr="001C4861">
        <w:rPr>
          <w:bCs/>
          <w:sz w:val="28"/>
          <w:szCs w:val="28"/>
        </w:rPr>
        <w:t xml:space="preserve"> %. Таким образом, в структуре денежных доходов населения динамичн</w:t>
      </w:r>
      <w:r w:rsidR="0096721F" w:rsidRPr="001C4861">
        <w:rPr>
          <w:bCs/>
          <w:sz w:val="28"/>
          <w:szCs w:val="28"/>
        </w:rPr>
        <w:t xml:space="preserve">о растет доля заработной платы: </w:t>
      </w:r>
      <w:r w:rsidRPr="001C4861">
        <w:rPr>
          <w:bCs/>
          <w:sz w:val="28"/>
          <w:szCs w:val="28"/>
        </w:rPr>
        <w:t>от 44,6 % в 2012 году</w:t>
      </w:r>
      <w:r w:rsidR="0096721F" w:rsidRPr="001C4861">
        <w:rPr>
          <w:bCs/>
          <w:sz w:val="28"/>
          <w:szCs w:val="28"/>
        </w:rPr>
        <w:t>,</w:t>
      </w:r>
      <w:r w:rsidRPr="001C4861">
        <w:rPr>
          <w:bCs/>
          <w:sz w:val="28"/>
          <w:szCs w:val="28"/>
        </w:rPr>
        <w:t xml:space="preserve"> до </w:t>
      </w:r>
      <w:r w:rsidR="009D6ADA">
        <w:rPr>
          <w:bCs/>
          <w:sz w:val="28"/>
          <w:szCs w:val="28"/>
        </w:rPr>
        <w:t>48,6</w:t>
      </w:r>
      <w:r w:rsidRPr="001C4861">
        <w:rPr>
          <w:bCs/>
          <w:sz w:val="28"/>
          <w:szCs w:val="28"/>
        </w:rPr>
        <w:t xml:space="preserve"> </w:t>
      </w:r>
      <w:r w:rsidR="0096721F" w:rsidRPr="001C4861">
        <w:rPr>
          <w:bCs/>
          <w:sz w:val="28"/>
          <w:szCs w:val="28"/>
        </w:rPr>
        <w:t>% в 201</w:t>
      </w:r>
      <w:r w:rsidR="009D6ADA">
        <w:rPr>
          <w:bCs/>
          <w:sz w:val="28"/>
          <w:szCs w:val="28"/>
        </w:rPr>
        <w:t>7</w:t>
      </w:r>
      <w:r w:rsidR="0096721F" w:rsidRPr="001C4861">
        <w:rPr>
          <w:bCs/>
          <w:sz w:val="28"/>
          <w:szCs w:val="28"/>
        </w:rPr>
        <w:t xml:space="preserve"> году</w:t>
      </w:r>
      <w:r w:rsidRPr="001C4861">
        <w:rPr>
          <w:bCs/>
          <w:sz w:val="28"/>
          <w:szCs w:val="28"/>
        </w:rPr>
        <w:t>. Денежные доходы в расчете на душу населения составили в 201</w:t>
      </w:r>
      <w:r w:rsidR="009D6ADA">
        <w:rPr>
          <w:bCs/>
          <w:sz w:val="28"/>
          <w:szCs w:val="28"/>
        </w:rPr>
        <w:t>7</w:t>
      </w:r>
      <w:r w:rsidRPr="001C4861">
        <w:rPr>
          <w:bCs/>
          <w:sz w:val="28"/>
          <w:szCs w:val="28"/>
        </w:rPr>
        <w:t xml:space="preserve"> году </w:t>
      </w:r>
      <w:r w:rsidR="009D6ADA" w:rsidRPr="009D6ADA">
        <w:rPr>
          <w:bCs/>
          <w:sz w:val="28"/>
          <w:szCs w:val="28"/>
        </w:rPr>
        <w:t>208870</w:t>
      </w:r>
      <w:r w:rsidR="009D6ADA">
        <w:rPr>
          <w:bCs/>
          <w:sz w:val="28"/>
          <w:szCs w:val="28"/>
        </w:rPr>
        <w:t>,00</w:t>
      </w:r>
      <w:r w:rsidRPr="001C4861">
        <w:rPr>
          <w:bCs/>
          <w:sz w:val="28"/>
          <w:szCs w:val="28"/>
        </w:rPr>
        <w:t xml:space="preserve"> руб. Рост к уровню 2015 года составил </w:t>
      </w:r>
      <w:r w:rsidR="009D6ADA">
        <w:rPr>
          <w:bCs/>
          <w:sz w:val="28"/>
          <w:szCs w:val="28"/>
        </w:rPr>
        <w:t>10,9</w:t>
      </w:r>
      <w:r w:rsidRPr="001C4861">
        <w:rPr>
          <w:bCs/>
          <w:sz w:val="28"/>
          <w:szCs w:val="28"/>
        </w:rPr>
        <w:t xml:space="preserve"> %, к уровню 2012 года – </w:t>
      </w:r>
      <w:r w:rsidR="009D6ADA">
        <w:rPr>
          <w:bCs/>
          <w:sz w:val="28"/>
          <w:szCs w:val="28"/>
        </w:rPr>
        <w:t>50,9</w:t>
      </w:r>
      <w:r w:rsidRPr="001C4861">
        <w:rPr>
          <w:bCs/>
          <w:sz w:val="28"/>
          <w:szCs w:val="28"/>
        </w:rPr>
        <w:t xml:space="preserve"> %.</w:t>
      </w:r>
    </w:p>
    <w:p w:rsidR="007E6A05" w:rsidRPr="001C4861" w:rsidRDefault="007E6A05" w:rsidP="007C5767">
      <w:pPr>
        <w:widowControl w:val="0"/>
        <w:tabs>
          <w:tab w:val="left" w:pos="54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Cs/>
          <w:sz w:val="28"/>
          <w:szCs w:val="28"/>
        </w:rPr>
        <w:t>Расходы населения в 201</w:t>
      </w:r>
      <w:r w:rsidR="009D6ADA">
        <w:rPr>
          <w:bCs/>
          <w:sz w:val="28"/>
          <w:szCs w:val="28"/>
        </w:rPr>
        <w:t>7</w:t>
      </w:r>
      <w:r w:rsidRPr="001C4861">
        <w:rPr>
          <w:bCs/>
          <w:sz w:val="28"/>
          <w:szCs w:val="28"/>
        </w:rPr>
        <w:t xml:space="preserve"> году составили </w:t>
      </w:r>
      <w:r w:rsidR="009D6ADA" w:rsidRPr="009D6ADA">
        <w:rPr>
          <w:bCs/>
          <w:sz w:val="28"/>
          <w:szCs w:val="28"/>
        </w:rPr>
        <w:t>106144</w:t>
      </w:r>
      <w:r w:rsidRPr="001C4861">
        <w:rPr>
          <w:bCs/>
          <w:sz w:val="28"/>
          <w:szCs w:val="28"/>
        </w:rPr>
        <w:t xml:space="preserve"> млн. руб. и возросли к уровню 2015 года на </w:t>
      </w:r>
      <w:r w:rsidR="009D6ADA">
        <w:rPr>
          <w:bCs/>
          <w:sz w:val="28"/>
          <w:szCs w:val="28"/>
        </w:rPr>
        <w:t>7,3</w:t>
      </w:r>
      <w:r w:rsidRPr="001C4861">
        <w:rPr>
          <w:bCs/>
          <w:sz w:val="28"/>
          <w:szCs w:val="28"/>
        </w:rPr>
        <w:t xml:space="preserve"> % (к уровню 2012 года – на </w:t>
      </w:r>
      <w:r w:rsidR="009D6ADA">
        <w:rPr>
          <w:bCs/>
          <w:sz w:val="28"/>
          <w:szCs w:val="28"/>
        </w:rPr>
        <w:t>37,8</w:t>
      </w:r>
      <w:r w:rsidRPr="001C4861">
        <w:rPr>
          <w:bCs/>
          <w:sz w:val="28"/>
          <w:szCs w:val="28"/>
        </w:rPr>
        <w:t xml:space="preserve"> %). </w:t>
      </w:r>
    </w:p>
    <w:p w:rsidR="007E6A05" w:rsidRPr="001C4861" w:rsidRDefault="007E6A05" w:rsidP="007C5767">
      <w:pPr>
        <w:widowControl w:val="0"/>
        <w:tabs>
          <w:tab w:val="left" w:pos="-284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Среднемесячная заработная плата</w:t>
      </w:r>
      <w:r w:rsidR="001D7E51" w:rsidRPr="001C4861">
        <w:rPr>
          <w:sz w:val="28"/>
          <w:szCs w:val="28"/>
        </w:rPr>
        <w:t xml:space="preserve"> работников выросла в 201</w:t>
      </w:r>
      <w:r w:rsidR="009D6ADA">
        <w:rPr>
          <w:sz w:val="28"/>
          <w:szCs w:val="28"/>
        </w:rPr>
        <w:t>7</w:t>
      </w:r>
      <w:r w:rsidR="001D7E51" w:rsidRPr="001C4861">
        <w:rPr>
          <w:sz w:val="28"/>
          <w:szCs w:val="28"/>
        </w:rPr>
        <w:t xml:space="preserve"> году по сравнению с уровнем 2012 года на </w:t>
      </w:r>
      <w:r w:rsidR="009D6ADA">
        <w:rPr>
          <w:sz w:val="28"/>
          <w:szCs w:val="28"/>
        </w:rPr>
        <w:t>51,3</w:t>
      </w:r>
      <w:r w:rsidR="001D7E51" w:rsidRPr="001C4861">
        <w:rPr>
          <w:sz w:val="28"/>
          <w:szCs w:val="28"/>
        </w:rPr>
        <w:t>%</w:t>
      </w:r>
      <w:r w:rsidR="00881771" w:rsidRPr="001C4861">
        <w:rPr>
          <w:sz w:val="28"/>
          <w:szCs w:val="28"/>
        </w:rPr>
        <w:t>.  Среднемесячная заработная плата по отраслям представлена в таблице №2</w:t>
      </w:r>
      <w:r w:rsidRPr="001C4861">
        <w:rPr>
          <w:sz w:val="28"/>
          <w:szCs w:val="28"/>
        </w:rPr>
        <w:t>.</w:t>
      </w:r>
    </w:p>
    <w:p w:rsidR="007C1EBC" w:rsidRPr="001C4861" w:rsidRDefault="007C1EBC" w:rsidP="007C1EBC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2.</w:t>
      </w:r>
    </w:p>
    <w:p w:rsidR="007E6A05" w:rsidRPr="001C4861" w:rsidRDefault="007E6A05" w:rsidP="007E6A0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 xml:space="preserve">Среднемесячная заработная плата по отраслям экономики муниципального образования «Яйский муниципальный район» </w:t>
      </w:r>
    </w:p>
    <w:p w:rsidR="007E6A05" w:rsidRPr="001C4861" w:rsidRDefault="007E6A05" w:rsidP="007C1EB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за 2012-201</w:t>
      </w:r>
      <w:r w:rsidR="009D6ADA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102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1047"/>
        <w:gridCol w:w="865"/>
        <w:gridCol w:w="865"/>
        <w:gridCol w:w="865"/>
        <w:gridCol w:w="865"/>
        <w:gridCol w:w="1131"/>
        <w:gridCol w:w="1613"/>
      </w:tblGrid>
      <w:tr w:rsidR="009D6ADA" w:rsidRPr="001C4861">
        <w:trPr>
          <w:trHeight w:val="31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Показатель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2012г.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2013г.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2014г.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2015г.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2016г.</w:t>
            </w:r>
          </w:p>
        </w:tc>
        <w:tc>
          <w:tcPr>
            <w:tcW w:w="1131" w:type="dxa"/>
            <w:vAlign w:val="center"/>
          </w:tcPr>
          <w:p w:rsidR="009D6ADA" w:rsidRPr="001C4861" w:rsidRDefault="009D6ADA" w:rsidP="009D6A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2017г.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9D6ADA" w:rsidP="009D6ADA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Темп роста (снижения) 201</w:t>
            </w:r>
            <w:r>
              <w:rPr>
                <w:b/>
              </w:rPr>
              <w:t>7</w:t>
            </w:r>
            <w:r w:rsidRPr="001C4861">
              <w:rPr>
                <w:b/>
              </w:rPr>
              <w:t>г./2012г, %</w:t>
            </w:r>
          </w:p>
        </w:tc>
      </w:tr>
      <w:tr w:rsidR="009D6ADA" w:rsidRPr="001C4861">
        <w:trPr>
          <w:trHeight w:val="31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6</w:t>
            </w:r>
          </w:p>
        </w:tc>
        <w:tc>
          <w:tcPr>
            <w:tcW w:w="1131" w:type="dxa"/>
            <w:vAlign w:val="center"/>
          </w:tcPr>
          <w:p w:rsidR="009D6ADA" w:rsidRPr="001C4861" w:rsidRDefault="009D6ADA" w:rsidP="009D6A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8</w:t>
            </w:r>
          </w:p>
        </w:tc>
      </w:tr>
      <w:tr w:rsidR="009D6ADA" w:rsidRPr="001C4861">
        <w:trPr>
          <w:trHeight w:val="75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Среднемесячная заработная плата - всего, руб.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18994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23229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25917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26396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28391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28736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151,3</w:t>
            </w:r>
          </w:p>
        </w:tc>
      </w:tr>
      <w:tr w:rsidR="009D6ADA" w:rsidRPr="001C4861">
        <w:trPr>
          <w:trHeight w:val="495"/>
        </w:trPr>
        <w:tc>
          <w:tcPr>
            <w:tcW w:w="10229" w:type="dxa"/>
            <w:gridSpan w:val="8"/>
            <w:vAlign w:val="center"/>
          </w:tcPr>
          <w:p w:rsidR="009D6ADA" w:rsidRPr="001C4861" w:rsidRDefault="009D6ADA" w:rsidP="009D6ADA">
            <w:pPr>
              <w:spacing w:line="360" w:lineRule="auto"/>
              <w:jc w:val="center"/>
            </w:pPr>
            <w:r w:rsidRPr="001C4861">
              <w:t>По видам экономической деятельности:</w:t>
            </w:r>
          </w:p>
        </w:tc>
      </w:tr>
      <w:tr w:rsidR="009D6ADA" w:rsidRPr="001C4861">
        <w:trPr>
          <w:trHeight w:val="52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промышленность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19947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28067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30745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31320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34363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37730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189,2</w:t>
            </w:r>
          </w:p>
        </w:tc>
      </w:tr>
      <w:tr w:rsidR="009D6ADA" w:rsidRPr="001C4861">
        <w:trPr>
          <w:trHeight w:val="72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обрабатывающие производства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19947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28067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30745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31320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34363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37730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189,2</w:t>
            </w:r>
          </w:p>
        </w:tc>
      </w:tr>
      <w:tr w:rsidR="009D6ADA" w:rsidRPr="001C4861">
        <w:trPr>
          <w:trHeight w:val="54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сельское хозяйство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7846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8640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10061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11170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11229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11858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151,1</w:t>
            </w:r>
          </w:p>
        </w:tc>
      </w:tr>
      <w:tr w:rsidR="009D6ADA" w:rsidRPr="001C4861">
        <w:trPr>
          <w:trHeight w:val="57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транспорт  и связь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37742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36582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39991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37649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41687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46189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122,4</w:t>
            </w:r>
          </w:p>
        </w:tc>
      </w:tr>
      <w:tr w:rsidR="009D6ADA" w:rsidRPr="001C4861">
        <w:trPr>
          <w:trHeight w:val="60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оптовая и розничная торговля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10774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13095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15677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15778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17505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27979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259,7</w:t>
            </w:r>
          </w:p>
        </w:tc>
      </w:tr>
      <w:tr w:rsidR="009D6ADA" w:rsidRPr="001C4861">
        <w:trPr>
          <w:trHeight w:val="73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деятельность гостиниц и ресторанов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10419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10836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11220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11445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11877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12922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124,0</w:t>
            </w:r>
          </w:p>
        </w:tc>
      </w:tr>
      <w:tr w:rsidR="008F31CA" w:rsidRPr="008F31CA" w:rsidTr="008F31CA">
        <w:trPr>
          <w:trHeight w:val="7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</w:rPr>
            </w:pPr>
            <w:r w:rsidRPr="008F31CA">
              <w:rPr>
                <w:b/>
              </w:rPr>
              <w:t>8</w:t>
            </w:r>
          </w:p>
        </w:tc>
      </w:tr>
      <w:tr w:rsidR="009D6ADA" w:rsidRPr="001C4861">
        <w:trPr>
          <w:trHeight w:val="72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производство и распределение электроэнергии, газа и воды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19509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18859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20225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23534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27026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27266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139,8</w:t>
            </w:r>
          </w:p>
        </w:tc>
      </w:tr>
      <w:tr w:rsidR="009D6ADA" w:rsidRPr="001C4861">
        <w:trPr>
          <w:trHeight w:val="630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здравоохранение, физическая культура и соцобеспечение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13210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16401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18602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19974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20161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22194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168,0</w:t>
            </w:r>
          </w:p>
        </w:tc>
      </w:tr>
      <w:tr w:rsidR="009D6ADA" w:rsidRPr="001C4861">
        <w:trPr>
          <w:trHeight w:val="31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образование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14749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17970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19819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20217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20425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21503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145,8</w:t>
            </w:r>
          </w:p>
        </w:tc>
      </w:tr>
      <w:tr w:rsidR="009D6ADA" w:rsidRPr="001C4861">
        <w:trPr>
          <w:trHeight w:val="31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культура и искусство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9828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12463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15833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17206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18235</w:t>
            </w:r>
          </w:p>
        </w:tc>
        <w:tc>
          <w:tcPr>
            <w:tcW w:w="1131" w:type="dxa"/>
            <w:vAlign w:val="center"/>
          </w:tcPr>
          <w:p w:rsidR="009D6ADA" w:rsidRPr="001C4861" w:rsidRDefault="00582C41" w:rsidP="009D6ADA">
            <w:pPr>
              <w:spacing w:line="360" w:lineRule="auto"/>
              <w:jc w:val="center"/>
            </w:pPr>
            <w:r>
              <w:t>21061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582C41" w:rsidP="008B336E">
            <w:pPr>
              <w:spacing w:line="360" w:lineRule="auto"/>
              <w:jc w:val="center"/>
            </w:pPr>
            <w:r>
              <w:t>214,3</w:t>
            </w:r>
          </w:p>
        </w:tc>
      </w:tr>
      <w:tr w:rsidR="009D6ADA" w:rsidRPr="001C4861">
        <w:trPr>
          <w:trHeight w:val="31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финансовая деятельность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21768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23606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23376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26225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26836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27480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126,2</w:t>
            </w:r>
          </w:p>
        </w:tc>
      </w:tr>
      <w:tr w:rsidR="009D6ADA" w:rsidRPr="001C4861">
        <w:trPr>
          <w:trHeight w:val="109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государственное управление и обеспечение безопасности; обязательное соц. обеспечение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26815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34333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32093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33380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35341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37426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139,6</w:t>
            </w:r>
          </w:p>
        </w:tc>
      </w:tr>
      <w:tr w:rsidR="009D6ADA" w:rsidRPr="001C4861">
        <w:trPr>
          <w:trHeight w:val="945"/>
        </w:trPr>
        <w:tc>
          <w:tcPr>
            <w:tcW w:w="2978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</w:pPr>
            <w:r w:rsidRPr="001C4861">
              <w:t>– прочие коммунальные, социальные и персональные услуги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10642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13081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15471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16586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9D6ADA" w:rsidRPr="001C4861" w:rsidRDefault="009D6ADA" w:rsidP="008B336E">
            <w:pPr>
              <w:spacing w:line="360" w:lineRule="auto"/>
              <w:jc w:val="center"/>
            </w:pPr>
            <w:r w:rsidRPr="001C4861">
              <w:t>17096</w:t>
            </w:r>
          </w:p>
        </w:tc>
        <w:tc>
          <w:tcPr>
            <w:tcW w:w="1131" w:type="dxa"/>
            <w:vAlign w:val="center"/>
          </w:tcPr>
          <w:p w:rsidR="009D6ADA" w:rsidRPr="001C4861" w:rsidRDefault="0004651F" w:rsidP="009D6ADA">
            <w:pPr>
              <w:spacing w:line="360" w:lineRule="auto"/>
              <w:jc w:val="center"/>
            </w:pPr>
            <w:r>
              <w:t>17626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D6ADA" w:rsidRPr="001C4861" w:rsidRDefault="0004651F" w:rsidP="008B336E">
            <w:pPr>
              <w:spacing w:line="360" w:lineRule="auto"/>
              <w:jc w:val="center"/>
            </w:pPr>
            <w:r>
              <w:t>165,6</w:t>
            </w:r>
          </w:p>
        </w:tc>
      </w:tr>
    </w:tbl>
    <w:p w:rsidR="007E6A05" w:rsidRDefault="007E6A05" w:rsidP="007C576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201</w:t>
      </w:r>
      <w:r w:rsidR="0004651F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самым высокооплачиваемым являлся труд работников транспорта и связи – </w:t>
      </w:r>
      <w:r w:rsidR="0004651F" w:rsidRPr="0004651F">
        <w:rPr>
          <w:sz w:val="28"/>
          <w:szCs w:val="28"/>
        </w:rPr>
        <w:t>46189</w:t>
      </w:r>
      <w:r w:rsidRPr="001C4861">
        <w:rPr>
          <w:sz w:val="28"/>
          <w:szCs w:val="28"/>
        </w:rPr>
        <w:t xml:space="preserve"> руб. (в 1,</w:t>
      </w:r>
      <w:r w:rsidR="0004651F">
        <w:rPr>
          <w:sz w:val="28"/>
          <w:szCs w:val="28"/>
        </w:rPr>
        <w:t>6</w:t>
      </w:r>
      <w:r w:rsidRPr="001C4861">
        <w:rPr>
          <w:sz w:val="28"/>
          <w:szCs w:val="28"/>
        </w:rPr>
        <w:t xml:space="preserve"> раза превышает среднемесячную заработную плату по району); государственного управления и обеспечения безопасности – </w:t>
      </w:r>
      <w:r w:rsidR="0004651F" w:rsidRPr="0004651F">
        <w:rPr>
          <w:sz w:val="28"/>
          <w:szCs w:val="28"/>
        </w:rPr>
        <w:t>37426</w:t>
      </w:r>
      <w:r w:rsidRPr="001C4861">
        <w:rPr>
          <w:sz w:val="28"/>
          <w:szCs w:val="28"/>
        </w:rPr>
        <w:t xml:space="preserve"> руб. (в 1,</w:t>
      </w:r>
      <w:r w:rsidR="0004651F">
        <w:rPr>
          <w:sz w:val="28"/>
          <w:szCs w:val="28"/>
        </w:rPr>
        <w:t>3</w:t>
      </w:r>
      <w:r w:rsidRPr="001C4861">
        <w:rPr>
          <w:sz w:val="28"/>
          <w:szCs w:val="28"/>
        </w:rPr>
        <w:t xml:space="preserve"> раза превышает среднемесячную зарабо</w:t>
      </w:r>
      <w:r w:rsidR="0096721F" w:rsidRPr="001C4861">
        <w:rPr>
          <w:sz w:val="28"/>
          <w:szCs w:val="28"/>
        </w:rPr>
        <w:t>тную плату по району); работников</w:t>
      </w:r>
      <w:r w:rsidRPr="001C4861">
        <w:rPr>
          <w:sz w:val="28"/>
          <w:szCs w:val="28"/>
        </w:rPr>
        <w:t xml:space="preserve"> обрабатывающей промышленности – </w:t>
      </w:r>
      <w:r w:rsidR="0004651F" w:rsidRPr="0004651F">
        <w:rPr>
          <w:sz w:val="28"/>
          <w:szCs w:val="28"/>
        </w:rPr>
        <w:t>37730</w:t>
      </w:r>
      <w:r w:rsidRPr="001C4861">
        <w:rPr>
          <w:sz w:val="28"/>
          <w:szCs w:val="28"/>
        </w:rPr>
        <w:t xml:space="preserve"> руб. (в 1,</w:t>
      </w:r>
      <w:r w:rsidR="0004651F">
        <w:rPr>
          <w:sz w:val="28"/>
          <w:szCs w:val="28"/>
        </w:rPr>
        <w:t>3</w:t>
      </w:r>
      <w:r w:rsidRPr="001C4861">
        <w:rPr>
          <w:sz w:val="28"/>
          <w:szCs w:val="28"/>
        </w:rPr>
        <w:t xml:space="preserve"> раза превышает среднемесячную заработную плату по району). Самый низкий размер среднемесячной заработной платы </w:t>
      </w:r>
      <w:r w:rsidR="001D7E51" w:rsidRPr="001C4861">
        <w:rPr>
          <w:sz w:val="28"/>
          <w:szCs w:val="28"/>
        </w:rPr>
        <w:t xml:space="preserve">на протяжении всех лет </w:t>
      </w:r>
      <w:r w:rsidRPr="001C4861">
        <w:rPr>
          <w:sz w:val="28"/>
          <w:szCs w:val="28"/>
        </w:rPr>
        <w:t xml:space="preserve">наблюдается в сельском хозяйстве – </w:t>
      </w:r>
      <w:r w:rsidR="0004651F" w:rsidRPr="0004651F">
        <w:rPr>
          <w:sz w:val="28"/>
          <w:szCs w:val="28"/>
        </w:rPr>
        <w:t>11858</w:t>
      </w:r>
      <w:r w:rsidRPr="001C4861">
        <w:rPr>
          <w:sz w:val="28"/>
          <w:szCs w:val="28"/>
        </w:rPr>
        <w:t xml:space="preserve"> руб.</w:t>
      </w:r>
    </w:p>
    <w:p w:rsidR="008F31CA" w:rsidRDefault="008F31CA" w:rsidP="007C576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31CA" w:rsidRPr="001C4861" w:rsidRDefault="008F31CA" w:rsidP="007C576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5767" w:rsidRPr="001C4861" w:rsidRDefault="007E6A05" w:rsidP="007C1EBC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6" w:name="_Toc489428873"/>
      <w:bookmarkStart w:id="17" w:name="_Toc489429008"/>
      <w:bookmarkStart w:id="18" w:name="_Toc489429076"/>
      <w:bookmarkStart w:id="19" w:name="_Toc489429131"/>
      <w:bookmarkStart w:id="20" w:name="_Toc489453624"/>
      <w:bookmarkStart w:id="21" w:name="_Toc489864887"/>
      <w:bookmarkStart w:id="22" w:name="_Toc490028212"/>
      <w:bookmarkStart w:id="23" w:name="_Toc508958975"/>
      <w:r w:rsidRPr="001C4861">
        <w:rPr>
          <w:rFonts w:ascii="Times New Roman" w:hAnsi="Times New Roman" w:cs="Times New Roman"/>
          <w:i w:val="0"/>
        </w:rPr>
        <w:t>1.2.</w:t>
      </w:r>
      <w:r w:rsidR="0093421E" w:rsidRPr="001C4861">
        <w:rPr>
          <w:rFonts w:ascii="Times New Roman" w:hAnsi="Times New Roman" w:cs="Times New Roman"/>
          <w:i w:val="0"/>
        </w:rPr>
        <w:t xml:space="preserve">2. </w:t>
      </w:r>
      <w:r w:rsidRPr="001C4861">
        <w:rPr>
          <w:rFonts w:ascii="Times New Roman" w:hAnsi="Times New Roman" w:cs="Times New Roman"/>
          <w:i w:val="0"/>
        </w:rPr>
        <w:t>Анализ демографической ситуации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E78E5" w:rsidRPr="001C4861" w:rsidRDefault="001E78E5" w:rsidP="007C1EBC">
      <w:pPr>
        <w:spacing w:line="360" w:lineRule="auto"/>
        <w:ind w:firstLine="709"/>
      </w:pPr>
    </w:p>
    <w:p w:rsidR="00AC6C58" w:rsidRPr="001C4861" w:rsidRDefault="007E6A05" w:rsidP="00AC6C58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Для Яйского муниципального района, как и для </w:t>
      </w:r>
      <w:r w:rsidR="00AC6C58" w:rsidRPr="001C4861">
        <w:rPr>
          <w:sz w:val="28"/>
          <w:szCs w:val="28"/>
        </w:rPr>
        <w:t xml:space="preserve">Кемеровской области </w:t>
      </w:r>
      <w:r w:rsidRPr="001C4861">
        <w:rPr>
          <w:sz w:val="28"/>
          <w:szCs w:val="28"/>
        </w:rPr>
        <w:t>в целом</w:t>
      </w:r>
      <w:r w:rsidR="0096721F" w:rsidRPr="001C4861">
        <w:rPr>
          <w:sz w:val="28"/>
          <w:szCs w:val="28"/>
        </w:rPr>
        <w:t>,</w:t>
      </w:r>
      <w:r w:rsidR="00AC6C58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характерно сниже</w:t>
      </w:r>
      <w:r w:rsidR="001D7E51" w:rsidRPr="001C4861">
        <w:rPr>
          <w:sz w:val="28"/>
          <w:szCs w:val="28"/>
        </w:rPr>
        <w:t>ние численности населения.</w:t>
      </w:r>
      <w:r w:rsidR="00881771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Численность постоянного населения вследствие естественной убыли на протяжени</w:t>
      </w:r>
      <w:r w:rsidR="0096721F" w:rsidRPr="001C4861">
        <w:rPr>
          <w:sz w:val="28"/>
          <w:szCs w:val="28"/>
        </w:rPr>
        <w:t>и</w:t>
      </w:r>
      <w:r w:rsidRPr="001C4861">
        <w:rPr>
          <w:sz w:val="28"/>
          <w:szCs w:val="28"/>
        </w:rPr>
        <w:t xml:space="preserve"> последних пяти лет снижалась и составила в 201</w:t>
      </w:r>
      <w:r w:rsidR="002B623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</w:t>
      </w:r>
      <w:r w:rsidR="002B623D">
        <w:rPr>
          <w:sz w:val="28"/>
          <w:szCs w:val="28"/>
        </w:rPr>
        <w:t>–</w:t>
      </w:r>
      <w:r w:rsidR="00F370FE" w:rsidRPr="001C4861">
        <w:rPr>
          <w:sz w:val="28"/>
          <w:szCs w:val="28"/>
        </w:rPr>
        <w:t xml:space="preserve"> </w:t>
      </w:r>
      <w:r w:rsidR="002B623D">
        <w:rPr>
          <w:sz w:val="28"/>
          <w:szCs w:val="28"/>
        </w:rPr>
        <w:t>17,9</w:t>
      </w:r>
      <w:r w:rsidR="00AC6C58" w:rsidRPr="001C4861">
        <w:rPr>
          <w:sz w:val="28"/>
          <w:szCs w:val="28"/>
        </w:rPr>
        <w:t xml:space="preserve"> тыс. человек. (19,7 тыс. человек</w:t>
      </w:r>
      <w:r w:rsidRPr="001C4861">
        <w:rPr>
          <w:sz w:val="28"/>
          <w:szCs w:val="28"/>
        </w:rPr>
        <w:t xml:space="preserve"> в 2012 году).</w:t>
      </w:r>
      <w:r w:rsidR="00881771" w:rsidRPr="001C4861">
        <w:rPr>
          <w:sz w:val="28"/>
          <w:szCs w:val="28"/>
        </w:rPr>
        <w:t xml:space="preserve"> Численность населения</w:t>
      </w:r>
      <w:r w:rsidR="00CB0C74" w:rsidRPr="001C4861">
        <w:rPr>
          <w:sz w:val="28"/>
          <w:szCs w:val="28"/>
        </w:rPr>
        <w:t xml:space="preserve"> Яйского муниципального района </w:t>
      </w:r>
      <w:r w:rsidR="00881771" w:rsidRPr="001C4861">
        <w:rPr>
          <w:sz w:val="28"/>
          <w:szCs w:val="28"/>
        </w:rPr>
        <w:t xml:space="preserve"> представлена в таблице №3.</w:t>
      </w:r>
      <w:r w:rsidRPr="001C4861">
        <w:rPr>
          <w:sz w:val="28"/>
          <w:szCs w:val="28"/>
        </w:rPr>
        <w:t xml:space="preserve"> </w:t>
      </w:r>
    </w:p>
    <w:p w:rsidR="007C1EBC" w:rsidRPr="001C4861" w:rsidRDefault="007C1EBC" w:rsidP="007C1EBC">
      <w:pPr>
        <w:pStyle w:val="20"/>
        <w:widowControl w:val="0"/>
        <w:spacing w:line="360" w:lineRule="auto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3.</w:t>
      </w:r>
    </w:p>
    <w:p w:rsidR="007E6A05" w:rsidRPr="001C4861" w:rsidRDefault="007E6A05" w:rsidP="007E6A05">
      <w:pPr>
        <w:pStyle w:val="20"/>
        <w:widowControl w:val="0"/>
        <w:spacing w:line="360" w:lineRule="auto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Численность населения муниципального образования «Яйский муниципальный район» за 2012-201</w:t>
      </w:r>
      <w:r w:rsidR="002B623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865"/>
        <w:gridCol w:w="865"/>
        <w:gridCol w:w="865"/>
        <w:gridCol w:w="865"/>
        <w:gridCol w:w="865"/>
        <w:gridCol w:w="1061"/>
        <w:gridCol w:w="1842"/>
      </w:tblGrid>
      <w:tr w:rsidR="002B623D" w:rsidRPr="001C4861" w:rsidTr="008F31CA">
        <w:trPr>
          <w:trHeight w:val="1537"/>
        </w:trPr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bCs/>
                <w:szCs w:val="28"/>
              </w:rPr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2012г.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2013г.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2014г.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2015г.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2016г.</w:t>
            </w:r>
          </w:p>
        </w:tc>
        <w:tc>
          <w:tcPr>
            <w:tcW w:w="1061" w:type="dxa"/>
            <w:vAlign w:val="center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</w:t>
            </w:r>
          </w:p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</w:t>
            </w:r>
            <w:r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 %</w:t>
            </w:r>
          </w:p>
        </w:tc>
      </w:tr>
      <w:tr w:rsidR="003572F3" w:rsidRPr="001C4861" w:rsidTr="008F31CA">
        <w:trPr>
          <w:trHeight w:val="263"/>
        </w:trPr>
        <w:tc>
          <w:tcPr>
            <w:tcW w:w="2896" w:type="dxa"/>
            <w:shd w:val="clear" w:color="auto" w:fill="auto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1061" w:type="dxa"/>
            <w:vAlign w:val="center"/>
          </w:tcPr>
          <w:p w:rsidR="003572F3" w:rsidRDefault="003572F3" w:rsidP="002B623D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3572F3" w:rsidRPr="001C4861" w:rsidRDefault="003572F3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1. Численность постоянного населения - всего (среднегодовая), тыс. чел.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19,7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19,4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19,0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18,7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18,4</w:t>
            </w: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90,9</w:t>
            </w: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Численность городского населения, тыс. чел.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11,4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11,3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11,1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11,0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10,9</w:t>
            </w: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10,8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94,7</w:t>
            </w: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 Численность населения, проживающего в сельской местности, тыс. чел.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8,3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8,1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7,9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7,7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7,5</w:t>
            </w: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7,1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85,5</w:t>
            </w: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3572F3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4. Темп падения к предыдущему году, %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общей численности населения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98,0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98,5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98,0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98,4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98,4</w:t>
            </w: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97,3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</w:t>
            </w:r>
          </w:p>
        </w:tc>
      </w:tr>
      <w:tr w:rsidR="008F31CA" w:rsidRPr="008F31CA" w:rsidTr="008F31CA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1CA" w:rsidRPr="008F31CA" w:rsidRDefault="008F31CA" w:rsidP="008F31CA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F31CA">
              <w:rPr>
                <w:b/>
                <w:szCs w:val="28"/>
              </w:rPr>
              <w:t>8</w:t>
            </w: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городского населения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99,1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99,1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98,2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99,1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99,1</w:t>
            </w: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99,1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</w:t>
            </w:r>
          </w:p>
        </w:tc>
      </w:tr>
      <w:tr w:rsidR="002B623D" w:rsidRPr="001C4861" w:rsidTr="008F31CA">
        <w:tc>
          <w:tcPr>
            <w:tcW w:w="2896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сельского населения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98,8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97,6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97,5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97,5</w:t>
            </w:r>
          </w:p>
        </w:tc>
        <w:tc>
          <w:tcPr>
            <w:tcW w:w="0" w:type="auto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97,4</w:t>
            </w:r>
          </w:p>
        </w:tc>
        <w:tc>
          <w:tcPr>
            <w:tcW w:w="1061" w:type="dxa"/>
          </w:tcPr>
          <w:p w:rsidR="002B623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94,7</w:t>
            </w:r>
          </w:p>
        </w:tc>
        <w:tc>
          <w:tcPr>
            <w:tcW w:w="1842" w:type="dxa"/>
            <w:shd w:val="clear" w:color="auto" w:fill="auto"/>
          </w:tcPr>
          <w:p w:rsidR="002B623D" w:rsidRPr="001C4861" w:rsidRDefault="002B623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</w:t>
            </w:r>
          </w:p>
        </w:tc>
      </w:tr>
    </w:tbl>
    <w:p w:rsidR="007E6A05" w:rsidRPr="001C4861" w:rsidRDefault="007E6A05" w:rsidP="00AC6C58">
      <w:pPr>
        <w:pStyle w:val="20"/>
        <w:widowControl w:val="0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Cs/>
          <w:sz w:val="28"/>
          <w:szCs w:val="28"/>
        </w:rPr>
        <w:t>При этом падение численности населени</w:t>
      </w:r>
      <w:r w:rsidR="00F370FE" w:rsidRPr="001C4861">
        <w:rPr>
          <w:bCs/>
          <w:sz w:val="28"/>
          <w:szCs w:val="28"/>
        </w:rPr>
        <w:t>я района происходило равномерно:</w:t>
      </w:r>
      <w:r w:rsidRPr="001C4861">
        <w:rPr>
          <w:bCs/>
          <w:sz w:val="28"/>
          <w:szCs w:val="28"/>
        </w:rPr>
        <w:t xml:space="preserve"> за период с 2012 по 201</w:t>
      </w:r>
      <w:r w:rsidR="002B623D">
        <w:rPr>
          <w:bCs/>
          <w:sz w:val="28"/>
          <w:szCs w:val="28"/>
        </w:rPr>
        <w:t>7</w:t>
      </w:r>
      <w:r w:rsidRPr="001C4861">
        <w:rPr>
          <w:bCs/>
          <w:sz w:val="28"/>
          <w:szCs w:val="28"/>
        </w:rPr>
        <w:t xml:space="preserve"> год численность городского и сельского населения снизилась на 6,6 %.</w:t>
      </w:r>
    </w:p>
    <w:p w:rsidR="00AC6C58" w:rsidRPr="001C4861" w:rsidRDefault="00881771" w:rsidP="00AC6C58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Численность постоянного населения вследствие естественной убыли населения на протяжении последних пяти лет снижалась. Демографические показатели представлены в таблице №4.</w:t>
      </w:r>
    </w:p>
    <w:p w:rsidR="00CB0C74" w:rsidRPr="001C4861" w:rsidRDefault="00CB0C74" w:rsidP="00CB0C74">
      <w:pPr>
        <w:pStyle w:val="20"/>
        <w:widowControl w:val="0"/>
        <w:spacing w:after="0"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4.</w:t>
      </w:r>
    </w:p>
    <w:p w:rsidR="007E6A05" w:rsidRPr="001C4861" w:rsidRDefault="007E6A05" w:rsidP="00CB0C74">
      <w:pPr>
        <w:pStyle w:val="20"/>
        <w:widowControl w:val="0"/>
        <w:spacing w:after="0"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Демографические показатели за 2012-201</w:t>
      </w:r>
      <w:r w:rsidR="002B623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9764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5"/>
        <w:gridCol w:w="865"/>
        <w:gridCol w:w="865"/>
        <w:gridCol w:w="865"/>
        <w:gridCol w:w="865"/>
        <w:gridCol w:w="865"/>
        <w:gridCol w:w="1062"/>
        <w:gridCol w:w="1832"/>
      </w:tblGrid>
      <w:tr w:rsidR="000C3E1D" w:rsidRPr="001C4861" w:rsidTr="008F31C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2012г.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2013г.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2015г.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bCs/>
                <w:szCs w:val="28"/>
              </w:rPr>
              <w:t>2016г.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2B623D" w:rsidP="002B623D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</w:t>
            </w:r>
          </w:p>
          <w:p w:rsidR="000C3E1D" w:rsidRPr="001C4861" w:rsidRDefault="000C3E1D" w:rsidP="002B623D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1C4861">
              <w:rPr>
                <w:b/>
                <w:szCs w:val="28"/>
              </w:rPr>
              <w:t>201</w:t>
            </w:r>
            <w:r w:rsidR="002B623D"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 %</w:t>
            </w:r>
          </w:p>
        </w:tc>
      </w:tr>
      <w:tr w:rsidR="000C3E1D" w:rsidRPr="001C4861" w:rsidTr="008F31C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1. Рождаемость,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A2255">
              <w:rPr>
                <w:szCs w:val="28"/>
              </w:rPr>
              <w:t>78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A225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66,0</w:t>
            </w:r>
          </w:p>
        </w:tc>
      </w:tr>
      <w:tr w:rsidR="000C3E1D" w:rsidRPr="001C4861" w:rsidTr="008F31C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Смертность,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355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2B623D" w:rsidP="000A2255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0A2255">
              <w:rPr>
                <w:szCs w:val="28"/>
              </w:rPr>
              <w:t>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2B623D" w:rsidP="000A2255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92,</w:t>
            </w:r>
            <w:r w:rsidR="000A2255">
              <w:rPr>
                <w:szCs w:val="28"/>
              </w:rPr>
              <w:t>8</w:t>
            </w:r>
          </w:p>
        </w:tc>
      </w:tr>
      <w:tr w:rsidR="000C3E1D" w:rsidRPr="001C4861" w:rsidTr="008F31C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 Естественная убыль населения,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-147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2B623D" w:rsidP="000A2255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-1</w:t>
            </w:r>
            <w:r w:rsidR="000A2255">
              <w:rPr>
                <w:szCs w:val="28"/>
              </w:rPr>
              <w:t>31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</w:t>
            </w:r>
          </w:p>
        </w:tc>
      </w:tr>
      <w:tr w:rsidR="000C3E1D" w:rsidRPr="001C4861" w:rsidTr="008F31CA">
        <w:trPr>
          <w:trHeight w:val="48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4. Сальдо миграции, чел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-290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2B623D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-334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-</w:t>
            </w:r>
          </w:p>
        </w:tc>
      </w:tr>
      <w:tr w:rsidR="000C3E1D" w:rsidRPr="001C4861" w:rsidTr="008F31CA">
        <w:trPr>
          <w:trHeight w:val="48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5. Уровень детской смертности, чел./1тыс. родившихся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0C3E1D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C16336" w:rsidP="002B623D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4,7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1D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63,5</w:t>
            </w:r>
          </w:p>
        </w:tc>
      </w:tr>
    </w:tbl>
    <w:p w:rsidR="00C54E42" w:rsidRPr="001C4861" w:rsidRDefault="0093421E" w:rsidP="00AC6C5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4" w:name="_Toc508958976"/>
      <w:bookmarkStart w:id="25" w:name="_Toc144010260"/>
      <w:bookmarkStart w:id="26" w:name="_Toc144584269"/>
      <w:bookmarkStart w:id="27" w:name="_Toc144586906"/>
      <w:bookmarkStart w:id="28" w:name="_Toc144587185"/>
      <w:bookmarkStart w:id="29" w:name="_Toc144611902"/>
      <w:bookmarkStart w:id="30" w:name="_Toc489428874"/>
      <w:bookmarkStart w:id="31" w:name="_Toc489429009"/>
      <w:bookmarkStart w:id="32" w:name="_Toc489429077"/>
      <w:bookmarkStart w:id="33" w:name="_Toc489429132"/>
      <w:bookmarkStart w:id="34" w:name="_Toc489453625"/>
      <w:bookmarkStart w:id="35" w:name="_Toc489864888"/>
      <w:bookmarkStart w:id="36" w:name="_Toc490028213"/>
      <w:r w:rsidRPr="001C4861">
        <w:rPr>
          <w:rFonts w:ascii="Times New Roman" w:hAnsi="Times New Roman" w:cs="Times New Roman"/>
          <w:b w:val="0"/>
          <w:i w:val="0"/>
        </w:rPr>
        <w:t>С 2014 года идет снижение рождаемости населения, темп снижения в 201</w:t>
      </w:r>
      <w:r w:rsidR="00C16336">
        <w:rPr>
          <w:rFonts w:ascii="Times New Roman" w:hAnsi="Times New Roman" w:cs="Times New Roman"/>
          <w:b w:val="0"/>
          <w:i w:val="0"/>
        </w:rPr>
        <w:t>7</w:t>
      </w:r>
      <w:r w:rsidRPr="001C4861">
        <w:rPr>
          <w:rFonts w:ascii="Times New Roman" w:hAnsi="Times New Roman" w:cs="Times New Roman"/>
          <w:b w:val="0"/>
          <w:i w:val="0"/>
        </w:rPr>
        <w:t xml:space="preserve"> году составил </w:t>
      </w:r>
      <w:r w:rsidR="00C16336">
        <w:rPr>
          <w:rFonts w:ascii="Times New Roman" w:hAnsi="Times New Roman" w:cs="Times New Roman"/>
          <w:b w:val="0"/>
          <w:i w:val="0"/>
        </w:rPr>
        <w:t>66,</w:t>
      </w:r>
      <w:r w:rsidR="000A2255">
        <w:rPr>
          <w:rFonts w:ascii="Times New Roman" w:hAnsi="Times New Roman" w:cs="Times New Roman"/>
          <w:b w:val="0"/>
          <w:i w:val="0"/>
        </w:rPr>
        <w:t>0</w:t>
      </w:r>
      <w:r w:rsidRPr="001C4861">
        <w:rPr>
          <w:rFonts w:ascii="Times New Roman" w:hAnsi="Times New Roman" w:cs="Times New Roman"/>
          <w:b w:val="0"/>
          <w:i w:val="0"/>
        </w:rPr>
        <w:t>% по сравнению с уровнем 2012 года. Показатель смертности население за период 2012-201</w:t>
      </w:r>
      <w:r w:rsidR="00C16336">
        <w:rPr>
          <w:rFonts w:ascii="Times New Roman" w:hAnsi="Times New Roman" w:cs="Times New Roman"/>
          <w:b w:val="0"/>
          <w:i w:val="0"/>
        </w:rPr>
        <w:t>7</w:t>
      </w:r>
      <w:r w:rsidRPr="001C4861">
        <w:rPr>
          <w:rFonts w:ascii="Times New Roman" w:hAnsi="Times New Roman" w:cs="Times New Roman"/>
          <w:b w:val="0"/>
          <w:i w:val="0"/>
        </w:rPr>
        <w:t xml:space="preserve"> годы неравномерен. Большее число смертности населения - 384 человека в 2014 году, наименьшее число -305 человек в 2015 году.</w:t>
      </w:r>
      <w:bookmarkEnd w:id="24"/>
      <w:r w:rsidRPr="001C4861">
        <w:rPr>
          <w:rFonts w:ascii="Times New Roman" w:hAnsi="Times New Roman" w:cs="Times New Roman"/>
          <w:b w:val="0"/>
          <w:i w:val="0"/>
        </w:rPr>
        <w:t xml:space="preserve"> </w:t>
      </w:r>
    </w:p>
    <w:p w:rsidR="001E78E5" w:rsidRPr="001C4861" w:rsidRDefault="001D7E51" w:rsidP="008F31CA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</w:t>
      </w:r>
      <w:r w:rsidR="007222E6" w:rsidRPr="001C4861">
        <w:rPr>
          <w:sz w:val="28"/>
          <w:szCs w:val="28"/>
        </w:rPr>
        <w:t xml:space="preserve"> 2014 году </w:t>
      </w:r>
      <w:r w:rsidRPr="001C4861">
        <w:rPr>
          <w:sz w:val="28"/>
          <w:szCs w:val="28"/>
        </w:rPr>
        <w:t xml:space="preserve">в районе реализовывается </w:t>
      </w:r>
      <w:r w:rsidR="007222E6" w:rsidRPr="001C4861">
        <w:rPr>
          <w:sz w:val="28"/>
          <w:szCs w:val="28"/>
        </w:rPr>
        <w:t>план повышения рождаемости на территории Яйского муниципального района, в котором определены мероприятия и целевые значения повышения уровня рождаемости</w:t>
      </w:r>
      <w:r w:rsidR="008F31CA">
        <w:rPr>
          <w:sz w:val="28"/>
          <w:szCs w:val="28"/>
        </w:rPr>
        <w:t>.</w:t>
      </w:r>
    </w:p>
    <w:p w:rsidR="007E6A05" w:rsidRPr="001C4861" w:rsidRDefault="007E6A05" w:rsidP="001E78E5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37" w:name="_Toc508958977"/>
      <w:r w:rsidRPr="001C4861">
        <w:rPr>
          <w:rFonts w:ascii="Times New Roman" w:hAnsi="Times New Roman" w:cs="Times New Roman"/>
          <w:i w:val="0"/>
        </w:rPr>
        <w:t>1.</w:t>
      </w:r>
      <w:r w:rsidR="0093421E" w:rsidRPr="001C4861">
        <w:rPr>
          <w:rFonts w:ascii="Times New Roman" w:hAnsi="Times New Roman" w:cs="Times New Roman"/>
          <w:i w:val="0"/>
        </w:rPr>
        <w:t>2.</w:t>
      </w:r>
      <w:r w:rsidRPr="001C4861">
        <w:rPr>
          <w:rFonts w:ascii="Times New Roman" w:hAnsi="Times New Roman" w:cs="Times New Roman"/>
          <w:i w:val="0"/>
        </w:rPr>
        <w:t xml:space="preserve">3. </w:t>
      </w:r>
      <w:bookmarkEnd w:id="25"/>
      <w:bookmarkEnd w:id="26"/>
      <w:bookmarkEnd w:id="27"/>
      <w:bookmarkEnd w:id="28"/>
      <w:bookmarkEnd w:id="29"/>
      <w:r w:rsidRPr="001C4861">
        <w:rPr>
          <w:rFonts w:ascii="Times New Roman" w:hAnsi="Times New Roman" w:cs="Times New Roman"/>
          <w:i w:val="0"/>
        </w:rPr>
        <w:t>Анализ трудовых ресурсов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AC6C58" w:rsidRPr="001C4861" w:rsidRDefault="00AC6C58" w:rsidP="00AC6C58">
      <w:pPr>
        <w:rPr>
          <w:sz w:val="28"/>
          <w:szCs w:val="28"/>
        </w:rPr>
      </w:pPr>
    </w:p>
    <w:p w:rsidR="007E6A05" w:rsidRPr="001C4861" w:rsidRDefault="007E6A05" w:rsidP="00AC6C58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сравнении с 2012 годом численность экономически активного населения в муниципальном образовании уменьшилась на </w:t>
      </w:r>
      <w:r w:rsidR="009E33BF">
        <w:rPr>
          <w:sz w:val="28"/>
          <w:szCs w:val="28"/>
        </w:rPr>
        <w:t>6</w:t>
      </w:r>
      <w:r w:rsidRPr="001C4861">
        <w:rPr>
          <w:sz w:val="28"/>
          <w:szCs w:val="28"/>
        </w:rPr>
        <w:t xml:space="preserve"> %. В 201</w:t>
      </w:r>
      <w:r w:rsidR="00C16336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численность экономически активного населения составляет 14,</w:t>
      </w:r>
      <w:r w:rsidR="009E33BF">
        <w:rPr>
          <w:sz w:val="28"/>
          <w:szCs w:val="28"/>
        </w:rPr>
        <w:t>1</w:t>
      </w:r>
      <w:r w:rsidRPr="001C4861">
        <w:rPr>
          <w:sz w:val="28"/>
          <w:szCs w:val="28"/>
        </w:rPr>
        <w:t xml:space="preserve"> тыс. человек. </w:t>
      </w:r>
    </w:p>
    <w:p w:rsidR="00CB0C74" w:rsidRPr="001C4861" w:rsidRDefault="00CB0C74" w:rsidP="00CB0C74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5.</w:t>
      </w:r>
    </w:p>
    <w:p w:rsidR="007E6A05" w:rsidRPr="001C4861" w:rsidRDefault="007E6A05" w:rsidP="007E6A0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Основные характеристики экономически активного населения в муниципальном образовании «Яйский муниципальный район» за 2012-201</w:t>
      </w:r>
      <w:r w:rsidR="00257740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865"/>
        <w:gridCol w:w="865"/>
        <w:gridCol w:w="865"/>
        <w:gridCol w:w="865"/>
        <w:gridCol w:w="865"/>
        <w:gridCol w:w="920"/>
        <w:gridCol w:w="1512"/>
      </w:tblGrid>
      <w:tr w:rsidR="00C16336" w:rsidRPr="001C4861">
        <w:tc>
          <w:tcPr>
            <w:tcW w:w="308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Показатели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920" w:type="dxa"/>
            <w:vAlign w:val="center"/>
          </w:tcPr>
          <w:p w:rsidR="00C16336" w:rsidRPr="001C4861" w:rsidRDefault="00C16336" w:rsidP="00C16336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</w:t>
            </w:r>
          </w:p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</w:t>
            </w:r>
            <w:r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 %</w:t>
            </w:r>
          </w:p>
        </w:tc>
      </w:tr>
      <w:tr w:rsidR="00C16336" w:rsidRPr="001C4861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1. Экономически активное население, тыс.чел.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15,01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14,86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14,61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14,43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14,24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:rsidR="00C16336" w:rsidRPr="001C4861" w:rsidRDefault="009E33BF" w:rsidP="00C16336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14,1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9E33BF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94,0</w:t>
            </w:r>
          </w:p>
        </w:tc>
      </w:tr>
      <w:tr w:rsidR="00C16336" w:rsidRPr="001C4861"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 том числе занятого в экономике, тыс.чел.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7,5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7,6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7,7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7,8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7,9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:rsidR="00C16336" w:rsidRPr="001C4861" w:rsidRDefault="009E33BF" w:rsidP="00C16336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8,0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6336" w:rsidRPr="001C4861" w:rsidRDefault="009E33BF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106,7</w:t>
            </w:r>
          </w:p>
        </w:tc>
      </w:tr>
      <w:tr w:rsidR="00C16336" w:rsidRPr="001C4861">
        <w:tc>
          <w:tcPr>
            <w:tcW w:w="308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Уровень экономически активного населения, % от общей численности населения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76,2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76,6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76,9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77,2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77,4</w:t>
            </w:r>
          </w:p>
        </w:tc>
        <w:tc>
          <w:tcPr>
            <w:tcW w:w="920" w:type="dxa"/>
            <w:vAlign w:val="center"/>
          </w:tcPr>
          <w:p w:rsidR="00C16336" w:rsidRPr="001C4861" w:rsidRDefault="009E33BF" w:rsidP="00C16336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78,8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C16336" w:rsidRPr="001C4861" w:rsidRDefault="009E33BF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103,4</w:t>
            </w:r>
          </w:p>
        </w:tc>
      </w:tr>
      <w:tr w:rsidR="00C16336" w:rsidRPr="001C4861">
        <w:tc>
          <w:tcPr>
            <w:tcW w:w="308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 Уровень использования экономически активного населения, %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50,0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51,1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52,7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54,1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16336" w:rsidRPr="001C4861" w:rsidRDefault="00C16336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55,5</w:t>
            </w:r>
          </w:p>
        </w:tc>
        <w:tc>
          <w:tcPr>
            <w:tcW w:w="920" w:type="dxa"/>
            <w:vAlign w:val="center"/>
          </w:tcPr>
          <w:p w:rsidR="00C16336" w:rsidRPr="001C4861" w:rsidRDefault="009E33BF" w:rsidP="00C16336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56,7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C16336" w:rsidRPr="001C4861" w:rsidRDefault="009E33BF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113,4</w:t>
            </w:r>
          </w:p>
        </w:tc>
      </w:tr>
    </w:tbl>
    <w:p w:rsidR="007E6A05" w:rsidRDefault="007E6A05" w:rsidP="007E6A0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861">
        <w:rPr>
          <w:rFonts w:ascii="Times New Roman" w:hAnsi="Times New Roman"/>
          <w:sz w:val="28"/>
          <w:szCs w:val="28"/>
        </w:rPr>
        <w:t>Уровень зарегистрированной безработицы</w:t>
      </w:r>
      <w:r w:rsidR="00F370FE" w:rsidRPr="001C4861">
        <w:rPr>
          <w:rFonts w:ascii="Times New Roman" w:hAnsi="Times New Roman"/>
          <w:sz w:val="28"/>
          <w:szCs w:val="28"/>
        </w:rPr>
        <w:t>,</w:t>
      </w:r>
      <w:r w:rsidRPr="001C4861">
        <w:rPr>
          <w:rFonts w:ascii="Times New Roman" w:hAnsi="Times New Roman"/>
          <w:sz w:val="28"/>
          <w:szCs w:val="28"/>
        </w:rPr>
        <w:t xml:space="preserve"> как индикатор масштаба проблем на рынке труда, н</w:t>
      </w:r>
      <w:r w:rsidR="00F370FE" w:rsidRPr="001C4861">
        <w:rPr>
          <w:rFonts w:ascii="Times New Roman" w:hAnsi="Times New Roman"/>
          <w:sz w:val="28"/>
          <w:szCs w:val="28"/>
        </w:rPr>
        <w:t>а протяжении последних пяти лет</w:t>
      </w:r>
      <w:r w:rsidRPr="001C4861">
        <w:rPr>
          <w:rFonts w:ascii="Times New Roman" w:hAnsi="Times New Roman"/>
          <w:sz w:val="28"/>
          <w:szCs w:val="28"/>
        </w:rPr>
        <w:t xml:space="preserve"> по-прежнему актуален.</w:t>
      </w:r>
    </w:p>
    <w:p w:rsidR="008F31CA" w:rsidRDefault="008F31CA" w:rsidP="007E6A0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CA" w:rsidRDefault="008F31CA" w:rsidP="007E6A0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CA" w:rsidRDefault="008F31CA" w:rsidP="007E6A0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CA" w:rsidRPr="001C4861" w:rsidRDefault="008F31CA" w:rsidP="007E6A0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0C74" w:rsidRPr="001C4861" w:rsidRDefault="00CB0C74" w:rsidP="00CB0C74">
      <w:pPr>
        <w:pStyle w:val="a3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C4861">
        <w:rPr>
          <w:rFonts w:ascii="Times New Roman" w:hAnsi="Times New Roman"/>
          <w:sz w:val="28"/>
          <w:szCs w:val="28"/>
        </w:rPr>
        <w:t>Таблица 6.</w:t>
      </w:r>
    </w:p>
    <w:p w:rsidR="007E6A05" w:rsidRPr="001C4861" w:rsidRDefault="007E6A05" w:rsidP="007E6A05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C4861">
        <w:rPr>
          <w:rFonts w:ascii="Times New Roman" w:hAnsi="Times New Roman"/>
          <w:sz w:val="28"/>
          <w:szCs w:val="28"/>
        </w:rPr>
        <w:t>Уровень регистрируемой безработицы (к численности трудоспособного населения) в 2012-201</w:t>
      </w:r>
      <w:r w:rsidR="009E33BF">
        <w:rPr>
          <w:rFonts w:ascii="Times New Roman" w:hAnsi="Times New Roman"/>
          <w:sz w:val="28"/>
          <w:szCs w:val="28"/>
        </w:rPr>
        <w:t>7</w:t>
      </w:r>
      <w:r w:rsidRPr="001C4861">
        <w:rPr>
          <w:rFonts w:ascii="Times New Roman" w:hAnsi="Times New Roman"/>
          <w:sz w:val="28"/>
          <w:szCs w:val="28"/>
        </w:rPr>
        <w:t>гг. (на конец декабря)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65"/>
        <w:gridCol w:w="865"/>
        <w:gridCol w:w="865"/>
        <w:gridCol w:w="865"/>
        <w:gridCol w:w="865"/>
        <w:gridCol w:w="1061"/>
        <w:gridCol w:w="2126"/>
      </w:tblGrid>
      <w:tr w:rsidR="009E33BF" w:rsidRPr="001C4861">
        <w:trPr>
          <w:trHeight w:val="693"/>
        </w:trPr>
        <w:tc>
          <w:tcPr>
            <w:tcW w:w="2127" w:type="dxa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C4861">
              <w:rPr>
                <w:rFonts w:ascii="Times New Roman" w:hAnsi="Times New Roman"/>
                <w:b/>
                <w:sz w:val="24"/>
                <w:szCs w:val="28"/>
              </w:rPr>
              <w:t>Муниципальные образования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1061" w:type="dxa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2017г.</w:t>
            </w:r>
          </w:p>
        </w:tc>
        <w:tc>
          <w:tcPr>
            <w:tcW w:w="2126" w:type="dxa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C4861">
              <w:rPr>
                <w:rFonts w:ascii="Times New Roman" w:hAnsi="Times New Roman"/>
                <w:b/>
                <w:sz w:val="24"/>
                <w:szCs w:val="28"/>
              </w:rPr>
              <w:t>Темп роста (снижения) 2016г./2012г., %</w:t>
            </w:r>
          </w:p>
        </w:tc>
      </w:tr>
      <w:tr w:rsidR="009E33BF" w:rsidRPr="001C4861">
        <w:tc>
          <w:tcPr>
            <w:tcW w:w="2127" w:type="dxa"/>
          </w:tcPr>
          <w:p w:rsidR="009E33BF" w:rsidRPr="001C4861" w:rsidRDefault="009E33BF" w:rsidP="008B336E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Всего по области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1,6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1,6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1,8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2,4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2,2</w:t>
            </w:r>
          </w:p>
        </w:tc>
        <w:tc>
          <w:tcPr>
            <w:tcW w:w="1061" w:type="dxa"/>
          </w:tcPr>
          <w:p w:rsidR="009E33BF" w:rsidRPr="001C4861" w:rsidRDefault="00B908B8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2,4</w:t>
            </w:r>
          </w:p>
        </w:tc>
        <w:tc>
          <w:tcPr>
            <w:tcW w:w="2126" w:type="dxa"/>
          </w:tcPr>
          <w:p w:rsidR="009E33BF" w:rsidRPr="001C4861" w:rsidRDefault="009E33BF" w:rsidP="00B908B8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 xml:space="preserve">больше на </w:t>
            </w:r>
            <w:r w:rsidR="00B908B8">
              <w:rPr>
                <w:rFonts w:ascii="Times New Roman" w:hAnsi="Times New Roman"/>
                <w:sz w:val="24"/>
                <w:szCs w:val="28"/>
              </w:rPr>
              <w:t>0,2</w:t>
            </w:r>
            <w:r w:rsidRPr="001C4861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9E33BF" w:rsidRPr="001C4861">
        <w:tc>
          <w:tcPr>
            <w:tcW w:w="2127" w:type="dxa"/>
          </w:tcPr>
          <w:p w:rsidR="009E33BF" w:rsidRPr="001C4861" w:rsidRDefault="009E33BF" w:rsidP="008B336E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Яйский район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5,1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4,4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4,5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6,3</w:t>
            </w:r>
          </w:p>
        </w:tc>
        <w:tc>
          <w:tcPr>
            <w:tcW w:w="0" w:type="auto"/>
          </w:tcPr>
          <w:p w:rsidR="009E33BF" w:rsidRPr="001C4861" w:rsidRDefault="009E33BF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C4861">
              <w:rPr>
                <w:rFonts w:ascii="Times New Roman" w:hAnsi="Times New Roman"/>
                <w:sz w:val="24"/>
                <w:szCs w:val="28"/>
              </w:rPr>
              <w:t>5,8</w:t>
            </w:r>
          </w:p>
        </w:tc>
        <w:tc>
          <w:tcPr>
            <w:tcW w:w="1061" w:type="dxa"/>
          </w:tcPr>
          <w:p w:rsidR="009E33BF" w:rsidRPr="001C4861" w:rsidRDefault="009E33BF" w:rsidP="000A2255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4,</w:t>
            </w:r>
            <w:r w:rsidR="000A225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9E33BF" w:rsidRPr="001C4861" w:rsidRDefault="009E33BF" w:rsidP="000A2255">
            <w:pPr>
              <w:pStyle w:val="a3"/>
              <w:spacing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меньше</w:t>
            </w:r>
            <w:r w:rsidRPr="001C4861">
              <w:rPr>
                <w:rFonts w:ascii="Times New Roman" w:hAnsi="Times New Roman"/>
                <w:sz w:val="24"/>
                <w:szCs w:val="28"/>
              </w:rPr>
              <w:t xml:space="preserve"> на 0,</w:t>
            </w:r>
            <w:r w:rsidR="000A225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</w:tbl>
    <w:p w:rsidR="001E78E5" w:rsidRPr="001C4861" w:rsidRDefault="007E6A05" w:rsidP="00E13B9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Cs/>
          <w:sz w:val="28"/>
          <w:szCs w:val="28"/>
        </w:rPr>
        <w:t>Уровень регистрируемой безработицы в 201</w:t>
      </w:r>
      <w:r w:rsidR="009E33BF">
        <w:rPr>
          <w:bCs/>
          <w:sz w:val="28"/>
          <w:szCs w:val="28"/>
        </w:rPr>
        <w:t>7</w:t>
      </w:r>
      <w:r w:rsidRPr="001C4861">
        <w:rPr>
          <w:bCs/>
          <w:sz w:val="28"/>
          <w:szCs w:val="28"/>
        </w:rPr>
        <w:t xml:space="preserve"> году </w:t>
      </w:r>
      <w:r w:rsidR="009E33BF">
        <w:rPr>
          <w:bCs/>
          <w:sz w:val="28"/>
          <w:szCs w:val="28"/>
        </w:rPr>
        <w:t>уменьшился</w:t>
      </w:r>
      <w:r w:rsidRPr="001C4861">
        <w:rPr>
          <w:bCs/>
          <w:sz w:val="28"/>
          <w:szCs w:val="28"/>
        </w:rPr>
        <w:t xml:space="preserve"> </w:t>
      </w:r>
      <w:r w:rsidR="00F370FE" w:rsidRPr="001C4861">
        <w:rPr>
          <w:bCs/>
          <w:sz w:val="28"/>
          <w:szCs w:val="28"/>
        </w:rPr>
        <w:t>к</w:t>
      </w:r>
      <w:r w:rsidRPr="001C4861">
        <w:rPr>
          <w:bCs/>
          <w:sz w:val="28"/>
          <w:szCs w:val="28"/>
        </w:rPr>
        <w:t xml:space="preserve"> уровн</w:t>
      </w:r>
      <w:r w:rsidR="00F370FE" w:rsidRPr="001C4861">
        <w:rPr>
          <w:bCs/>
          <w:sz w:val="28"/>
          <w:szCs w:val="28"/>
        </w:rPr>
        <w:t>ю</w:t>
      </w:r>
      <w:r w:rsidRPr="001C4861">
        <w:rPr>
          <w:bCs/>
          <w:sz w:val="28"/>
          <w:szCs w:val="28"/>
        </w:rPr>
        <w:t xml:space="preserve"> 2012 года на 0,</w:t>
      </w:r>
      <w:r w:rsidR="000A2255">
        <w:rPr>
          <w:bCs/>
          <w:sz w:val="28"/>
          <w:szCs w:val="28"/>
        </w:rPr>
        <w:t>6</w:t>
      </w:r>
      <w:r w:rsidRPr="001C4861">
        <w:rPr>
          <w:bCs/>
          <w:sz w:val="28"/>
          <w:szCs w:val="28"/>
        </w:rPr>
        <w:t xml:space="preserve"> % и составил </w:t>
      </w:r>
      <w:r w:rsidR="009E33BF">
        <w:rPr>
          <w:bCs/>
          <w:sz w:val="28"/>
          <w:szCs w:val="28"/>
        </w:rPr>
        <w:t>4,</w:t>
      </w:r>
      <w:r w:rsidR="000A2255">
        <w:rPr>
          <w:bCs/>
          <w:sz w:val="28"/>
          <w:szCs w:val="28"/>
        </w:rPr>
        <w:t>5</w:t>
      </w:r>
      <w:r w:rsidRPr="001C4861">
        <w:rPr>
          <w:bCs/>
          <w:sz w:val="28"/>
          <w:szCs w:val="28"/>
        </w:rPr>
        <w:t xml:space="preserve"> %. За данный период в районе произошла реорганизация крупных для района предприятий</w:t>
      </w:r>
      <w:r w:rsidR="00F370FE" w:rsidRPr="001C4861">
        <w:rPr>
          <w:bCs/>
          <w:sz w:val="28"/>
          <w:szCs w:val="28"/>
        </w:rPr>
        <w:t>:</w:t>
      </w:r>
      <w:r w:rsidRPr="001C4861">
        <w:rPr>
          <w:bCs/>
          <w:sz w:val="28"/>
          <w:szCs w:val="28"/>
        </w:rPr>
        <w:t xml:space="preserve"> ООО «Кузбасстрой», Филиала АО «Мариинскавтодор»</w:t>
      </w:r>
      <w:r w:rsidR="00682C02" w:rsidRPr="001C4861">
        <w:rPr>
          <w:bCs/>
          <w:sz w:val="28"/>
          <w:szCs w:val="28"/>
        </w:rPr>
        <w:t xml:space="preserve"> </w:t>
      </w:r>
      <w:r w:rsidRPr="001C4861">
        <w:rPr>
          <w:bCs/>
          <w:sz w:val="28"/>
          <w:szCs w:val="28"/>
        </w:rPr>
        <w:t xml:space="preserve">и </w:t>
      </w:r>
      <w:r w:rsidR="00682C02" w:rsidRPr="001C4861">
        <w:rPr>
          <w:bCs/>
          <w:sz w:val="28"/>
          <w:szCs w:val="28"/>
        </w:rPr>
        <w:t xml:space="preserve">произошло </w:t>
      </w:r>
      <w:r w:rsidRPr="001C4861">
        <w:rPr>
          <w:bCs/>
          <w:sz w:val="28"/>
          <w:szCs w:val="28"/>
        </w:rPr>
        <w:t xml:space="preserve">сокращение 90 рабочих мест. Сокращались рабочие места и в бюджетных организациях района. Снизить уровень безработицы удалось за счет открытия новых рабочих мест в малом бизнесе и предприятиях потребительского рынка. </w:t>
      </w:r>
      <w:bookmarkStart w:id="38" w:name="_Toc489428876"/>
      <w:bookmarkStart w:id="39" w:name="_Toc489429011"/>
      <w:bookmarkStart w:id="40" w:name="_Toc489429079"/>
      <w:bookmarkStart w:id="41" w:name="_Toc489429134"/>
      <w:bookmarkStart w:id="42" w:name="_Toc489453627"/>
      <w:bookmarkStart w:id="43" w:name="_Toc489864890"/>
      <w:bookmarkStart w:id="44" w:name="_Toc490028215"/>
    </w:p>
    <w:p w:rsidR="00B704E8" w:rsidRPr="001C4861" w:rsidRDefault="00B704E8" w:rsidP="001E78E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7E6A05" w:rsidRPr="001C4861" w:rsidRDefault="00CA7980" w:rsidP="001E78E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1.</w:t>
      </w:r>
      <w:r w:rsidR="007E6A05" w:rsidRPr="001C4861">
        <w:rPr>
          <w:b/>
          <w:sz w:val="28"/>
          <w:szCs w:val="28"/>
        </w:rPr>
        <w:t>2.</w:t>
      </w:r>
      <w:r w:rsidRPr="001C4861">
        <w:rPr>
          <w:b/>
          <w:sz w:val="28"/>
          <w:szCs w:val="28"/>
        </w:rPr>
        <w:t>4.</w:t>
      </w:r>
      <w:r w:rsidR="007E6A05" w:rsidRPr="001C4861">
        <w:rPr>
          <w:b/>
          <w:sz w:val="28"/>
          <w:szCs w:val="28"/>
        </w:rPr>
        <w:t xml:space="preserve"> Анализ реального сектора экономики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7E6A05" w:rsidRPr="001C4861" w:rsidRDefault="007E6A05" w:rsidP="001E78E5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E6A05" w:rsidRPr="001C4861" w:rsidRDefault="007E6A05" w:rsidP="001E78E5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</w:rPr>
        <w:t xml:space="preserve">Динамика объемов промышленного производства за последние пять лет характеризуется резким ростом объемов выпуска продукции. </w:t>
      </w:r>
      <w:r w:rsidRPr="00257740">
        <w:rPr>
          <w:sz w:val="28"/>
        </w:rPr>
        <w:t>Тенденция увеличения связана с наращиванием мощностей нефтеперерабатывающих заводов</w:t>
      </w:r>
      <w:r w:rsidR="00257740" w:rsidRPr="00257740">
        <w:rPr>
          <w:sz w:val="28"/>
        </w:rPr>
        <w:t>.</w:t>
      </w:r>
    </w:p>
    <w:p w:rsidR="00CB0C74" w:rsidRPr="001C4861" w:rsidRDefault="00CB0C74" w:rsidP="00CB0C74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№ 7.</w:t>
      </w:r>
    </w:p>
    <w:p w:rsidR="008E4C5E" w:rsidRPr="001C4861" w:rsidRDefault="008E4C5E" w:rsidP="00C64F53">
      <w:pPr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Анализ основных показателей</w:t>
      </w:r>
    </w:p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3681"/>
        <w:gridCol w:w="947"/>
        <w:gridCol w:w="1044"/>
        <w:gridCol w:w="1042"/>
        <w:gridCol w:w="1114"/>
        <w:gridCol w:w="1106"/>
        <w:gridCol w:w="973"/>
      </w:tblGrid>
      <w:tr w:rsidR="008F31CA" w:rsidRPr="001C4861" w:rsidTr="008F31CA">
        <w:trPr>
          <w:trHeight w:val="31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1C4861">
                <w:rPr>
                  <w:b/>
                  <w:bCs/>
                  <w:color w:val="000000"/>
                </w:rPr>
                <w:t>2012 г</w:t>
              </w:r>
            </w:smartTag>
            <w:r w:rsidRPr="001C4861">
              <w:rPr>
                <w:b/>
                <w:bCs/>
                <w:color w:val="000000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C4861">
                <w:rPr>
                  <w:b/>
                  <w:bCs/>
                  <w:color w:val="000000"/>
                </w:rPr>
                <w:t>2013 г</w:t>
              </w:r>
            </w:smartTag>
            <w:r w:rsidRPr="001C4861">
              <w:rPr>
                <w:b/>
                <w:bCs/>
                <w:color w:val="000000"/>
              </w:rPr>
              <w:t>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C4861">
                <w:rPr>
                  <w:b/>
                  <w:bCs/>
                  <w:color w:val="000000"/>
                </w:rPr>
                <w:t>2014 г</w:t>
              </w:r>
            </w:smartTag>
            <w:r w:rsidRPr="001C4861">
              <w:rPr>
                <w:b/>
                <w:bCs/>
                <w:color w:val="000000"/>
              </w:rPr>
              <w:t>.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C4861">
                <w:rPr>
                  <w:b/>
                  <w:bCs/>
                  <w:color w:val="000000"/>
                </w:rPr>
                <w:t>2015 г</w:t>
              </w:r>
            </w:smartTag>
            <w:r w:rsidRPr="001C4861">
              <w:rPr>
                <w:b/>
                <w:bCs/>
                <w:color w:val="000000"/>
              </w:rPr>
              <w:t>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C4861">
                <w:rPr>
                  <w:b/>
                  <w:bCs/>
                  <w:color w:val="000000"/>
                </w:rPr>
                <w:t>2016 г</w:t>
              </w:r>
            </w:smartTag>
            <w:r w:rsidRPr="001C4861">
              <w:rPr>
                <w:b/>
                <w:bCs/>
                <w:color w:val="000000"/>
              </w:rPr>
              <w:t>.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B704E8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2017г.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1C4861" w:rsidRDefault="008F31CA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1C4861" w:rsidRDefault="008F31CA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1C4861" w:rsidRDefault="008F31CA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1C4861" w:rsidRDefault="008F31CA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1C4861" w:rsidRDefault="008F31CA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1C4861" w:rsidRDefault="008F31CA" w:rsidP="00D255AB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CA" w:rsidRDefault="008F31CA" w:rsidP="00B704E8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8F31CA" w:rsidRPr="001C4861" w:rsidTr="008F31CA">
        <w:trPr>
          <w:trHeight w:val="94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Оборот организаций, включая стоимость отгруженных товаров собственного производства (по крупным и средним предприятиям) (млн. руб.)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3325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27182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64079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67451,4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65381,6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A35FCD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76522</w:t>
            </w:r>
          </w:p>
        </w:tc>
      </w:tr>
      <w:tr w:rsidR="008F31CA" w:rsidRPr="008F31CA" w:rsidTr="008F31CA">
        <w:trPr>
          <w:trHeight w:val="556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8F31CA">
              <w:rPr>
                <w:b/>
                <w:bCs/>
                <w:color w:val="000000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color w:val="000000"/>
              </w:rPr>
            </w:pPr>
            <w:r w:rsidRPr="008F31CA">
              <w:rPr>
                <w:b/>
                <w:color w:val="000000"/>
              </w:rPr>
              <w:t>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8F31CA">
              <w:rPr>
                <w:b/>
                <w:bCs/>
                <w:color w:val="000000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8F31CA">
              <w:rPr>
                <w:b/>
                <w:bCs/>
                <w:color w:val="000000"/>
              </w:rPr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8F31CA">
              <w:rPr>
                <w:b/>
                <w:bCs/>
                <w:color w:val="000000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color w:val="000000"/>
              </w:rPr>
            </w:pPr>
            <w:r w:rsidRPr="008F31CA">
              <w:rPr>
                <w:b/>
                <w:color w:val="000000"/>
              </w:rPr>
              <w:t>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CA" w:rsidRPr="008F31CA" w:rsidRDefault="008F31CA" w:rsidP="008F31CA">
            <w:pPr>
              <w:spacing w:line="360" w:lineRule="auto"/>
              <w:jc w:val="center"/>
              <w:rPr>
                <w:b/>
                <w:color w:val="000000"/>
              </w:rPr>
            </w:pPr>
            <w:r w:rsidRPr="008F31CA">
              <w:rPr>
                <w:b/>
                <w:color w:val="000000"/>
              </w:rPr>
              <w:t>7</w:t>
            </w:r>
          </w:p>
        </w:tc>
      </w:tr>
      <w:tr w:rsidR="008F31CA" w:rsidRPr="001C4861" w:rsidTr="008F31CA">
        <w:trPr>
          <w:trHeight w:val="630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Работы, выполненные по виду деятельности «Строительство»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5892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4226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1329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4332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1092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696BAD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</w:tr>
      <w:tr w:rsidR="008F31CA" w:rsidRPr="001C4861" w:rsidTr="008F31CA">
        <w:trPr>
          <w:trHeight w:val="630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Продукция сельского хозяйства (по крупным и средним предприятиям) (млн. руб.)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806,4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1006,4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1053,3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1177,8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1244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1B515E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1257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Инвестиции в основной капитал, (млн. руб.)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7533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5385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3056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5666,2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2090,4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696BAD" w:rsidP="00B704E8">
            <w:pPr>
              <w:spacing w:line="360" w:lineRule="auto"/>
              <w:jc w:val="center"/>
              <w:rPr>
                <w:color w:val="000000"/>
              </w:rPr>
            </w:pPr>
            <w:r w:rsidRPr="00696BAD">
              <w:rPr>
                <w:color w:val="000000"/>
              </w:rPr>
              <w:t>51,61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Среднемесячная  заработная плата, (руб.)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18047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21758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24122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24251,5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26353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696BAD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28736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Оборот розничной торговли, (млн. руб.)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726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802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741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810,4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807,9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696BAD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858,3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Объем платных услуг населению, (млн. руб.)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183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195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207,7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218,4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696BAD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220,4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Введенная за год  общая площадь жилья (тыс. м2)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4506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4653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4707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4635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2829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257740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1348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 xml:space="preserve">в </w:t>
            </w:r>
            <w:proofErr w:type="spellStart"/>
            <w:r w:rsidRPr="001C4861">
              <w:rPr>
                <w:bCs/>
                <w:color w:val="000000"/>
              </w:rPr>
              <w:t>т.ч</w:t>
            </w:r>
            <w:proofErr w:type="spellEnd"/>
            <w:r w:rsidRPr="001C4861">
              <w:rPr>
                <w:bCs/>
                <w:color w:val="000000"/>
              </w:rPr>
              <w:t>. (индивидуальное жилищное строительство)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2483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2246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3270,9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4635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2829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257740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1348</w:t>
            </w:r>
          </w:p>
        </w:tc>
      </w:tr>
      <w:tr w:rsidR="008F31CA" w:rsidRPr="001C4861" w:rsidTr="008F31CA">
        <w:trPr>
          <w:trHeight w:val="315"/>
        </w:trPr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Уровень регистрируемой безработицы, 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4,5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4E8" w:rsidRPr="001C4861" w:rsidRDefault="00B704E8" w:rsidP="00D255AB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5,8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696BAD" w:rsidP="00B704E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</w:tr>
    </w:tbl>
    <w:p w:rsidR="008E4C5E" w:rsidRPr="001C4861" w:rsidRDefault="001D7E51" w:rsidP="001E78E5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Анализируя данные</w:t>
      </w:r>
      <w:r w:rsidR="00696BAD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представленные в таблице № 7</w:t>
      </w:r>
      <w:r w:rsidR="00696BAD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о</w:t>
      </w:r>
      <w:r w:rsidR="008E4C5E" w:rsidRPr="001C4861">
        <w:rPr>
          <w:sz w:val="28"/>
          <w:szCs w:val="28"/>
        </w:rPr>
        <w:t>сновные показатели, характеризующие достижение целей социально-экономического развития Яйского</w:t>
      </w:r>
      <w:r w:rsidR="00515476" w:rsidRPr="001C4861">
        <w:rPr>
          <w:sz w:val="28"/>
          <w:szCs w:val="28"/>
        </w:rPr>
        <w:t xml:space="preserve"> муниципального</w:t>
      </w:r>
      <w:r w:rsidR="008E4C5E" w:rsidRPr="001C4861">
        <w:rPr>
          <w:sz w:val="28"/>
          <w:szCs w:val="28"/>
        </w:rPr>
        <w:t xml:space="preserve"> района, были достигнуты в 201</w:t>
      </w:r>
      <w:r w:rsidR="00696BAD">
        <w:rPr>
          <w:sz w:val="28"/>
          <w:szCs w:val="28"/>
        </w:rPr>
        <w:t>7</w:t>
      </w:r>
      <w:r w:rsidR="008E4C5E" w:rsidRPr="001C4861">
        <w:rPr>
          <w:sz w:val="28"/>
          <w:szCs w:val="28"/>
        </w:rPr>
        <w:t xml:space="preserve"> году по отношению к 2012 году следующим образом:</w:t>
      </w:r>
    </w:p>
    <w:p w:rsidR="008E4C5E" w:rsidRPr="001C4861" w:rsidRDefault="008E4C5E" w:rsidP="001E78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/>
          <w:bCs/>
          <w:sz w:val="28"/>
          <w:szCs w:val="28"/>
        </w:rPr>
        <w:t>Оборот организаций, включая стоимость отгруженных товаров</w:t>
      </w:r>
      <w:r w:rsidRPr="001C4861">
        <w:rPr>
          <w:bCs/>
          <w:sz w:val="28"/>
          <w:szCs w:val="28"/>
        </w:rPr>
        <w:t xml:space="preserve"> собственного производства (по крупным и средним предприятиям)</w:t>
      </w:r>
      <w:r w:rsidR="00682C02" w:rsidRPr="001C4861">
        <w:rPr>
          <w:bCs/>
          <w:sz w:val="28"/>
          <w:szCs w:val="28"/>
        </w:rPr>
        <w:t>,</w:t>
      </w:r>
      <w:r w:rsidRPr="001C4861">
        <w:rPr>
          <w:bCs/>
          <w:sz w:val="28"/>
          <w:szCs w:val="28"/>
        </w:rPr>
        <w:t xml:space="preserve"> увеличился с уровнем с 2012 года в </w:t>
      </w:r>
      <w:r w:rsidR="001B515E">
        <w:rPr>
          <w:bCs/>
          <w:sz w:val="28"/>
          <w:szCs w:val="28"/>
        </w:rPr>
        <w:t>23</w:t>
      </w:r>
      <w:r w:rsidRPr="001C4861">
        <w:rPr>
          <w:bCs/>
          <w:sz w:val="28"/>
          <w:szCs w:val="28"/>
        </w:rPr>
        <w:t xml:space="preserve"> раз</w:t>
      </w:r>
      <w:r w:rsidR="001B515E">
        <w:rPr>
          <w:bCs/>
          <w:sz w:val="28"/>
          <w:szCs w:val="28"/>
        </w:rPr>
        <w:t>а</w:t>
      </w:r>
      <w:r w:rsidRPr="001C4861">
        <w:rPr>
          <w:bCs/>
          <w:sz w:val="28"/>
          <w:szCs w:val="28"/>
        </w:rPr>
        <w:t xml:space="preserve"> и составил </w:t>
      </w:r>
      <w:r w:rsidR="00696BAD" w:rsidRPr="00696BAD">
        <w:rPr>
          <w:bCs/>
          <w:sz w:val="28"/>
          <w:szCs w:val="28"/>
        </w:rPr>
        <w:t>76522</w:t>
      </w:r>
      <w:r w:rsidR="003D60EB" w:rsidRPr="001C4861">
        <w:rPr>
          <w:bCs/>
          <w:sz w:val="28"/>
          <w:szCs w:val="28"/>
        </w:rPr>
        <w:t xml:space="preserve"> </w:t>
      </w:r>
      <w:r w:rsidRPr="001C4861">
        <w:rPr>
          <w:bCs/>
          <w:sz w:val="28"/>
          <w:szCs w:val="28"/>
        </w:rPr>
        <w:t>млн. руб.</w:t>
      </w:r>
    </w:p>
    <w:p w:rsidR="007E6A05" w:rsidRPr="00257740" w:rsidRDefault="007E6A05" w:rsidP="001E78E5">
      <w:pPr>
        <w:spacing w:line="360" w:lineRule="auto"/>
        <w:ind w:firstLine="709"/>
        <w:jc w:val="both"/>
        <w:rPr>
          <w:sz w:val="28"/>
        </w:rPr>
      </w:pPr>
      <w:bookmarkStart w:id="45" w:name="_Toc489428881"/>
      <w:r w:rsidRPr="00257740">
        <w:rPr>
          <w:sz w:val="28"/>
        </w:rPr>
        <w:t>Промышленно-производственный потенциал Яйского муниципального района за данные пять лет ориентирован, главным образом, на использование и переработку нефти, сельскохозяйственного сырья, производимого в районе.</w:t>
      </w:r>
      <w:bookmarkEnd w:id="45"/>
    </w:p>
    <w:p w:rsidR="007E6A05" w:rsidRPr="001C4861" w:rsidRDefault="007E6A05" w:rsidP="001E78E5">
      <w:pPr>
        <w:spacing w:line="360" w:lineRule="auto"/>
        <w:ind w:firstLine="709"/>
        <w:jc w:val="both"/>
        <w:rPr>
          <w:sz w:val="28"/>
        </w:rPr>
      </w:pPr>
      <w:r w:rsidRPr="00257740">
        <w:rPr>
          <w:sz w:val="28"/>
        </w:rPr>
        <w:t>Основная номенклатура выпускаемой продукции: дизельное топливо, мазут, бензин,</w:t>
      </w:r>
      <w:r w:rsidRPr="001C4861">
        <w:rPr>
          <w:sz w:val="28"/>
        </w:rPr>
        <w:t xml:space="preserve"> лакокрасочные материалы и сельхозпродукция: цельномолочная продукция, хлеб и хлебобулочные изделия. </w:t>
      </w:r>
    </w:p>
    <w:p w:rsidR="008E4C5E" w:rsidRPr="001C4861" w:rsidRDefault="008E4C5E" w:rsidP="001E78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C4861">
        <w:rPr>
          <w:b/>
          <w:bCs/>
          <w:sz w:val="28"/>
          <w:szCs w:val="28"/>
        </w:rPr>
        <w:t>Объем работ, выполненных по виду деятельности «Строительство»</w:t>
      </w:r>
      <w:r w:rsidRPr="001C4861">
        <w:rPr>
          <w:bCs/>
          <w:sz w:val="28"/>
          <w:szCs w:val="28"/>
        </w:rPr>
        <w:t xml:space="preserve"> снизился по сравнени</w:t>
      </w:r>
      <w:r w:rsidR="0022269B" w:rsidRPr="001C4861">
        <w:rPr>
          <w:bCs/>
          <w:sz w:val="28"/>
          <w:szCs w:val="28"/>
        </w:rPr>
        <w:t>ю</w:t>
      </w:r>
      <w:r w:rsidRPr="001C4861">
        <w:rPr>
          <w:bCs/>
          <w:sz w:val="28"/>
          <w:szCs w:val="28"/>
        </w:rPr>
        <w:t xml:space="preserve"> с уровнем 2012 года в </w:t>
      </w:r>
      <w:r w:rsidR="001B515E">
        <w:rPr>
          <w:bCs/>
          <w:sz w:val="28"/>
          <w:szCs w:val="28"/>
        </w:rPr>
        <w:t>17</w:t>
      </w:r>
      <w:r w:rsidRPr="001C4861">
        <w:rPr>
          <w:bCs/>
          <w:sz w:val="28"/>
          <w:szCs w:val="28"/>
        </w:rPr>
        <w:t xml:space="preserve"> раз и составил </w:t>
      </w:r>
      <w:r w:rsidR="001B515E" w:rsidRPr="001B515E">
        <w:rPr>
          <w:bCs/>
          <w:sz w:val="28"/>
          <w:szCs w:val="28"/>
        </w:rPr>
        <w:t>351</w:t>
      </w:r>
      <w:r w:rsidRPr="001C4861">
        <w:rPr>
          <w:bCs/>
          <w:sz w:val="28"/>
          <w:szCs w:val="28"/>
        </w:rPr>
        <w:t xml:space="preserve"> млн. руб.</w:t>
      </w:r>
    </w:p>
    <w:p w:rsidR="008E4C5E" w:rsidRPr="001C4861" w:rsidRDefault="008E4C5E" w:rsidP="001E78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/>
          <w:bCs/>
          <w:sz w:val="28"/>
          <w:szCs w:val="28"/>
        </w:rPr>
        <w:t>Объем продукции сельского хозяйства</w:t>
      </w:r>
      <w:r w:rsidRPr="001C4861">
        <w:rPr>
          <w:bCs/>
          <w:sz w:val="28"/>
          <w:szCs w:val="28"/>
        </w:rPr>
        <w:t xml:space="preserve"> (по крупным и средним предприятиям) увеличился с уровнем </w:t>
      </w:r>
      <w:r w:rsidR="001F3FF6" w:rsidRPr="001C4861">
        <w:rPr>
          <w:bCs/>
          <w:sz w:val="28"/>
          <w:szCs w:val="28"/>
        </w:rPr>
        <w:t>2012</w:t>
      </w:r>
      <w:r w:rsidRPr="001C4861">
        <w:rPr>
          <w:bCs/>
          <w:sz w:val="28"/>
          <w:szCs w:val="28"/>
        </w:rPr>
        <w:t xml:space="preserve"> года в 1,</w:t>
      </w:r>
      <w:r w:rsidR="001B515E">
        <w:rPr>
          <w:bCs/>
          <w:sz w:val="28"/>
          <w:szCs w:val="28"/>
        </w:rPr>
        <w:t>6</w:t>
      </w:r>
      <w:r w:rsidRPr="001C4861">
        <w:rPr>
          <w:bCs/>
          <w:sz w:val="28"/>
          <w:szCs w:val="28"/>
        </w:rPr>
        <w:t xml:space="preserve"> раза и составил </w:t>
      </w:r>
      <w:r w:rsidR="001B515E">
        <w:rPr>
          <w:bCs/>
          <w:sz w:val="28"/>
          <w:szCs w:val="28"/>
        </w:rPr>
        <w:t>1257</w:t>
      </w:r>
      <w:r w:rsidRPr="001C4861">
        <w:rPr>
          <w:bCs/>
          <w:sz w:val="28"/>
          <w:szCs w:val="28"/>
        </w:rPr>
        <w:t xml:space="preserve"> млн. руб.</w:t>
      </w:r>
    </w:p>
    <w:p w:rsidR="007E6A05" w:rsidRPr="001C4861" w:rsidRDefault="007E6A05" w:rsidP="001E78E5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Доля сельскохозяйственных предприятий в общем объеме произведенной сельскохозяйственной продукции составляет 42 %. На долю крестьянских (фермерских) хозяйств приходится 10 %. Удельный вес продукции, произведенной в хозяйствах населения – 48 %.</w:t>
      </w:r>
    </w:p>
    <w:p w:rsidR="008E4C5E" w:rsidRPr="001C4861" w:rsidRDefault="008E4C5E" w:rsidP="001E78E5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Объем инвестиций в основной капитал</w:t>
      </w:r>
      <w:r w:rsidRPr="001C4861">
        <w:rPr>
          <w:sz w:val="28"/>
          <w:szCs w:val="28"/>
        </w:rPr>
        <w:t xml:space="preserve"> </w:t>
      </w:r>
      <w:r w:rsidR="001B515E">
        <w:rPr>
          <w:sz w:val="28"/>
          <w:szCs w:val="28"/>
        </w:rPr>
        <w:t xml:space="preserve">значительно </w:t>
      </w:r>
      <w:r w:rsidRPr="001C4861">
        <w:rPr>
          <w:sz w:val="28"/>
          <w:szCs w:val="28"/>
        </w:rPr>
        <w:t xml:space="preserve">снизился с уровнем 2012 года и составил </w:t>
      </w:r>
      <w:r w:rsidR="001B515E" w:rsidRPr="001B515E">
        <w:rPr>
          <w:sz w:val="28"/>
          <w:szCs w:val="28"/>
        </w:rPr>
        <w:t>51,61</w:t>
      </w:r>
      <w:r w:rsidRPr="001C4861">
        <w:rPr>
          <w:sz w:val="28"/>
          <w:szCs w:val="28"/>
        </w:rPr>
        <w:t xml:space="preserve"> млн. руб.</w:t>
      </w:r>
      <w:r w:rsidR="001B515E">
        <w:rPr>
          <w:sz w:val="28"/>
          <w:szCs w:val="28"/>
        </w:rPr>
        <w:t xml:space="preserve"> Это связано с </w:t>
      </w:r>
      <w:r w:rsidR="005C1EE7">
        <w:rPr>
          <w:sz w:val="28"/>
          <w:szCs w:val="28"/>
        </w:rPr>
        <w:t xml:space="preserve">переходом </w:t>
      </w:r>
      <w:r w:rsidR="008A4BB2" w:rsidRPr="008A4BB2">
        <w:rPr>
          <w:sz w:val="28"/>
          <w:szCs w:val="28"/>
        </w:rPr>
        <w:t>Яйск</w:t>
      </w:r>
      <w:r w:rsidR="008A4BB2">
        <w:rPr>
          <w:sz w:val="28"/>
          <w:szCs w:val="28"/>
        </w:rPr>
        <w:t>ого</w:t>
      </w:r>
      <w:r w:rsidR="008A4BB2" w:rsidRPr="008A4BB2">
        <w:rPr>
          <w:sz w:val="28"/>
          <w:szCs w:val="28"/>
        </w:rPr>
        <w:t xml:space="preserve"> НПЗ филиала ЗАО «</w:t>
      </w:r>
      <w:proofErr w:type="spellStart"/>
      <w:r w:rsidR="008A4BB2" w:rsidRPr="008A4BB2">
        <w:rPr>
          <w:sz w:val="28"/>
          <w:szCs w:val="28"/>
        </w:rPr>
        <w:t>НефтеХимСервис</w:t>
      </w:r>
      <w:proofErr w:type="spellEnd"/>
      <w:r w:rsidR="008A4BB2" w:rsidRPr="008A4BB2">
        <w:rPr>
          <w:sz w:val="28"/>
          <w:szCs w:val="28"/>
        </w:rPr>
        <w:t>», ООО НПЗ «Северный Кузбасс», ООО НПЗ «А</w:t>
      </w:r>
      <w:r w:rsidR="008A4BB2">
        <w:rPr>
          <w:sz w:val="28"/>
          <w:szCs w:val="28"/>
        </w:rPr>
        <w:t>нжерская нефтегазовая компания»</w:t>
      </w:r>
      <w:r w:rsidR="005C1EE7">
        <w:rPr>
          <w:sz w:val="28"/>
          <w:szCs w:val="28"/>
        </w:rPr>
        <w:t xml:space="preserve"> в Анжеро-Судженский городской округ.</w:t>
      </w:r>
    </w:p>
    <w:p w:rsidR="00FE604C" w:rsidRPr="001C4861" w:rsidRDefault="00F44AF1" w:rsidP="001E78E5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Объём инвестиций, направляемых в базовую отрасль экономики района – обрабатывающие производства – до 201</w:t>
      </w:r>
      <w:r w:rsidR="008A4BB2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года имел тенденцию увеличения (в 2012 году – 1187,3 млн. руб. или 15,6 % от всех инвестиций, в 201</w:t>
      </w:r>
      <w:r w:rsidR="008A4BB2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– 1558,8 млн. руб. или 74,5 % всех инвестиций района). Увеличение объема инвестиций по крупным и средним предприятиям в данный пер</w:t>
      </w:r>
      <w:r w:rsidR="00682C02" w:rsidRPr="001C4861">
        <w:rPr>
          <w:sz w:val="28"/>
          <w:szCs w:val="28"/>
        </w:rPr>
        <w:t>иод, в первую очередь, связано</w:t>
      </w:r>
      <w:r w:rsidRPr="001C4861">
        <w:rPr>
          <w:sz w:val="28"/>
          <w:szCs w:val="28"/>
        </w:rPr>
        <w:t xml:space="preserve"> с инвестициями в нефтеп</w:t>
      </w:r>
      <w:r w:rsidR="001D7E51" w:rsidRPr="001C4861">
        <w:rPr>
          <w:sz w:val="28"/>
          <w:szCs w:val="28"/>
        </w:rPr>
        <w:t>ерерабатывающую промышленность.</w:t>
      </w:r>
      <w:r w:rsidR="00682C02" w:rsidRPr="001C4861">
        <w:rPr>
          <w:sz w:val="28"/>
          <w:szCs w:val="28"/>
        </w:rPr>
        <w:t xml:space="preserve"> </w:t>
      </w:r>
      <w:r w:rsidR="00FE604C" w:rsidRPr="001C4861">
        <w:rPr>
          <w:sz w:val="28"/>
          <w:szCs w:val="28"/>
        </w:rPr>
        <w:t xml:space="preserve">Объем инвестиций в нефтеперерабатывающей промышленности ежегодно составлял более 80% от суммы всех вложенных инвестиций. </w:t>
      </w:r>
    </w:p>
    <w:p w:rsidR="00F44AF1" w:rsidRPr="001C4861" w:rsidRDefault="00FC3A91" w:rsidP="001E78E5">
      <w:pPr>
        <w:pStyle w:val="2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44AF1" w:rsidRPr="001C4861">
        <w:rPr>
          <w:sz w:val="28"/>
          <w:szCs w:val="28"/>
        </w:rPr>
        <w:t xml:space="preserve"> 2016 год</w:t>
      </w:r>
      <w:r>
        <w:rPr>
          <w:sz w:val="28"/>
          <w:szCs w:val="28"/>
        </w:rPr>
        <w:t>а</w:t>
      </w:r>
      <w:r w:rsidR="00F44AF1" w:rsidRPr="001C486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начался</w:t>
      </w:r>
      <w:r w:rsidR="00F44AF1" w:rsidRPr="001C4861">
        <w:rPr>
          <w:sz w:val="28"/>
          <w:szCs w:val="28"/>
        </w:rPr>
        <w:t xml:space="preserve"> спад инвестиций в промышленный сектор экономики, в связи с этим показатель объёма инвестиций в 201</w:t>
      </w:r>
      <w:r>
        <w:rPr>
          <w:sz w:val="28"/>
          <w:szCs w:val="28"/>
        </w:rPr>
        <w:t>7</w:t>
      </w:r>
      <w:r w:rsidR="00F44AF1" w:rsidRPr="001C4861">
        <w:rPr>
          <w:sz w:val="28"/>
          <w:szCs w:val="28"/>
        </w:rPr>
        <w:t xml:space="preserve"> году был самый низкий за последние пять лет.</w:t>
      </w:r>
    </w:p>
    <w:p w:rsidR="008E4C5E" w:rsidRPr="001C4861" w:rsidRDefault="008E4C5E" w:rsidP="001E78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C3A91">
        <w:rPr>
          <w:b/>
          <w:bCs/>
          <w:sz w:val="28"/>
          <w:szCs w:val="28"/>
        </w:rPr>
        <w:t>Оборот розничной торговли увеличился</w:t>
      </w:r>
      <w:r w:rsidRPr="00FC3A91">
        <w:rPr>
          <w:bCs/>
          <w:sz w:val="28"/>
          <w:szCs w:val="28"/>
        </w:rPr>
        <w:t xml:space="preserve"> в сравнении с 2012 годом в 1,</w:t>
      </w:r>
      <w:r w:rsidR="00FC3A91" w:rsidRPr="00FC3A91">
        <w:rPr>
          <w:bCs/>
          <w:sz w:val="28"/>
          <w:szCs w:val="28"/>
        </w:rPr>
        <w:t>2</w:t>
      </w:r>
      <w:r w:rsidRPr="00FC3A91">
        <w:rPr>
          <w:bCs/>
          <w:sz w:val="28"/>
          <w:szCs w:val="28"/>
        </w:rPr>
        <w:t xml:space="preserve"> раза и составил </w:t>
      </w:r>
      <w:r w:rsidR="00FC3A91" w:rsidRPr="00FC3A91">
        <w:rPr>
          <w:bCs/>
          <w:sz w:val="28"/>
          <w:szCs w:val="28"/>
        </w:rPr>
        <w:t>858,3</w:t>
      </w:r>
      <w:r w:rsidRPr="00FC3A91">
        <w:rPr>
          <w:bCs/>
          <w:sz w:val="28"/>
          <w:szCs w:val="28"/>
        </w:rPr>
        <w:t xml:space="preserve"> млн. руб.</w:t>
      </w:r>
    </w:p>
    <w:p w:rsidR="00F44AF1" w:rsidRPr="001C4861" w:rsidRDefault="00F44AF1" w:rsidP="001E78E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C4861">
        <w:rPr>
          <w:rFonts w:ascii="Times New Roman CYR" w:hAnsi="Times New Roman CYR" w:cs="Times New Roman CYR"/>
          <w:sz w:val="28"/>
          <w:szCs w:val="28"/>
        </w:rPr>
        <w:t>Оборот розничной торговли в расчете на одного жителя района в 201</w:t>
      </w:r>
      <w:r w:rsidR="00FC3A91">
        <w:rPr>
          <w:rFonts w:ascii="Times New Roman CYR" w:hAnsi="Times New Roman CYR" w:cs="Times New Roman CYR"/>
          <w:sz w:val="28"/>
          <w:szCs w:val="28"/>
        </w:rPr>
        <w:t>7</w:t>
      </w:r>
      <w:r w:rsidRPr="001C4861">
        <w:rPr>
          <w:rFonts w:ascii="Times New Roman CYR" w:hAnsi="Times New Roman CYR" w:cs="Times New Roman CYR"/>
          <w:sz w:val="28"/>
          <w:szCs w:val="28"/>
        </w:rPr>
        <w:t xml:space="preserve"> году составил </w:t>
      </w:r>
      <w:r w:rsidR="00FC3A91">
        <w:rPr>
          <w:rFonts w:ascii="Times New Roman CYR" w:hAnsi="Times New Roman CYR" w:cs="Times New Roman CYR"/>
          <w:sz w:val="28"/>
          <w:szCs w:val="28"/>
        </w:rPr>
        <w:t>47950</w:t>
      </w:r>
      <w:r w:rsidRPr="001C4861">
        <w:rPr>
          <w:rFonts w:ascii="Times New Roman CYR" w:hAnsi="Times New Roman CYR" w:cs="Times New Roman CYR"/>
          <w:sz w:val="28"/>
          <w:szCs w:val="28"/>
        </w:rPr>
        <w:t xml:space="preserve"> руб. (в среднем по области – 126178 руб</w:t>
      </w:r>
      <w:r w:rsidRPr="00FB25B0">
        <w:rPr>
          <w:rFonts w:ascii="Times New Roman CYR" w:hAnsi="Times New Roman CYR" w:cs="Times New Roman CYR"/>
          <w:sz w:val="28"/>
          <w:szCs w:val="28"/>
        </w:rPr>
        <w:t>.</w:t>
      </w:r>
    </w:p>
    <w:p w:rsidR="008E4C5E" w:rsidRPr="001C4861" w:rsidRDefault="008E4C5E" w:rsidP="001E78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/>
          <w:bCs/>
          <w:sz w:val="28"/>
          <w:szCs w:val="28"/>
        </w:rPr>
        <w:t>Объем платных услуг увеличился</w:t>
      </w:r>
      <w:r w:rsidRPr="001C4861">
        <w:rPr>
          <w:bCs/>
          <w:sz w:val="28"/>
          <w:szCs w:val="28"/>
        </w:rPr>
        <w:t xml:space="preserve"> в сравнении с 2012 годом в 1,</w:t>
      </w:r>
      <w:r w:rsidR="0022269B" w:rsidRPr="001C4861">
        <w:rPr>
          <w:bCs/>
          <w:sz w:val="28"/>
          <w:szCs w:val="28"/>
        </w:rPr>
        <w:t>4</w:t>
      </w:r>
      <w:r w:rsidRPr="001C4861">
        <w:rPr>
          <w:bCs/>
          <w:sz w:val="28"/>
          <w:szCs w:val="28"/>
        </w:rPr>
        <w:t xml:space="preserve"> раза и составил </w:t>
      </w:r>
      <w:r w:rsidR="00FC3A91" w:rsidRPr="00FC3A91">
        <w:rPr>
          <w:bCs/>
          <w:sz w:val="28"/>
          <w:szCs w:val="28"/>
        </w:rPr>
        <w:t>220,4</w:t>
      </w:r>
      <w:r w:rsidRPr="001C4861">
        <w:rPr>
          <w:bCs/>
          <w:sz w:val="28"/>
          <w:szCs w:val="28"/>
        </w:rPr>
        <w:t xml:space="preserve"> млн. руб.</w:t>
      </w:r>
    </w:p>
    <w:p w:rsidR="00F44AF1" w:rsidRPr="001C4861" w:rsidRDefault="00F44AF1" w:rsidP="001E78E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C4861">
        <w:rPr>
          <w:rFonts w:ascii="Times New Roman CYR" w:hAnsi="Times New Roman CYR" w:cs="Times New Roman CYR"/>
          <w:sz w:val="28"/>
          <w:szCs w:val="28"/>
        </w:rPr>
        <w:t>В расчете на одного жителя района в 201</w:t>
      </w:r>
      <w:r w:rsidR="00FC3A91">
        <w:rPr>
          <w:rFonts w:ascii="Times New Roman CYR" w:hAnsi="Times New Roman CYR" w:cs="Times New Roman CYR"/>
          <w:sz w:val="28"/>
          <w:szCs w:val="28"/>
        </w:rPr>
        <w:t>7</w:t>
      </w:r>
      <w:r w:rsidRPr="001C4861">
        <w:rPr>
          <w:rFonts w:ascii="Times New Roman CYR" w:hAnsi="Times New Roman CYR" w:cs="Times New Roman CYR"/>
          <w:sz w:val="28"/>
          <w:szCs w:val="28"/>
        </w:rPr>
        <w:t xml:space="preserve"> году было оказано платных услуг на </w:t>
      </w:r>
      <w:r w:rsidR="00FC3A91">
        <w:rPr>
          <w:rFonts w:ascii="Times New Roman CYR" w:hAnsi="Times New Roman CYR" w:cs="Times New Roman CYR"/>
          <w:sz w:val="28"/>
          <w:szCs w:val="28"/>
        </w:rPr>
        <w:t>12313</w:t>
      </w:r>
      <w:r w:rsidRPr="001C4861">
        <w:rPr>
          <w:rFonts w:ascii="Times New Roman CYR" w:hAnsi="Times New Roman CYR" w:cs="Times New Roman CYR"/>
          <w:sz w:val="28"/>
          <w:szCs w:val="28"/>
        </w:rPr>
        <w:t xml:space="preserve"> рублей, что в действующих ценах на </w:t>
      </w:r>
      <w:r w:rsidR="00FC3A91">
        <w:rPr>
          <w:rFonts w:ascii="Times New Roman CYR" w:hAnsi="Times New Roman CYR" w:cs="Times New Roman CYR"/>
          <w:sz w:val="28"/>
          <w:szCs w:val="28"/>
        </w:rPr>
        <w:t>49</w:t>
      </w:r>
      <w:r w:rsidR="00802D15">
        <w:rPr>
          <w:rFonts w:ascii="Times New Roman CYR" w:hAnsi="Times New Roman CYR" w:cs="Times New Roman CYR"/>
          <w:sz w:val="28"/>
          <w:szCs w:val="28"/>
        </w:rPr>
        <w:t>% больше, чем в 2012 году.</w:t>
      </w:r>
    </w:p>
    <w:p w:rsidR="008E4C5E" w:rsidRPr="001C4861" w:rsidRDefault="008E4C5E" w:rsidP="001E78E5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C4861">
        <w:rPr>
          <w:b/>
          <w:bCs/>
          <w:sz w:val="28"/>
          <w:szCs w:val="28"/>
        </w:rPr>
        <w:t>Введенная за год общая площадь</w:t>
      </w:r>
      <w:r w:rsidR="001F3FF6" w:rsidRPr="001C4861">
        <w:rPr>
          <w:b/>
          <w:bCs/>
          <w:sz w:val="28"/>
          <w:szCs w:val="28"/>
        </w:rPr>
        <w:t xml:space="preserve"> жилья</w:t>
      </w:r>
      <w:r w:rsidRPr="001C4861">
        <w:rPr>
          <w:bCs/>
          <w:sz w:val="28"/>
          <w:szCs w:val="28"/>
        </w:rPr>
        <w:t xml:space="preserve"> снизилась в сравнении с</w:t>
      </w:r>
      <w:r w:rsidR="001F3FF6" w:rsidRPr="001C4861">
        <w:rPr>
          <w:bCs/>
          <w:sz w:val="28"/>
          <w:szCs w:val="28"/>
        </w:rPr>
        <w:t xml:space="preserve"> показателем </w:t>
      </w:r>
      <w:r w:rsidRPr="001C4861">
        <w:rPr>
          <w:bCs/>
          <w:sz w:val="28"/>
          <w:szCs w:val="28"/>
        </w:rPr>
        <w:t>2012 года</w:t>
      </w:r>
      <w:r w:rsidR="001F3FF6" w:rsidRPr="001C4861">
        <w:rPr>
          <w:bCs/>
          <w:sz w:val="28"/>
          <w:szCs w:val="28"/>
        </w:rPr>
        <w:t>;</w:t>
      </w:r>
      <w:r w:rsidRPr="001C4861">
        <w:rPr>
          <w:bCs/>
          <w:sz w:val="28"/>
          <w:szCs w:val="28"/>
        </w:rPr>
        <w:t xml:space="preserve"> до 20</w:t>
      </w:r>
      <w:r w:rsidR="00515476" w:rsidRPr="001C4861">
        <w:rPr>
          <w:bCs/>
          <w:sz w:val="28"/>
          <w:szCs w:val="28"/>
        </w:rPr>
        <w:t xml:space="preserve">15 года была на уровне </w:t>
      </w:r>
      <w:smartTag w:uri="urn:schemas-microsoft-com:office:smarttags" w:element="metricconverter">
        <w:smartTagPr>
          <w:attr w:name="ProductID" w:val="4500 кв. м"/>
        </w:smartTagPr>
        <w:r w:rsidR="00515476" w:rsidRPr="001C4861">
          <w:rPr>
            <w:bCs/>
            <w:sz w:val="28"/>
            <w:szCs w:val="28"/>
          </w:rPr>
          <w:t>4500 кв. м</w:t>
        </w:r>
      </w:smartTag>
      <w:r w:rsidR="00515476" w:rsidRPr="001C4861">
        <w:rPr>
          <w:bCs/>
          <w:sz w:val="28"/>
          <w:szCs w:val="28"/>
        </w:rPr>
        <w:t>.</w:t>
      </w:r>
      <w:r w:rsidRPr="001C4861">
        <w:rPr>
          <w:bCs/>
          <w:sz w:val="28"/>
          <w:szCs w:val="28"/>
        </w:rPr>
        <w:t>, а в 201</w:t>
      </w:r>
      <w:r w:rsidR="00FC3A91">
        <w:rPr>
          <w:bCs/>
          <w:sz w:val="28"/>
          <w:szCs w:val="28"/>
        </w:rPr>
        <w:t>7</w:t>
      </w:r>
      <w:r w:rsidRPr="001C4861">
        <w:rPr>
          <w:bCs/>
          <w:sz w:val="28"/>
          <w:szCs w:val="28"/>
        </w:rPr>
        <w:t xml:space="preserve"> году снизилась в 1,</w:t>
      </w:r>
      <w:r w:rsidR="00FC3A91">
        <w:rPr>
          <w:bCs/>
          <w:sz w:val="28"/>
          <w:szCs w:val="28"/>
        </w:rPr>
        <w:t>8</w:t>
      </w:r>
      <w:r w:rsidRPr="001C4861">
        <w:rPr>
          <w:bCs/>
          <w:sz w:val="28"/>
          <w:szCs w:val="28"/>
        </w:rPr>
        <w:t xml:space="preserve"> раза и составила </w:t>
      </w:r>
      <w:r w:rsidR="00FC3A91" w:rsidRPr="00FC3A91">
        <w:rPr>
          <w:bCs/>
          <w:sz w:val="28"/>
          <w:szCs w:val="28"/>
        </w:rPr>
        <w:t>1348</w:t>
      </w:r>
      <w:r w:rsidRPr="001C4861">
        <w:rPr>
          <w:bCs/>
          <w:sz w:val="28"/>
          <w:szCs w:val="28"/>
        </w:rPr>
        <w:t xml:space="preserve"> тыс.</w:t>
      </w:r>
      <w:r w:rsidR="00515476" w:rsidRPr="001C4861">
        <w:rPr>
          <w:bCs/>
          <w:sz w:val="28"/>
          <w:szCs w:val="28"/>
        </w:rPr>
        <w:t xml:space="preserve"> кв. м</w:t>
      </w:r>
      <w:r w:rsidRPr="001C4861">
        <w:rPr>
          <w:bCs/>
          <w:sz w:val="28"/>
          <w:szCs w:val="28"/>
        </w:rPr>
        <w:t>., в связи со снижением строительства социального жилья.</w:t>
      </w:r>
    </w:p>
    <w:p w:rsidR="00CA7980" w:rsidRPr="001C4861" w:rsidRDefault="00CA7980" w:rsidP="001E78E5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8113F5">
        <w:rPr>
          <w:sz w:val="28"/>
          <w:szCs w:val="28"/>
        </w:rPr>
        <w:t xml:space="preserve">Анализ экономического развития субъектов малого и среднего бизнеса показывает, что произошло снижение количества субъектов малого и среднего предпринимательства, </w:t>
      </w:r>
      <w:r w:rsidR="001D7E51" w:rsidRPr="008113F5">
        <w:rPr>
          <w:sz w:val="28"/>
          <w:szCs w:val="28"/>
        </w:rPr>
        <w:t xml:space="preserve">но </w:t>
      </w:r>
      <w:r w:rsidRPr="008113F5">
        <w:rPr>
          <w:sz w:val="28"/>
          <w:szCs w:val="28"/>
        </w:rPr>
        <w:t>увеличился объем произведенной продукции на 4</w:t>
      </w:r>
      <w:r w:rsidR="008113F5" w:rsidRPr="008113F5">
        <w:rPr>
          <w:sz w:val="28"/>
          <w:szCs w:val="28"/>
        </w:rPr>
        <w:t>1</w:t>
      </w:r>
      <w:r w:rsidRPr="008113F5">
        <w:rPr>
          <w:sz w:val="28"/>
          <w:szCs w:val="28"/>
        </w:rPr>
        <w:t>,</w:t>
      </w:r>
      <w:r w:rsidR="008113F5" w:rsidRPr="008113F5">
        <w:rPr>
          <w:sz w:val="28"/>
          <w:szCs w:val="28"/>
        </w:rPr>
        <w:t>3</w:t>
      </w:r>
      <w:r w:rsidRPr="008113F5">
        <w:rPr>
          <w:sz w:val="28"/>
          <w:szCs w:val="28"/>
        </w:rPr>
        <w:t xml:space="preserve">%. </w:t>
      </w:r>
      <w:r w:rsidRPr="008D20BB">
        <w:rPr>
          <w:sz w:val="28"/>
          <w:szCs w:val="28"/>
        </w:rPr>
        <w:t>Доля среднесписочной численности работников малых и средних предприятий в среднесписочной численности работников (без внешних совместителей) всех предприятий и организаций на протяжении всего периода менялась в сторону снижения</w:t>
      </w:r>
      <w:r w:rsidR="008F31CA">
        <w:rPr>
          <w:sz w:val="28"/>
          <w:szCs w:val="28"/>
        </w:rPr>
        <w:t>.</w:t>
      </w:r>
      <w:r w:rsidR="008D20BB" w:rsidRPr="008D20BB">
        <w:rPr>
          <w:sz w:val="28"/>
          <w:szCs w:val="28"/>
        </w:rPr>
        <w:t xml:space="preserve"> </w:t>
      </w:r>
      <w:r w:rsidR="008F31CA">
        <w:rPr>
          <w:sz w:val="28"/>
          <w:szCs w:val="28"/>
        </w:rPr>
        <w:t>С</w:t>
      </w:r>
      <w:r w:rsidR="008D20BB" w:rsidRPr="008D20BB">
        <w:rPr>
          <w:sz w:val="28"/>
          <w:szCs w:val="28"/>
        </w:rPr>
        <w:t xml:space="preserve"> 2017 год</w:t>
      </w:r>
      <w:r w:rsidR="008D20BB">
        <w:rPr>
          <w:sz w:val="28"/>
          <w:szCs w:val="28"/>
        </w:rPr>
        <w:t>а</w:t>
      </w:r>
      <w:r w:rsidRPr="008D20BB">
        <w:rPr>
          <w:sz w:val="28"/>
          <w:szCs w:val="28"/>
        </w:rPr>
        <w:t xml:space="preserve"> </w:t>
      </w:r>
      <w:r w:rsidR="00802D15">
        <w:rPr>
          <w:sz w:val="28"/>
          <w:szCs w:val="28"/>
        </w:rPr>
        <w:t xml:space="preserve">появилась тенденция на </w:t>
      </w:r>
      <w:r w:rsidR="008D20BB" w:rsidRPr="008D20BB">
        <w:rPr>
          <w:sz w:val="28"/>
          <w:szCs w:val="28"/>
        </w:rPr>
        <w:t>ув</w:t>
      </w:r>
      <w:r w:rsidR="00802D15">
        <w:rPr>
          <w:sz w:val="28"/>
          <w:szCs w:val="28"/>
        </w:rPr>
        <w:t>еличение</w:t>
      </w:r>
      <w:r w:rsidR="008D20BB" w:rsidRPr="008D20BB">
        <w:rPr>
          <w:sz w:val="28"/>
          <w:szCs w:val="28"/>
        </w:rPr>
        <w:t xml:space="preserve">, </w:t>
      </w:r>
      <w:r w:rsidR="00802D15">
        <w:rPr>
          <w:sz w:val="28"/>
          <w:szCs w:val="28"/>
        </w:rPr>
        <w:t xml:space="preserve">по отношению к 2012 году </w:t>
      </w:r>
      <w:r w:rsidRPr="008D20BB">
        <w:rPr>
          <w:sz w:val="28"/>
          <w:szCs w:val="28"/>
        </w:rPr>
        <w:t>состав</w:t>
      </w:r>
      <w:r w:rsidR="00802D15">
        <w:rPr>
          <w:sz w:val="28"/>
          <w:szCs w:val="28"/>
        </w:rPr>
        <w:t>ляет</w:t>
      </w:r>
      <w:r w:rsidRPr="008D20BB">
        <w:rPr>
          <w:sz w:val="28"/>
          <w:szCs w:val="28"/>
        </w:rPr>
        <w:t xml:space="preserve"> </w:t>
      </w:r>
      <w:r w:rsidR="008D20BB" w:rsidRPr="008D20BB">
        <w:rPr>
          <w:sz w:val="28"/>
          <w:szCs w:val="28"/>
        </w:rPr>
        <w:t>33</w:t>
      </w:r>
      <w:r w:rsidR="008F31CA">
        <w:rPr>
          <w:sz w:val="28"/>
          <w:szCs w:val="28"/>
        </w:rPr>
        <w:t>,5</w:t>
      </w:r>
      <w:r w:rsidRPr="008D20BB">
        <w:rPr>
          <w:sz w:val="28"/>
          <w:szCs w:val="28"/>
        </w:rPr>
        <w:t xml:space="preserve">%. Изменения </w:t>
      </w:r>
      <w:r w:rsidR="008D20BB">
        <w:rPr>
          <w:sz w:val="28"/>
          <w:szCs w:val="28"/>
        </w:rPr>
        <w:t xml:space="preserve">на снижение </w:t>
      </w:r>
      <w:r w:rsidRPr="008D20BB">
        <w:rPr>
          <w:sz w:val="28"/>
          <w:szCs w:val="28"/>
        </w:rPr>
        <w:t>происходили по причине открытия и развития на территории района</w:t>
      </w:r>
      <w:r w:rsidR="001D7E51" w:rsidRPr="008D20BB">
        <w:rPr>
          <w:sz w:val="28"/>
          <w:szCs w:val="28"/>
        </w:rPr>
        <w:t xml:space="preserve"> крупных</w:t>
      </w:r>
      <w:r w:rsidRPr="008D20BB">
        <w:rPr>
          <w:sz w:val="28"/>
          <w:szCs w:val="28"/>
        </w:rPr>
        <w:t xml:space="preserve"> </w:t>
      </w:r>
      <w:r w:rsidR="008D20BB">
        <w:rPr>
          <w:sz w:val="28"/>
          <w:szCs w:val="28"/>
        </w:rPr>
        <w:t>нефтеперерабатывающих заводов, с 2017 года заводы выбили на территорию Анжеро-Судженского городского округа.</w:t>
      </w:r>
    </w:p>
    <w:p w:rsidR="00802D15" w:rsidRDefault="00802D15" w:rsidP="00CB0C74">
      <w:pPr>
        <w:pStyle w:val="20"/>
        <w:widowControl w:val="0"/>
        <w:spacing w:line="360" w:lineRule="auto"/>
        <w:jc w:val="right"/>
        <w:rPr>
          <w:sz w:val="28"/>
          <w:szCs w:val="28"/>
        </w:rPr>
      </w:pPr>
    </w:p>
    <w:p w:rsidR="00802D15" w:rsidRDefault="00802D15" w:rsidP="00CB0C74">
      <w:pPr>
        <w:pStyle w:val="20"/>
        <w:widowControl w:val="0"/>
        <w:spacing w:line="360" w:lineRule="auto"/>
        <w:jc w:val="right"/>
        <w:rPr>
          <w:sz w:val="28"/>
          <w:szCs w:val="28"/>
        </w:rPr>
      </w:pPr>
    </w:p>
    <w:p w:rsidR="00802D15" w:rsidRDefault="00802D15" w:rsidP="00CB0C74">
      <w:pPr>
        <w:pStyle w:val="20"/>
        <w:widowControl w:val="0"/>
        <w:spacing w:line="360" w:lineRule="auto"/>
        <w:jc w:val="right"/>
        <w:rPr>
          <w:sz w:val="28"/>
          <w:szCs w:val="28"/>
        </w:rPr>
      </w:pPr>
    </w:p>
    <w:p w:rsidR="00802D15" w:rsidRDefault="00802D15" w:rsidP="00CB0C74">
      <w:pPr>
        <w:pStyle w:val="20"/>
        <w:widowControl w:val="0"/>
        <w:spacing w:line="360" w:lineRule="auto"/>
        <w:jc w:val="right"/>
        <w:rPr>
          <w:sz w:val="28"/>
          <w:szCs w:val="28"/>
        </w:rPr>
      </w:pPr>
    </w:p>
    <w:p w:rsidR="00802D15" w:rsidRDefault="00802D15" w:rsidP="00CB0C74">
      <w:pPr>
        <w:pStyle w:val="20"/>
        <w:widowControl w:val="0"/>
        <w:spacing w:line="360" w:lineRule="auto"/>
        <w:jc w:val="right"/>
        <w:rPr>
          <w:sz w:val="28"/>
          <w:szCs w:val="28"/>
        </w:rPr>
      </w:pPr>
    </w:p>
    <w:p w:rsidR="001E78E5" w:rsidRPr="001C4861" w:rsidRDefault="00CB0C74" w:rsidP="00CB0C74">
      <w:pPr>
        <w:pStyle w:val="20"/>
        <w:widowControl w:val="0"/>
        <w:spacing w:line="360" w:lineRule="auto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8.</w:t>
      </w:r>
    </w:p>
    <w:p w:rsidR="00F44AF1" w:rsidRPr="001C4861" w:rsidRDefault="00F44AF1" w:rsidP="00F44AF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Состояние малого бизнеса в муниципальном образовании «Яйский муниципальный район» в 2012-201</w:t>
      </w:r>
      <w:r w:rsidR="00876962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10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992"/>
        <w:gridCol w:w="992"/>
        <w:gridCol w:w="865"/>
        <w:gridCol w:w="876"/>
        <w:gridCol w:w="876"/>
        <w:gridCol w:w="896"/>
        <w:gridCol w:w="1985"/>
      </w:tblGrid>
      <w:tr w:rsidR="00876962" w:rsidRPr="00802D15" w:rsidTr="00802D15">
        <w:trPr>
          <w:trHeight w:val="1087"/>
        </w:trPr>
        <w:tc>
          <w:tcPr>
            <w:tcW w:w="2694" w:type="dxa"/>
            <w:vAlign w:val="center"/>
          </w:tcPr>
          <w:p w:rsidR="00876962" w:rsidRPr="00802D15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</w:rPr>
            </w:pPr>
            <w:r w:rsidRPr="00802D15">
              <w:rPr>
                <w:b/>
              </w:rPr>
              <w:t>Показатель</w:t>
            </w:r>
          </w:p>
        </w:tc>
        <w:tc>
          <w:tcPr>
            <w:tcW w:w="992" w:type="dxa"/>
            <w:vAlign w:val="center"/>
          </w:tcPr>
          <w:p w:rsidR="00876962" w:rsidRPr="00802D15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</w:rPr>
            </w:pPr>
            <w:r w:rsidRPr="00802D15">
              <w:rPr>
                <w:b/>
              </w:rPr>
              <w:t>2012г.</w:t>
            </w:r>
          </w:p>
        </w:tc>
        <w:tc>
          <w:tcPr>
            <w:tcW w:w="992" w:type="dxa"/>
            <w:vAlign w:val="center"/>
          </w:tcPr>
          <w:p w:rsidR="00876962" w:rsidRPr="00802D15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</w:rPr>
            </w:pPr>
            <w:r w:rsidRPr="00802D15">
              <w:rPr>
                <w:b/>
              </w:rPr>
              <w:t>2013г.</w:t>
            </w:r>
          </w:p>
        </w:tc>
        <w:tc>
          <w:tcPr>
            <w:tcW w:w="865" w:type="dxa"/>
            <w:vAlign w:val="center"/>
          </w:tcPr>
          <w:p w:rsidR="00876962" w:rsidRPr="00802D15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</w:rPr>
            </w:pPr>
            <w:r w:rsidRPr="00802D15">
              <w:rPr>
                <w:b/>
              </w:rPr>
              <w:t>2014г.</w:t>
            </w:r>
          </w:p>
        </w:tc>
        <w:tc>
          <w:tcPr>
            <w:tcW w:w="876" w:type="dxa"/>
            <w:vAlign w:val="center"/>
          </w:tcPr>
          <w:p w:rsidR="00876962" w:rsidRPr="00802D15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</w:rPr>
            </w:pPr>
            <w:r w:rsidRPr="00802D15">
              <w:rPr>
                <w:b/>
              </w:rPr>
              <w:t>2015г.</w:t>
            </w:r>
          </w:p>
        </w:tc>
        <w:tc>
          <w:tcPr>
            <w:tcW w:w="876" w:type="dxa"/>
            <w:vAlign w:val="center"/>
          </w:tcPr>
          <w:p w:rsidR="00876962" w:rsidRPr="00802D15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</w:rPr>
            </w:pPr>
            <w:r w:rsidRPr="00802D15">
              <w:rPr>
                <w:b/>
              </w:rPr>
              <w:t>2016г.</w:t>
            </w:r>
          </w:p>
        </w:tc>
        <w:tc>
          <w:tcPr>
            <w:tcW w:w="896" w:type="dxa"/>
            <w:vAlign w:val="center"/>
          </w:tcPr>
          <w:p w:rsidR="00876962" w:rsidRPr="00802D15" w:rsidRDefault="00876962" w:rsidP="00876962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2D15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985" w:type="dxa"/>
            <w:vAlign w:val="center"/>
          </w:tcPr>
          <w:p w:rsidR="00876962" w:rsidRPr="00802D15" w:rsidRDefault="00876962" w:rsidP="008B336E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2D15">
              <w:rPr>
                <w:rFonts w:ascii="Times New Roman" w:hAnsi="Times New Roman"/>
                <w:b/>
                <w:sz w:val="24"/>
                <w:szCs w:val="24"/>
              </w:rPr>
              <w:t>Темп роста (снижения)</w:t>
            </w:r>
          </w:p>
          <w:p w:rsidR="00876962" w:rsidRPr="00802D15" w:rsidRDefault="00876962" w:rsidP="008B336E">
            <w:pPr>
              <w:pStyle w:val="a3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02D15">
              <w:rPr>
                <w:rFonts w:ascii="Times New Roman" w:hAnsi="Times New Roman"/>
                <w:b/>
                <w:sz w:val="24"/>
                <w:szCs w:val="24"/>
              </w:rPr>
              <w:t>2017г./ 2012г., %</w:t>
            </w:r>
          </w:p>
        </w:tc>
      </w:tr>
      <w:tr w:rsidR="00876962" w:rsidRPr="00876962" w:rsidTr="00802D15">
        <w:trPr>
          <w:trHeight w:val="1087"/>
        </w:trPr>
        <w:tc>
          <w:tcPr>
            <w:tcW w:w="2694" w:type="dxa"/>
            <w:vAlign w:val="center"/>
          </w:tcPr>
          <w:p w:rsidR="00876962" w:rsidRPr="00876962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876962">
              <w:rPr>
                <w:szCs w:val="28"/>
              </w:rPr>
              <w:t>1. Субъектов малого предпринимательства - всего, ед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386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340</w:t>
            </w:r>
          </w:p>
        </w:tc>
        <w:tc>
          <w:tcPr>
            <w:tcW w:w="86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348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349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360</w:t>
            </w:r>
          </w:p>
        </w:tc>
        <w:tc>
          <w:tcPr>
            <w:tcW w:w="896" w:type="dxa"/>
            <w:vAlign w:val="center"/>
          </w:tcPr>
          <w:p w:rsidR="00876962" w:rsidRPr="00876962" w:rsidRDefault="00876962" w:rsidP="00876962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369</w:t>
            </w:r>
          </w:p>
        </w:tc>
        <w:tc>
          <w:tcPr>
            <w:tcW w:w="198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95,6</w:t>
            </w:r>
          </w:p>
        </w:tc>
      </w:tr>
      <w:tr w:rsidR="00876962" w:rsidRPr="00876962" w:rsidTr="00802D15">
        <w:trPr>
          <w:trHeight w:val="1087"/>
        </w:trPr>
        <w:tc>
          <w:tcPr>
            <w:tcW w:w="2694" w:type="dxa"/>
            <w:vAlign w:val="center"/>
          </w:tcPr>
          <w:p w:rsidR="00876962" w:rsidRPr="00876962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876962">
              <w:rPr>
                <w:szCs w:val="28"/>
              </w:rPr>
              <w:t>2.Число субъектов малого и среднего предпринимательства на 10 000 человек населения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196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175,2</w:t>
            </w:r>
          </w:p>
        </w:tc>
        <w:tc>
          <w:tcPr>
            <w:tcW w:w="86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182,7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173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198,9</w:t>
            </w:r>
          </w:p>
        </w:tc>
        <w:tc>
          <w:tcPr>
            <w:tcW w:w="896" w:type="dxa"/>
            <w:vAlign w:val="center"/>
          </w:tcPr>
          <w:p w:rsidR="00876962" w:rsidRPr="00876962" w:rsidRDefault="00876962" w:rsidP="00876962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t>204,4</w:t>
            </w:r>
          </w:p>
        </w:tc>
        <w:tc>
          <w:tcPr>
            <w:tcW w:w="198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  <w:highlight w:val="yellow"/>
              </w:rPr>
            </w:pPr>
            <w:r w:rsidRPr="00876962">
              <w:rPr>
                <w:szCs w:val="28"/>
              </w:rPr>
              <w:t>104</w:t>
            </w:r>
            <w:r>
              <w:rPr>
                <w:szCs w:val="28"/>
              </w:rPr>
              <w:t>,3</w:t>
            </w:r>
          </w:p>
        </w:tc>
      </w:tr>
      <w:tr w:rsidR="00876962" w:rsidRPr="00876962" w:rsidTr="00802D15">
        <w:trPr>
          <w:trHeight w:val="1087"/>
        </w:trPr>
        <w:tc>
          <w:tcPr>
            <w:tcW w:w="2694" w:type="dxa"/>
            <w:vAlign w:val="center"/>
          </w:tcPr>
          <w:p w:rsidR="00876962" w:rsidRPr="00876962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876962">
              <w:rPr>
                <w:szCs w:val="28"/>
              </w:rPr>
              <w:t>3. Доля среднесписочной численности работников малых и средних предприятий в среднесписочной численности работников (без внешних совместителей) всех предприятий и организаций %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32,1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20,2</w:t>
            </w:r>
          </w:p>
        </w:tc>
        <w:tc>
          <w:tcPr>
            <w:tcW w:w="86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27,2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24,6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29,5</w:t>
            </w:r>
          </w:p>
        </w:tc>
        <w:tc>
          <w:tcPr>
            <w:tcW w:w="896" w:type="dxa"/>
            <w:vAlign w:val="center"/>
          </w:tcPr>
          <w:p w:rsidR="00876962" w:rsidRPr="00876962" w:rsidRDefault="00876962" w:rsidP="00876962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t>33,5</w:t>
            </w:r>
          </w:p>
        </w:tc>
        <w:tc>
          <w:tcPr>
            <w:tcW w:w="198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104,4</w:t>
            </w:r>
          </w:p>
        </w:tc>
      </w:tr>
      <w:tr w:rsidR="00876962" w:rsidRPr="001C4861" w:rsidTr="00802D15">
        <w:tc>
          <w:tcPr>
            <w:tcW w:w="2694" w:type="dxa"/>
            <w:vAlign w:val="center"/>
          </w:tcPr>
          <w:p w:rsidR="00876962" w:rsidRPr="00876962" w:rsidRDefault="0087696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876962">
              <w:rPr>
                <w:szCs w:val="28"/>
              </w:rPr>
              <w:t xml:space="preserve">2. Объем произведенной продукции, млн. </w:t>
            </w:r>
            <w:proofErr w:type="spellStart"/>
            <w:r w:rsidRPr="00876962">
              <w:rPr>
                <w:szCs w:val="28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752</w:t>
            </w:r>
          </w:p>
        </w:tc>
        <w:tc>
          <w:tcPr>
            <w:tcW w:w="992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768,4</w:t>
            </w:r>
          </w:p>
        </w:tc>
        <w:tc>
          <w:tcPr>
            <w:tcW w:w="865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767,1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1079,4</w:t>
            </w:r>
          </w:p>
        </w:tc>
        <w:tc>
          <w:tcPr>
            <w:tcW w:w="876" w:type="dxa"/>
            <w:vAlign w:val="center"/>
          </w:tcPr>
          <w:p w:rsidR="00876962" w:rsidRPr="00876962" w:rsidRDefault="0087696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76962">
              <w:rPr>
                <w:szCs w:val="28"/>
              </w:rPr>
              <w:t>1059,9</w:t>
            </w:r>
          </w:p>
        </w:tc>
        <w:tc>
          <w:tcPr>
            <w:tcW w:w="896" w:type="dxa"/>
            <w:vAlign w:val="center"/>
          </w:tcPr>
          <w:p w:rsidR="00876962" w:rsidRPr="00876962" w:rsidRDefault="008113F5" w:rsidP="00876962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1062,3</w:t>
            </w:r>
          </w:p>
        </w:tc>
        <w:tc>
          <w:tcPr>
            <w:tcW w:w="1985" w:type="dxa"/>
            <w:vAlign w:val="center"/>
          </w:tcPr>
          <w:p w:rsidR="00876962" w:rsidRPr="00876962" w:rsidRDefault="00876962" w:rsidP="008113F5">
            <w:pPr>
              <w:widowControl w:val="0"/>
              <w:spacing w:line="360" w:lineRule="auto"/>
              <w:jc w:val="center"/>
              <w:rPr>
                <w:szCs w:val="28"/>
                <w:highlight w:val="yellow"/>
              </w:rPr>
            </w:pPr>
            <w:r w:rsidRPr="008113F5">
              <w:rPr>
                <w:szCs w:val="28"/>
              </w:rPr>
              <w:t>14</w:t>
            </w:r>
            <w:r w:rsidR="008113F5" w:rsidRPr="008113F5">
              <w:rPr>
                <w:szCs w:val="28"/>
              </w:rPr>
              <w:t>1</w:t>
            </w:r>
            <w:r w:rsidRPr="008113F5">
              <w:rPr>
                <w:szCs w:val="28"/>
              </w:rPr>
              <w:t>,</w:t>
            </w:r>
            <w:r w:rsidR="008113F5" w:rsidRPr="008113F5">
              <w:rPr>
                <w:szCs w:val="28"/>
              </w:rPr>
              <w:t>3</w:t>
            </w:r>
          </w:p>
        </w:tc>
      </w:tr>
    </w:tbl>
    <w:p w:rsidR="00F44AF1" w:rsidRDefault="00F44AF1" w:rsidP="00E13B99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5C1EE7" w:rsidRDefault="005C1EE7" w:rsidP="00E13B99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5C1EE7" w:rsidRDefault="005C1EE7" w:rsidP="00E13B99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2D6CA0" w:rsidRPr="001C4861" w:rsidRDefault="00CA7980" w:rsidP="00E13B9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46" w:name="_Toc508958978"/>
      <w:r w:rsidRPr="001C4861">
        <w:rPr>
          <w:rFonts w:ascii="Times New Roman" w:hAnsi="Times New Roman" w:cs="Times New Roman"/>
          <w:i w:val="0"/>
        </w:rPr>
        <w:t>1.2.5</w:t>
      </w:r>
      <w:r w:rsidR="002D6CA0" w:rsidRPr="001C4861">
        <w:rPr>
          <w:rFonts w:ascii="Times New Roman" w:hAnsi="Times New Roman" w:cs="Times New Roman"/>
          <w:i w:val="0"/>
        </w:rPr>
        <w:t xml:space="preserve">. </w:t>
      </w:r>
      <w:bookmarkStart w:id="47" w:name="_Toc144010243"/>
      <w:bookmarkStart w:id="48" w:name="_Toc144584267"/>
      <w:bookmarkStart w:id="49" w:name="_Toc144586904"/>
      <w:bookmarkStart w:id="50" w:name="_Toc144587183"/>
      <w:bookmarkStart w:id="51" w:name="_Toc144611900"/>
      <w:r w:rsidR="002D6CA0" w:rsidRPr="001C4861">
        <w:rPr>
          <w:rFonts w:ascii="Times New Roman" w:hAnsi="Times New Roman" w:cs="Times New Roman"/>
          <w:i w:val="0"/>
        </w:rPr>
        <w:t>Жилищно-коммунальн</w:t>
      </w:r>
      <w:bookmarkEnd w:id="47"/>
      <w:r w:rsidR="002D6CA0" w:rsidRPr="001C4861">
        <w:rPr>
          <w:rFonts w:ascii="Times New Roman" w:hAnsi="Times New Roman" w:cs="Times New Roman"/>
          <w:i w:val="0"/>
        </w:rPr>
        <w:t>ое хозяйство</w:t>
      </w:r>
      <w:bookmarkEnd w:id="48"/>
      <w:bookmarkEnd w:id="49"/>
      <w:bookmarkEnd w:id="50"/>
      <w:bookmarkEnd w:id="51"/>
      <w:r w:rsidR="002D6CA0" w:rsidRPr="001C4861">
        <w:rPr>
          <w:rFonts w:ascii="Times New Roman" w:hAnsi="Times New Roman" w:cs="Times New Roman"/>
          <w:i w:val="0"/>
        </w:rPr>
        <w:t xml:space="preserve"> и строительство</w:t>
      </w:r>
      <w:bookmarkEnd w:id="46"/>
    </w:p>
    <w:p w:rsidR="001E78E5" w:rsidRPr="001C4861" w:rsidRDefault="001E78E5" w:rsidP="00E13B99">
      <w:pPr>
        <w:spacing w:line="360" w:lineRule="auto"/>
        <w:ind w:firstLine="709"/>
      </w:pPr>
    </w:p>
    <w:p w:rsidR="00CB0C74" w:rsidRPr="001C4861" w:rsidRDefault="002D6CA0" w:rsidP="00CB0C7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Коммунальная инфраструктура имеется практически во всех крупных населенных пунктах района, имущество коммунального комплекса находится в муниципальной собственности</w:t>
      </w:r>
      <w:r w:rsidR="001D7E51" w:rsidRPr="001C4861">
        <w:rPr>
          <w:sz w:val="28"/>
          <w:szCs w:val="28"/>
        </w:rPr>
        <w:t>.</w:t>
      </w:r>
    </w:p>
    <w:p w:rsidR="002D6CA0" w:rsidRPr="001C4861" w:rsidRDefault="00CB0C74" w:rsidP="00CB0C74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9.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Жилищно-коммунальный комплекс в муниципальном образовании «Яйский муниципальный район» в 2012-201</w:t>
      </w:r>
      <w:r w:rsidR="00FC3A91">
        <w:rPr>
          <w:sz w:val="28"/>
          <w:szCs w:val="28"/>
        </w:rPr>
        <w:t>7</w:t>
      </w:r>
      <w:r w:rsidRPr="001C4861">
        <w:rPr>
          <w:sz w:val="28"/>
          <w:szCs w:val="28"/>
        </w:rPr>
        <w:t>гг.</w:t>
      </w:r>
    </w:p>
    <w:tbl>
      <w:tblPr>
        <w:tblW w:w="99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5"/>
        <w:gridCol w:w="1006"/>
        <w:gridCol w:w="865"/>
        <w:gridCol w:w="865"/>
        <w:gridCol w:w="865"/>
        <w:gridCol w:w="865"/>
        <w:gridCol w:w="920"/>
        <w:gridCol w:w="1641"/>
      </w:tblGrid>
      <w:tr w:rsidR="00FC3A91" w:rsidRPr="001C4861" w:rsidTr="00802D15">
        <w:trPr>
          <w:trHeight w:val="390"/>
        </w:trPr>
        <w:tc>
          <w:tcPr>
            <w:tcW w:w="294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Показатель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920" w:type="dxa"/>
            <w:vAlign w:val="center"/>
          </w:tcPr>
          <w:p w:rsidR="00FC3A91" w:rsidRPr="001C4861" w:rsidRDefault="00FC3A91" w:rsidP="00FC3A91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FC3A91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 201</w:t>
            </w:r>
            <w:r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 %</w:t>
            </w:r>
          </w:p>
        </w:tc>
      </w:tr>
      <w:tr w:rsidR="00FC3A91" w:rsidRPr="001C4861" w:rsidTr="00802D15">
        <w:trPr>
          <w:trHeight w:val="630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1. Одиночное протяжение уличной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20" w:type="dxa"/>
            <w:vAlign w:val="center"/>
          </w:tcPr>
          <w:p w:rsidR="00FC3A91" w:rsidRPr="001C4861" w:rsidRDefault="00FC3A91" w:rsidP="00FC3A91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FC3A91" w:rsidRPr="001C4861" w:rsidTr="00802D15">
        <w:trPr>
          <w:trHeight w:val="315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водопроводной сети, км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150,5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221,7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222,9</w:t>
            </w:r>
          </w:p>
        </w:tc>
        <w:tc>
          <w:tcPr>
            <w:tcW w:w="920" w:type="dxa"/>
            <w:vAlign w:val="center"/>
          </w:tcPr>
          <w:p w:rsidR="00FC3A91" w:rsidRPr="001C4861" w:rsidRDefault="00FC3A91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223,5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148</w:t>
            </w:r>
            <w:r>
              <w:rPr>
                <w:szCs w:val="28"/>
              </w:rPr>
              <w:t>,5</w:t>
            </w:r>
          </w:p>
        </w:tc>
      </w:tr>
      <w:tr w:rsidR="00FC3A91" w:rsidRPr="001C4861" w:rsidTr="00802D15">
        <w:trPr>
          <w:trHeight w:val="465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канализационной сети, км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1,4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2,9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2,9</w:t>
            </w:r>
          </w:p>
        </w:tc>
        <w:tc>
          <w:tcPr>
            <w:tcW w:w="920" w:type="dxa"/>
            <w:vAlign w:val="center"/>
          </w:tcPr>
          <w:p w:rsidR="00FC3A91" w:rsidRPr="001C4861" w:rsidRDefault="00FC3A91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207</w:t>
            </w:r>
          </w:p>
        </w:tc>
      </w:tr>
      <w:tr w:rsidR="00FC3A91" w:rsidRPr="001C4861" w:rsidTr="00802D15">
        <w:trPr>
          <w:trHeight w:val="660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Общая площадь жилищного фонда, тыс. кв. м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565,5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569,2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568,4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571,2</w:t>
            </w:r>
          </w:p>
        </w:tc>
        <w:tc>
          <w:tcPr>
            <w:tcW w:w="920" w:type="dxa"/>
            <w:vAlign w:val="center"/>
          </w:tcPr>
          <w:p w:rsidR="00FC3A91" w:rsidRPr="001C4861" w:rsidRDefault="00FC3A91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572,5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291216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101,</w:t>
            </w:r>
            <w:r w:rsidR="00291216">
              <w:rPr>
                <w:szCs w:val="28"/>
              </w:rPr>
              <w:t>7</w:t>
            </w:r>
          </w:p>
        </w:tc>
      </w:tr>
      <w:tr w:rsidR="00FC3A91" w:rsidRPr="001C4861" w:rsidTr="00802D15">
        <w:trPr>
          <w:trHeight w:val="720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 Число источников теплоснабжения, ед.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22</w:t>
            </w:r>
          </w:p>
        </w:tc>
        <w:tc>
          <w:tcPr>
            <w:tcW w:w="920" w:type="dxa"/>
            <w:vAlign w:val="center"/>
          </w:tcPr>
          <w:p w:rsidR="00FC3A91" w:rsidRPr="001C4861" w:rsidRDefault="00291216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81,5</w:t>
            </w:r>
          </w:p>
        </w:tc>
      </w:tr>
      <w:tr w:rsidR="00FC3A91" w:rsidRPr="001C4861" w:rsidTr="00802D15">
        <w:trPr>
          <w:trHeight w:val="795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4. Общая мощность котельных, Гкал/час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45,8</w:t>
            </w:r>
          </w:p>
        </w:tc>
        <w:tc>
          <w:tcPr>
            <w:tcW w:w="920" w:type="dxa"/>
            <w:vAlign w:val="center"/>
          </w:tcPr>
          <w:p w:rsidR="00FC3A91" w:rsidRPr="001C4861" w:rsidRDefault="00291216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45,8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81</w:t>
            </w:r>
          </w:p>
        </w:tc>
      </w:tr>
      <w:tr w:rsidR="00FC3A91" w:rsidRPr="001C4861" w:rsidTr="00802D15">
        <w:trPr>
          <w:trHeight w:val="750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5. Протяженность сетей теплоснабжения, км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35,3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36,7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37,5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37,5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37,5</w:t>
            </w:r>
          </w:p>
        </w:tc>
        <w:tc>
          <w:tcPr>
            <w:tcW w:w="920" w:type="dxa"/>
            <w:vAlign w:val="center"/>
          </w:tcPr>
          <w:p w:rsidR="00FC3A91" w:rsidRPr="001C4861" w:rsidRDefault="00291216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37,5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106,2</w:t>
            </w:r>
          </w:p>
        </w:tc>
      </w:tr>
      <w:tr w:rsidR="00FC3A91" w:rsidRPr="001C4861" w:rsidTr="00802D15">
        <w:trPr>
          <w:trHeight w:val="1125"/>
        </w:trPr>
        <w:tc>
          <w:tcPr>
            <w:tcW w:w="2945" w:type="dxa"/>
            <w:shd w:val="clear" w:color="auto" w:fill="auto"/>
          </w:tcPr>
          <w:p w:rsidR="00FC3A91" w:rsidRPr="001C4861" w:rsidRDefault="00FC3A91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6. Производительность водозаборных сооружений, т. куб. м/сутки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8,2</w:t>
            </w:r>
          </w:p>
        </w:tc>
        <w:tc>
          <w:tcPr>
            <w:tcW w:w="920" w:type="dxa"/>
            <w:vAlign w:val="center"/>
          </w:tcPr>
          <w:p w:rsidR="00FC3A91" w:rsidRPr="001C4861" w:rsidRDefault="00291216" w:rsidP="00FC3A91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8,2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FC3A91" w:rsidRPr="001C4861" w:rsidRDefault="00FC3A91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122,4</w:t>
            </w:r>
          </w:p>
        </w:tc>
      </w:tr>
    </w:tbl>
    <w:p w:rsidR="001D7E51" w:rsidRPr="001C4861" w:rsidRDefault="001D7E51" w:rsidP="001D7E51">
      <w:pPr>
        <w:widowControl w:val="0"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1C4861">
        <w:rPr>
          <w:sz w:val="28"/>
          <w:szCs w:val="28"/>
        </w:rPr>
        <w:t>За период с 2012 п</w:t>
      </w:r>
      <w:r w:rsidR="0057791D" w:rsidRPr="001C4861">
        <w:rPr>
          <w:sz w:val="28"/>
          <w:szCs w:val="28"/>
        </w:rPr>
        <w:t>о 201</w:t>
      </w:r>
      <w:r w:rsidR="00291216">
        <w:rPr>
          <w:sz w:val="28"/>
          <w:szCs w:val="28"/>
        </w:rPr>
        <w:t>7</w:t>
      </w:r>
      <w:r w:rsidR="0057791D" w:rsidRPr="001C4861">
        <w:rPr>
          <w:sz w:val="28"/>
          <w:szCs w:val="28"/>
        </w:rPr>
        <w:t xml:space="preserve"> год увеличилась протяже</w:t>
      </w:r>
      <w:r w:rsidRPr="001C4861">
        <w:rPr>
          <w:sz w:val="28"/>
          <w:szCs w:val="28"/>
        </w:rPr>
        <w:t>нность водопроводных сетей на 48</w:t>
      </w:r>
      <w:r w:rsidR="00291216">
        <w:rPr>
          <w:sz w:val="28"/>
          <w:szCs w:val="28"/>
        </w:rPr>
        <w:t>,5</w:t>
      </w:r>
      <w:r w:rsidRPr="001C4861">
        <w:rPr>
          <w:sz w:val="28"/>
          <w:szCs w:val="28"/>
        </w:rPr>
        <w:t xml:space="preserve">%, канализационных </w:t>
      </w:r>
      <w:r w:rsidR="0057791D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>в 2 раза.</w:t>
      </w:r>
      <w:r w:rsidRPr="001C4861">
        <w:rPr>
          <w:color w:val="000000"/>
          <w:sz w:val="28"/>
          <w:szCs w:val="28"/>
        </w:rPr>
        <w:t xml:space="preserve"> </w:t>
      </w:r>
      <w:r w:rsidRPr="001C4861">
        <w:rPr>
          <w:sz w:val="28"/>
          <w:szCs w:val="28"/>
          <w:lang w:eastAsia="ar-SA"/>
        </w:rPr>
        <w:t>В 201</w:t>
      </w:r>
      <w:r w:rsidR="00291216">
        <w:rPr>
          <w:sz w:val="28"/>
          <w:szCs w:val="28"/>
          <w:lang w:eastAsia="ar-SA"/>
        </w:rPr>
        <w:t>7</w:t>
      </w:r>
      <w:r w:rsidRPr="001C4861">
        <w:rPr>
          <w:sz w:val="28"/>
          <w:szCs w:val="28"/>
          <w:lang w:eastAsia="ar-SA"/>
        </w:rPr>
        <w:t xml:space="preserve"> году по сравнению с 2012 годом снизилась общая мощность котельных с 56,5 Гкал/час до </w:t>
      </w:r>
      <w:r w:rsidR="00EE3ACC" w:rsidRPr="001C4861">
        <w:rPr>
          <w:sz w:val="28"/>
          <w:szCs w:val="28"/>
          <w:lang w:eastAsia="ar-SA"/>
        </w:rPr>
        <w:t>45,8</w:t>
      </w:r>
      <w:r w:rsidRPr="001C4861">
        <w:rPr>
          <w:sz w:val="28"/>
          <w:szCs w:val="28"/>
          <w:lang w:eastAsia="ar-SA"/>
        </w:rPr>
        <w:t xml:space="preserve"> Гкал/час, темп роста составил </w:t>
      </w:r>
      <w:r w:rsidR="00EE3ACC" w:rsidRPr="001C4861">
        <w:rPr>
          <w:sz w:val="28"/>
          <w:szCs w:val="28"/>
          <w:lang w:eastAsia="ar-SA"/>
        </w:rPr>
        <w:t>81</w:t>
      </w:r>
      <w:r w:rsidRPr="001C4861">
        <w:rPr>
          <w:sz w:val="28"/>
          <w:szCs w:val="28"/>
          <w:lang w:eastAsia="ar-SA"/>
        </w:rPr>
        <w:t>,0 %. Произведено тепловой энергии за 2012 год 74331 Гкал, за 201</w:t>
      </w:r>
      <w:r w:rsidR="00291216">
        <w:rPr>
          <w:sz w:val="28"/>
          <w:szCs w:val="28"/>
          <w:lang w:eastAsia="ar-SA"/>
        </w:rPr>
        <w:t>7</w:t>
      </w:r>
      <w:r w:rsidRPr="001C4861">
        <w:rPr>
          <w:sz w:val="28"/>
          <w:szCs w:val="28"/>
          <w:lang w:eastAsia="ar-SA"/>
        </w:rPr>
        <w:t xml:space="preserve"> – 79024,1 Гкал/час.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4861">
        <w:rPr>
          <w:color w:val="000000"/>
          <w:sz w:val="28"/>
          <w:szCs w:val="28"/>
        </w:rPr>
        <w:t>В целях повышения устойчивости объектов ЖКХ района в последние пять лет проведена серьезная работа, а именно: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1C4861">
        <w:rPr>
          <w:rFonts w:eastAsia="Calibri"/>
          <w:sz w:val="28"/>
          <w:szCs w:val="28"/>
        </w:rPr>
        <w:t>– в 2012 году</w:t>
      </w:r>
      <w:r w:rsidRPr="001C4861">
        <w:rPr>
          <w:rFonts w:eastAsia="Calibri"/>
          <w:sz w:val="28"/>
          <w:szCs w:val="28"/>
          <w:lang w:eastAsia="ar-SA"/>
        </w:rPr>
        <w:t xml:space="preserve"> в рамках реализации региональной долгосрочной целевой программы «Чистая вода» для обеспечения населения питьевой водой надлежащего качества в п.г.т. Яя проведено </w:t>
      </w:r>
      <w:smartTag w:uri="urn:schemas-microsoft-com:office:smarttags" w:element="metricconverter">
        <w:smartTagPr>
          <w:attr w:name="ProductID" w:val="7,6 км"/>
        </w:smartTagPr>
        <w:r w:rsidRPr="001C4861">
          <w:rPr>
            <w:rFonts w:eastAsia="Calibri"/>
            <w:sz w:val="28"/>
            <w:szCs w:val="28"/>
            <w:lang w:eastAsia="ar-SA"/>
          </w:rPr>
          <w:t>7,6 км</w:t>
        </w:r>
      </w:smartTag>
      <w:r w:rsidRPr="001C4861">
        <w:rPr>
          <w:rFonts w:eastAsia="Calibri"/>
          <w:sz w:val="28"/>
          <w:szCs w:val="28"/>
          <w:lang w:eastAsia="ar-SA"/>
        </w:rPr>
        <w:t xml:space="preserve"> нового водопровода на сумму более 2-х млн. руб., что</w:t>
      </w:r>
      <w:r w:rsidRPr="001C4861">
        <w:rPr>
          <w:rFonts w:eastAsia="Calibri"/>
          <w:sz w:val="28"/>
          <w:szCs w:val="28"/>
        </w:rPr>
        <w:t xml:space="preserve"> да</w:t>
      </w:r>
      <w:r w:rsidR="00FE604C" w:rsidRPr="001C4861">
        <w:rPr>
          <w:rFonts w:eastAsia="Calibri"/>
          <w:sz w:val="28"/>
          <w:szCs w:val="28"/>
        </w:rPr>
        <w:t>ло</w:t>
      </w:r>
      <w:r w:rsidRPr="001C4861">
        <w:rPr>
          <w:rFonts w:eastAsia="Calibri"/>
          <w:sz w:val="28"/>
          <w:szCs w:val="28"/>
        </w:rPr>
        <w:t xml:space="preserve"> возможность для подключения новых абонентов в количестве 1150 домов частного сектора.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4861">
        <w:rPr>
          <w:rFonts w:eastAsia="Calibri"/>
          <w:sz w:val="28"/>
          <w:szCs w:val="28"/>
        </w:rPr>
        <w:t>– п</w:t>
      </w:r>
      <w:r w:rsidRPr="001C4861">
        <w:rPr>
          <w:color w:val="000000"/>
          <w:sz w:val="28"/>
          <w:szCs w:val="28"/>
        </w:rPr>
        <w:t>роизведена реконструкция наружных водопроводных сетей в Дач</w:t>
      </w:r>
      <w:r w:rsidR="00300A21" w:rsidRPr="001C4861">
        <w:rPr>
          <w:color w:val="000000"/>
          <w:sz w:val="28"/>
          <w:szCs w:val="28"/>
        </w:rPr>
        <w:t xml:space="preserve">но-Троицком сельском поселении </w:t>
      </w:r>
      <w:r w:rsidRPr="001C4861">
        <w:rPr>
          <w:color w:val="000000"/>
          <w:sz w:val="28"/>
          <w:szCs w:val="28"/>
        </w:rPr>
        <w:t xml:space="preserve">протяженностью </w:t>
      </w:r>
      <w:smartTag w:uri="urn:schemas-microsoft-com:office:smarttags" w:element="metricconverter">
        <w:smartTagPr>
          <w:attr w:name="ProductID" w:val="1 км"/>
        </w:smartTagPr>
        <w:r w:rsidRPr="001C4861">
          <w:rPr>
            <w:color w:val="000000"/>
            <w:sz w:val="28"/>
            <w:szCs w:val="28"/>
          </w:rPr>
          <w:t>1 км</w:t>
        </w:r>
      </w:smartTag>
      <w:r w:rsidRPr="001C4861">
        <w:rPr>
          <w:color w:val="000000"/>
          <w:sz w:val="28"/>
          <w:szCs w:val="28"/>
        </w:rPr>
        <w:t>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1C4861">
        <w:rPr>
          <w:rFonts w:eastAsia="Calibri"/>
          <w:sz w:val="28"/>
          <w:szCs w:val="28"/>
          <w:lang w:eastAsia="ar-SA"/>
        </w:rPr>
        <w:t>– за счет средств долгосрочной целевой программы «Модернизация объектов коммунальной инфраструктуры» на четырех сельских котельных заменены котлы. Произведена реконструкция котельной «Поселковая» в пгт. Яя. Заменены наружные сети тепло-водоснабжения в с. Вознесенка, водопровод</w:t>
      </w:r>
      <w:r w:rsidR="00FE604C" w:rsidRPr="001C4861">
        <w:rPr>
          <w:rFonts w:eastAsia="Calibri"/>
          <w:sz w:val="28"/>
          <w:szCs w:val="28"/>
          <w:lang w:eastAsia="ar-SA"/>
        </w:rPr>
        <w:t>а</w:t>
      </w:r>
      <w:r w:rsidRPr="001C4861">
        <w:rPr>
          <w:rFonts w:eastAsia="Calibri"/>
          <w:sz w:val="28"/>
          <w:szCs w:val="28"/>
          <w:lang w:eastAsia="ar-SA"/>
        </w:rPr>
        <w:t xml:space="preserve"> в с. </w:t>
      </w:r>
      <w:proofErr w:type="spellStart"/>
      <w:r w:rsidRPr="001C4861">
        <w:rPr>
          <w:rFonts w:eastAsia="Calibri"/>
          <w:sz w:val="28"/>
          <w:szCs w:val="28"/>
          <w:lang w:eastAsia="ar-SA"/>
        </w:rPr>
        <w:t>Яя-Борик</w:t>
      </w:r>
      <w:proofErr w:type="spellEnd"/>
      <w:r w:rsidRPr="001C4861">
        <w:rPr>
          <w:rFonts w:eastAsia="Calibri"/>
          <w:sz w:val="28"/>
          <w:szCs w:val="28"/>
          <w:lang w:eastAsia="ar-SA"/>
        </w:rPr>
        <w:t xml:space="preserve">.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4861">
        <w:rPr>
          <w:color w:val="000000"/>
          <w:sz w:val="28"/>
          <w:szCs w:val="28"/>
        </w:rPr>
        <w:t>– в пгт Яя произведен капитальный ремонт наружных теплосетей на сумму более 10 миллионов рублей</w:t>
      </w:r>
      <w:r w:rsidR="00EE3ACC" w:rsidRPr="001C4861">
        <w:rPr>
          <w:color w:val="000000"/>
          <w:sz w:val="28"/>
          <w:szCs w:val="28"/>
        </w:rPr>
        <w:t>, в том числе с областного бюджета-2,8 мл</w:t>
      </w:r>
      <w:r w:rsidR="00372C62" w:rsidRPr="001C4861">
        <w:rPr>
          <w:color w:val="000000"/>
          <w:sz w:val="28"/>
          <w:szCs w:val="28"/>
        </w:rPr>
        <w:t>н</w:t>
      </w:r>
      <w:r w:rsidR="00EE3ACC" w:rsidRPr="001C4861">
        <w:rPr>
          <w:color w:val="000000"/>
          <w:sz w:val="28"/>
          <w:szCs w:val="28"/>
        </w:rPr>
        <w:t>.руб.</w:t>
      </w:r>
      <w:r w:rsidR="00372C62" w:rsidRPr="001C4861">
        <w:rPr>
          <w:color w:val="000000"/>
          <w:sz w:val="28"/>
          <w:szCs w:val="28"/>
        </w:rPr>
        <w:t>, 7,2 млн.</w:t>
      </w:r>
      <w:r w:rsidR="0037191D">
        <w:rPr>
          <w:color w:val="000000"/>
          <w:sz w:val="28"/>
          <w:szCs w:val="28"/>
        </w:rPr>
        <w:t xml:space="preserve"> </w:t>
      </w:r>
      <w:r w:rsidR="00372C62" w:rsidRPr="001C4861">
        <w:rPr>
          <w:color w:val="000000"/>
          <w:sz w:val="28"/>
          <w:szCs w:val="28"/>
        </w:rPr>
        <w:t>за счет средств ресурсоснабжающих организаций</w:t>
      </w:r>
      <w:r w:rsidR="001364A9">
        <w:rPr>
          <w:color w:val="000000"/>
          <w:sz w:val="28"/>
          <w:szCs w:val="28"/>
        </w:rPr>
        <w:t>.</w:t>
      </w:r>
    </w:p>
    <w:p w:rsidR="00701242" w:rsidRPr="001C4861" w:rsidRDefault="001D7E51" w:rsidP="00701242">
      <w:pPr>
        <w:pStyle w:val="21"/>
        <w:widowControl w:val="0"/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Жилищно-коммунальный комплекс включает в себя </w:t>
      </w:r>
      <w:r w:rsidRPr="001C4861">
        <w:rPr>
          <w:rFonts w:eastAsia="Calibri"/>
          <w:sz w:val="28"/>
          <w:szCs w:val="28"/>
          <w:lang w:eastAsia="ar-SA"/>
        </w:rPr>
        <w:t>жилищный фонд (на конец 2012 года общей площадью 563,0 тыс.кв.м., на конец 201</w:t>
      </w:r>
      <w:r w:rsidR="00291216">
        <w:rPr>
          <w:rFonts w:eastAsia="Calibri"/>
          <w:sz w:val="28"/>
          <w:szCs w:val="28"/>
          <w:lang w:eastAsia="ar-SA"/>
        </w:rPr>
        <w:t>7</w:t>
      </w:r>
      <w:r w:rsidRPr="001C4861">
        <w:rPr>
          <w:rFonts w:eastAsia="Calibri"/>
          <w:sz w:val="28"/>
          <w:szCs w:val="28"/>
          <w:lang w:eastAsia="ar-SA"/>
        </w:rPr>
        <w:t xml:space="preserve"> года </w:t>
      </w:r>
      <w:r w:rsidRPr="001C4861">
        <w:rPr>
          <w:sz w:val="28"/>
          <w:szCs w:val="28"/>
        </w:rPr>
        <w:t xml:space="preserve">– </w:t>
      </w:r>
      <w:r w:rsidR="00291216">
        <w:rPr>
          <w:sz w:val="28"/>
          <w:szCs w:val="28"/>
        </w:rPr>
        <w:t>572,5</w:t>
      </w:r>
      <w:r w:rsidRPr="001C4861">
        <w:rPr>
          <w:sz w:val="28"/>
          <w:szCs w:val="28"/>
        </w:rPr>
        <w:t xml:space="preserve"> тыс.кв.м.), </w:t>
      </w:r>
      <w:r w:rsidR="002D6CA0" w:rsidRPr="001C4861">
        <w:rPr>
          <w:sz w:val="28"/>
          <w:szCs w:val="28"/>
        </w:rPr>
        <w:t>Качество жилищного фонда характеризуется данными, представленными в таблице</w:t>
      </w:r>
      <w:r w:rsidR="00E13B99" w:rsidRPr="001C4861">
        <w:rPr>
          <w:sz w:val="28"/>
          <w:szCs w:val="28"/>
        </w:rPr>
        <w:t xml:space="preserve"> 10</w:t>
      </w:r>
      <w:r w:rsidR="002D6CA0" w:rsidRPr="001C4861">
        <w:rPr>
          <w:sz w:val="28"/>
          <w:szCs w:val="28"/>
        </w:rPr>
        <w:t>.</w:t>
      </w:r>
    </w:p>
    <w:p w:rsidR="00E13B99" w:rsidRPr="001C4861" w:rsidRDefault="00CB0C74" w:rsidP="00CB0C74">
      <w:pPr>
        <w:widowControl w:val="0"/>
        <w:spacing w:line="360" w:lineRule="auto"/>
        <w:ind w:firstLine="709"/>
        <w:jc w:val="right"/>
        <w:rPr>
          <w:sz w:val="28"/>
          <w:szCs w:val="28"/>
          <w:lang w:eastAsia="ar-SA"/>
        </w:rPr>
      </w:pPr>
      <w:r w:rsidRPr="001C4861">
        <w:rPr>
          <w:sz w:val="28"/>
          <w:szCs w:val="28"/>
          <w:lang w:eastAsia="ar-SA"/>
        </w:rPr>
        <w:t>Таблица 10.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bCs/>
          <w:iCs/>
          <w:sz w:val="28"/>
          <w:szCs w:val="28"/>
        </w:rPr>
        <w:t xml:space="preserve">Характеристики жилищного фонда в муниципальном образовании «Яйский муниципальный район» </w:t>
      </w:r>
      <w:r w:rsidRPr="001C4861">
        <w:rPr>
          <w:sz w:val="28"/>
          <w:szCs w:val="28"/>
        </w:rPr>
        <w:t>в 2012-201</w:t>
      </w:r>
      <w:r w:rsidR="00291216">
        <w:rPr>
          <w:sz w:val="28"/>
          <w:szCs w:val="28"/>
        </w:rPr>
        <w:t>7</w:t>
      </w:r>
      <w:r w:rsidRPr="001C4861">
        <w:rPr>
          <w:sz w:val="28"/>
          <w:szCs w:val="28"/>
        </w:rPr>
        <w:t>гг.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865"/>
        <w:gridCol w:w="865"/>
        <w:gridCol w:w="865"/>
        <w:gridCol w:w="865"/>
        <w:gridCol w:w="865"/>
        <w:gridCol w:w="920"/>
        <w:gridCol w:w="2126"/>
      </w:tblGrid>
      <w:tr w:rsidR="00291216" w:rsidRPr="001C4861">
        <w:trPr>
          <w:trHeight w:val="31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Показатель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 201</w:t>
            </w:r>
            <w:r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г./2012г.,%</w:t>
            </w:r>
          </w:p>
        </w:tc>
      </w:tr>
      <w:tr w:rsidR="00291216" w:rsidRPr="001C4861">
        <w:trPr>
          <w:trHeight w:val="31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</w:tr>
      <w:tr w:rsidR="005C1EE7" w:rsidRPr="00701242" w:rsidTr="005C1EE7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EE7" w:rsidRPr="00701242" w:rsidRDefault="005C1EE7" w:rsidP="00876695">
            <w:pPr>
              <w:spacing w:line="360" w:lineRule="auto"/>
              <w:jc w:val="center"/>
              <w:rPr>
                <w:b/>
                <w:szCs w:val="28"/>
              </w:rPr>
            </w:pPr>
            <w:r w:rsidRPr="00701242">
              <w:rPr>
                <w:b/>
                <w:szCs w:val="28"/>
              </w:rPr>
              <w:t>8</w:t>
            </w:r>
          </w:p>
        </w:tc>
      </w:tr>
      <w:tr w:rsidR="00291216" w:rsidRPr="001C4861">
        <w:trPr>
          <w:trHeight w:val="67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1. Общая площадь, тыс. кв. м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565,5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569,2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568,4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571,2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572,5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101,5</w:t>
            </w:r>
          </w:p>
        </w:tc>
      </w:tr>
      <w:tr w:rsidR="00291216" w:rsidRPr="001C4861">
        <w:trPr>
          <w:trHeight w:val="100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Удельный вес общей площади (%), оборудованной: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291216" w:rsidRPr="001C4861">
        <w:trPr>
          <w:trHeight w:val="360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 водопроводом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61,3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61,4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61,5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61,5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61,5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61,5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100,3</w:t>
            </w:r>
          </w:p>
        </w:tc>
      </w:tr>
      <w:tr w:rsidR="00291216" w:rsidRPr="001C4861">
        <w:trPr>
          <w:trHeight w:val="360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канализацией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25,1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25,7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25,9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25,9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26,1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26,1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104,0</w:t>
            </w:r>
          </w:p>
        </w:tc>
      </w:tr>
      <w:tr w:rsidR="00291216" w:rsidRPr="001C4861">
        <w:trPr>
          <w:trHeight w:val="76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центральным отоплением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30,2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118,0</w:t>
            </w:r>
          </w:p>
        </w:tc>
      </w:tr>
      <w:tr w:rsidR="00291216" w:rsidRPr="001C4861">
        <w:trPr>
          <w:trHeight w:val="31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газом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</w:p>
        </w:tc>
      </w:tr>
      <w:tr w:rsidR="00291216" w:rsidRPr="001C4861">
        <w:trPr>
          <w:trHeight w:val="31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ваннами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20,8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20,9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103,5</w:t>
            </w:r>
          </w:p>
        </w:tc>
      </w:tr>
      <w:tr w:rsidR="00291216" w:rsidRPr="001C4861">
        <w:trPr>
          <w:trHeight w:val="70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горячим водоснабжением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16,0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16,4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102,5</w:t>
            </w:r>
          </w:p>
        </w:tc>
      </w:tr>
      <w:tr w:rsidR="00291216" w:rsidRPr="001C4861">
        <w:trPr>
          <w:trHeight w:val="750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– напольными электроплитами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11,6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102,7</w:t>
            </w:r>
          </w:p>
        </w:tc>
      </w:tr>
      <w:tr w:rsidR="00291216" w:rsidRPr="001C4861">
        <w:trPr>
          <w:trHeight w:val="1305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 Средняя обеспеченность населения жильем, кв. м общей площади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28,7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29,4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30,3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30,6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31,5</w:t>
            </w:r>
          </w:p>
        </w:tc>
        <w:tc>
          <w:tcPr>
            <w:tcW w:w="920" w:type="dxa"/>
            <w:vAlign w:val="center"/>
          </w:tcPr>
          <w:p w:rsidR="00291216" w:rsidRPr="001C4861" w:rsidRDefault="00291216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31,9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109,8</w:t>
            </w:r>
          </w:p>
        </w:tc>
      </w:tr>
      <w:tr w:rsidR="00291216" w:rsidRPr="001C4861">
        <w:trPr>
          <w:trHeight w:val="1350"/>
        </w:trPr>
        <w:tc>
          <w:tcPr>
            <w:tcW w:w="242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4. Количество семей, состоявших на учете на получение жилья на конец года, ед;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635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598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648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91216" w:rsidRPr="001C4861" w:rsidRDefault="00291216" w:rsidP="008B336E">
            <w:pPr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660</w:t>
            </w:r>
          </w:p>
        </w:tc>
        <w:tc>
          <w:tcPr>
            <w:tcW w:w="920" w:type="dxa"/>
            <w:vAlign w:val="center"/>
          </w:tcPr>
          <w:p w:rsidR="00291216" w:rsidRPr="001C4861" w:rsidRDefault="00414B95" w:rsidP="002912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1216" w:rsidRPr="001C4861" w:rsidRDefault="00414B95" w:rsidP="008B336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96,1</w:t>
            </w:r>
          </w:p>
        </w:tc>
      </w:tr>
    </w:tbl>
    <w:p w:rsidR="00FE604C" w:rsidRPr="001C4861" w:rsidRDefault="002D6CA0" w:rsidP="001364A9">
      <w:pPr>
        <w:spacing w:line="360" w:lineRule="auto"/>
        <w:ind w:firstLine="708"/>
        <w:jc w:val="both"/>
        <w:rPr>
          <w:sz w:val="28"/>
        </w:rPr>
      </w:pPr>
      <w:bookmarkStart w:id="52" w:name="_Toc489428887"/>
      <w:r w:rsidRPr="001C4861">
        <w:rPr>
          <w:sz w:val="28"/>
        </w:rPr>
        <w:t xml:space="preserve">Анализ обеспеченности населения жильем и коммунальными услугами свидетельствует о ежегодном возрастании показателя с </w:t>
      </w:r>
      <w:smartTag w:uri="urn:schemas-microsoft-com:office:smarttags" w:element="metricconverter">
        <w:smartTagPr>
          <w:attr w:name="ProductID" w:val="28,3 кв. метра"/>
        </w:smartTagPr>
        <w:r w:rsidRPr="001C4861">
          <w:rPr>
            <w:sz w:val="28"/>
          </w:rPr>
          <w:t>28,3 кв. метра</w:t>
        </w:r>
      </w:smartTag>
      <w:r w:rsidRPr="001C4861">
        <w:rPr>
          <w:sz w:val="28"/>
        </w:rPr>
        <w:t xml:space="preserve"> на человека в 2012 году до </w:t>
      </w:r>
      <w:smartTag w:uri="urn:schemas-microsoft-com:office:smarttags" w:element="metricconverter">
        <w:smartTagPr>
          <w:attr w:name="ProductID" w:val="31,9 кв. метра"/>
        </w:smartTagPr>
        <w:r w:rsidRPr="001C4861">
          <w:rPr>
            <w:sz w:val="28"/>
          </w:rPr>
          <w:t>31,</w:t>
        </w:r>
        <w:r w:rsidR="00291216">
          <w:rPr>
            <w:sz w:val="28"/>
          </w:rPr>
          <w:t>9</w:t>
        </w:r>
        <w:r w:rsidRPr="001C4861">
          <w:rPr>
            <w:sz w:val="28"/>
          </w:rPr>
          <w:t xml:space="preserve"> кв. метра</w:t>
        </w:r>
      </w:smartTag>
      <w:r w:rsidRPr="001C4861">
        <w:rPr>
          <w:sz w:val="28"/>
        </w:rPr>
        <w:t xml:space="preserve"> на человека в 201</w:t>
      </w:r>
      <w:r w:rsidR="00291216">
        <w:rPr>
          <w:sz w:val="28"/>
        </w:rPr>
        <w:t>7</w:t>
      </w:r>
      <w:r w:rsidRPr="001C4861">
        <w:rPr>
          <w:sz w:val="28"/>
        </w:rPr>
        <w:t xml:space="preserve"> году. При этом имеет место крайне высокий износ объектов водоснабжения (70 %), теплоснабжения (45 %), канализационных сетей (50 %) и других элементов коммунальной инфраструктуры, которые требуют больших финансовых затрат на их содержание. </w:t>
      </w:r>
    </w:p>
    <w:p w:rsidR="00E13B99" w:rsidRPr="001C4861" w:rsidRDefault="00E13B99" w:rsidP="00E13B99">
      <w:pPr>
        <w:spacing w:line="360" w:lineRule="auto"/>
        <w:ind w:firstLine="709"/>
        <w:jc w:val="both"/>
        <w:rPr>
          <w:sz w:val="28"/>
        </w:rPr>
      </w:pPr>
    </w:p>
    <w:p w:rsidR="002D6CA0" w:rsidRPr="001C4861" w:rsidRDefault="00CA7980" w:rsidP="00E13B99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3" w:name="_Toc489428891"/>
      <w:bookmarkStart w:id="54" w:name="_Toc489429021"/>
      <w:bookmarkStart w:id="55" w:name="_Toc489429088"/>
      <w:bookmarkStart w:id="56" w:name="_Toc489429143"/>
      <w:bookmarkStart w:id="57" w:name="_Toc489453637"/>
      <w:bookmarkStart w:id="58" w:name="_Toc489864900"/>
      <w:bookmarkStart w:id="59" w:name="_Toc490028225"/>
      <w:bookmarkStart w:id="60" w:name="_Toc508958979"/>
      <w:bookmarkEnd w:id="52"/>
      <w:r w:rsidRPr="001C4861">
        <w:rPr>
          <w:rFonts w:ascii="Times New Roman" w:hAnsi="Times New Roman" w:cs="Times New Roman"/>
          <w:sz w:val="28"/>
          <w:szCs w:val="28"/>
        </w:rPr>
        <w:t>1.2.6</w:t>
      </w:r>
      <w:r w:rsidR="002D6CA0" w:rsidRPr="001C4861">
        <w:rPr>
          <w:rFonts w:ascii="Times New Roman" w:hAnsi="Times New Roman" w:cs="Times New Roman"/>
          <w:sz w:val="28"/>
          <w:szCs w:val="28"/>
        </w:rPr>
        <w:t>. Анализ развития социальной сферы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2D6CA0" w:rsidRPr="001364A9" w:rsidRDefault="002D6CA0" w:rsidP="00E13B99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Образовательные услуги</w:t>
      </w:r>
      <w:r w:rsidR="001364A9">
        <w:rPr>
          <w:sz w:val="28"/>
          <w:szCs w:val="28"/>
        </w:rPr>
        <w:t xml:space="preserve"> в Яйском муниципальном</w:t>
      </w:r>
      <w:r w:rsidRPr="001C4861">
        <w:rPr>
          <w:sz w:val="28"/>
          <w:szCs w:val="28"/>
        </w:rPr>
        <w:t xml:space="preserve"> районе предоставляются муниципальными образовательными учреждениями различного типа, имеющими лицензии на осуществление образовательной деятельности, прошедшими государственную аккредитацию.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Общая характеристика образовательных учре</w:t>
      </w:r>
      <w:r w:rsidR="001364A9">
        <w:rPr>
          <w:sz w:val="28"/>
          <w:szCs w:val="28"/>
        </w:rPr>
        <w:t>ждений представлена в таблице №</w:t>
      </w:r>
      <w:r w:rsidR="004A55DB" w:rsidRPr="001C4861">
        <w:rPr>
          <w:sz w:val="28"/>
          <w:szCs w:val="28"/>
        </w:rPr>
        <w:t>11</w:t>
      </w:r>
      <w:r w:rsidRPr="001C4861">
        <w:rPr>
          <w:sz w:val="28"/>
          <w:szCs w:val="28"/>
        </w:rPr>
        <w:t>.</w:t>
      </w:r>
    </w:p>
    <w:p w:rsidR="00E13B99" w:rsidRPr="001C4861" w:rsidRDefault="00CB0C74" w:rsidP="00CB0C74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11.</w:t>
      </w:r>
    </w:p>
    <w:p w:rsidR="002D6CA0" w:rsidRPr="00802D15" w:rsidRDefault="002D6CA0" w:rsidP="00802D15">
      <w:pPr>
        <w:widowControl w:val="0"/>
        <w:spacing w:line="360" w:lineRule="auto"/>
        <w:ind w:firstLine="709"/>
        <w:jc w:val="center"/>
        <w:rPr>
          <w:i/>
          <w:sz w:val="28"/>
          <w:szCs w:val="28"/>
        </w:rPr>
      </w:pPr>
      <w:r w:rsidRPr="001C4861">
        <w:rPr>
          <w:sz w:val="28"/>
          <w:szCs w:val="28"/>
        </w:rPr>
        <w:t>Характеристика образовательных учреждений муниципального</w:t>
      </w:r>
      <w:r w:rsidR="00802D15">
        <w:rPr>
          <w:i/>
          <w:sz w:val="28"/>
          <w:szCs w:val="28"/>
        </w:rPr>
        <w:t xml:space="preserve"> </w:t>
      </w:r>
      <w:r w:rsidRPr="001C4861">
        <w:rPr>
          <w:sz w:val="28"/>
          <w:szCs w:val="28"/>
        </w:rPr>
        <w:t>образования «Яйский муниципальный район» в 2012-2016 гг.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865"/>
        <w:gridCol w:w="865"/>
        <w:gridCol w:w="865"/>
        <w:gridCol w:w="865"/>
        <w:gridCol w:w="865"/>
        <w:gridCol w:w="27"/>
        <w:gridCol w:w="892"/>
        <w:gridCol w:w="1593"/>
      </w:tblGrid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Показатель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291216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 201</w:t>
            </w:r>
            <w:r w:rsidR="00291216"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 %</w:t>
            </w:r>
          </w:p>
        </w:tc>
      </w:tr>
      <w:tr w:rsidR="002D6CA0" w:rsidRPr="001C4861" w:rsidTr="00701242">
        <w:tc>
          <w:tcPr>
            <w:tcW w:w="963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A0" w:rsidRPr="001C4861" w:rsidRDefault="002D6CA0" w:rsidP="008B336E">
            <w:pPr>
              <w:widowControl w:val="0"/>
              <w:spacing w:line="360" w:lineRule="auto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1. Дневные общеобразовательные учреждения: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количество, ед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100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численность учащихся, 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2 202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2 307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2 374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2 371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2 285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8A724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414B95">
              <w:rPr>
                <w:szCs w:val="28"/>
              </w:rPr>
              <w:t xml:space="preserve"> </w:t>
            </w:r>
            <w:r>
              <w:rPr>
                <w:szCs w:val="28"/>
              </w:rPr>
              <w:t>360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4CA2" w:rsidRPr="001C4861" w:rsidRDefault="00414B9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107,2</w:t>
            </w:r>
          </w:p>
        </w:tc>
      </w:tr>
      <w:tr w:rsidR="002D6CA0" w:rsidRPr="001C4861" w:rsidTr="00701242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A0" w:rsidRPr="001C4861" w:rsidRDefault="002D6CA0" w:rsidP="008B336E">
            <w:pPr>
              <w:widowControl w:val="0"/>
              <w:spacing w:line="360" w:lineRule="auto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2. Дошкольные образовательные учреждения: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количество, ед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83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число мест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1 155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1 155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1 164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1 177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1 177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1 177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102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численность детей, 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845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985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952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942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414B9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841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414B9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99,5</w:t>
            </w:r>
          </w:p>
        </w:tc>
      </w:tr>
      <w:tr w:rsidR="002D6CA0" w:rsidRPr="001C4861" w:rsidTr="00701242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A0" w:rsidRPr="001C4861" w:rsidRDefault="002D6CA0" w:rsidP="008B336E">
            <w:pPr>
              <w:widowControl w:val="0"/>
              <w:spacing w:line="360" w:lineRule="auto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3. Учреждения дополнительного образования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количество, ед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100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численность детей, 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1795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1795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1795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1702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1702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414B9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1702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95</w:t>
            </w:r>
          </w:p>
        </w:tc>
      </w:tr>
      <w:tr w:rsidR="002D6CA0" w:rsidRPr="001C4861" w:rsidTr="00701242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A0" w:rsidRPr="001C4861" w:rsidRDefault="002D6CA0" w:rsidP="008B336E">
            <w:pPr>
              <w:widowControl w:val="0"/>
              <w:spacing w:line="360" w:lineRule="auto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4. Учреждение для детей-сирот и детей, оставшихся без попечения родителей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количество, ед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100</w:t>
            </w:r>
          </w:p>
        </w:tc>
      </w:tr>
      <w:tr w:rsidR="00624CA2" w:rsidRPr="001C4861" w:rsidTr="0070124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- численность детей, чел.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46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624CA2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414B9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A2" w:rsidRPr="001C4861" w:rsidRDefault="00414B95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107,4</w:t>
            </w:r>
          </w:p>
        </w:tc>
      </w:tr>
    </w:tbl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Как следует из анализа, в Яйском муниципальном районе наблюдается тенденция роста численности обучающихся (за период с 2012 по 201</w:t>
      </w:r>
      <w:r w:rsidR="00624CA2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 численность обучающихся возросла на </w:t>
      </w:r>
      <w:r w:rsidR="00414B95">
        <w:rPr>
          <w:sz w:val="28"/>
          <w:szCs w:val="28"/>
        </w:rPr>
        <w:t>7,2</w:t>
      </w:r>
      <w:r w:rsidRPr="001C4861">
        <w:rPr>
          <w:sz w:val="28"/>
          <w:szCs w:val="28"/>
        </w:rPr>
        <w:t xml:space="preserve"> %). В </w:t>
      </w:r>
      <w:smartTag w:uri="urn:schemas-microsoft-com:office:smarttags" w:element="metricconverter">
        <w:smartTagPr>
          <w:attr w:name="ProductID" w:val="2017 г"/>
        </w:smartTagPr>
        <w:r w:rsidRPr="001C4861">
          <w:rPr>
            <w:sz w:val="28"/>
            <w:szCs w:val="28"/>
          </w:rPr>
          <w:t>201</w:t>
        </w:r>
        <w:r w:rsidR="00624CA2">
          <w:rPr>
            <w:sz w:val="28"/>
            <w:szCs w:val="28"/>
          </w:rPr>
          <w:t>7</w:t>
        </w:r>
        <w:r w:rsidRPr="001C4861">
          <w:rPr>
            <w:sz w:val="28"/>
            <w:szCs w:val="28"/>
          </w:rPr>
          <w:t xml:space="preserve"> г</w:t>
        </w:r>
      </w:smartTag>
      <w:r w:rsidRPr="001C4861">
        <w:rPr>
          <w:sz w:val="28"/>
          <w:szCs w:val="28"/>
        </w:rPr>
        <w:t xml:space="preserve">. численность в сравнении с </w:t>
      </w:r>
      <w:smartTag w:uri="urn:schemas-microsoft-com:office:smarttags" w:element="metricconverter">
        <w:smartTagPr>
          <w:attr w:name="ProductID" w:val="2015 г"/>
        </w:smartTagPr>
        <w:r w:rsidRPr="001C4861">
          <w:rPr>
            <w:sz w:val="28"/>
            <w:szCs w:val="28"/>
          </w:rPr>
          <w:t>2015 г</w:t>
        </w:r>
      </w:smartTag>
      <w:r w:rsidRPr="001C4861">
        <w:rPr>
          <w:sz w:val="28"/>
          <w:szCs w:val="28"/>
        </w:rPr>
        <w:t>. снизилась за счёт уменьшения количества обучающих</w:t>
      </w:r>
      <w:r w:rsidR="00414B95">
        <w:rPr>
          <w:sz w:val="28"/>
          <w:szCs w:val="28"/>
        </w:rPr>
        <w:t>ся вечерней школы. С 01.01.2015</w:t>
      </w:r>
      <w:r w:rsidRPr="001C4861">
        <w:rPr>
          <w:sz w:val="28"/>
          <w:szCs w:val="28"/>
        </w:rPr>
        <w:t xml:space="preserve">г. реорганизовано два дошкольных учреждения путём присоединения к другим дошкольным учреждениям. Число мест в детских дошкольных учреждениях возросло на 2 %, между тем численность посещающих их детей </w:t>
      </w:r>
      <w:r w:rsidR="00414B95">
        <w:rPr>
          <w:sz w:val="28"/>
          <w:szCs w:val="28"/>
        </w:rPr>
        <w:t>уменьшилась в 2017 году</w:t>
      </w:r>
      <w:r w:rsidRPr="001C4861">
        <w:rPr>
          <w:sz w:val="28"/>
          <w:szCs w:val="28"/>
        </w:rPr>
        <w:t xml:space="preserve"> на </w:t>
      </w:r>
      <w:r w:rsidR="00414B95">
        <w:rPr>
          <w:sz w:val="28"/>
          <w:szCs w:val="28"/>
        </w:rPr>
        <w:t>11,6</w:t>
      </w:r>
      <w:r w:rsidRPr="001C4861">
        <w:rPr>
          <w:sz w:val="28"/>
          <w:szCs w:val="28"/>
        </w:rPr>
        <w:t xml:space="preserve"> %.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результате созданной системы развития и укрепления здоровья детей, а также системати</w:t>
      </w:r>
      <w:r w:rsidR="00D60D80" w:rsidRPr="001C4861">
        <w:rPr>
          <w:sz w:val="28"/>
          <w:szCs w:val="28"/>
        </w:rPr>
        <w:t>ческого контроля за её работой,</w:t>
      </w:r>
      <w:r w:rsidRPr="001C4861">
        <w:rPr>
          <w:sz w:val="28"/>
          <w:szCs w:val="28"/>
        </w:rPr>
        <w:t xml:space="preserve"> наблюдается рост посещаемости детей в дошкольных учреждениях (с</w:t>
      </w:r>
      <w:r w:rsidRPr="001C4861">
        <w:rPr>
          <w:sz w:val="28"/>
          <w:szCs w:val="28"/>
          <w:shd w:val="clear" w:color="auto" w:fill="FFFFFF"/>
        </w:rPr>
        <w:t xml:space="preserve">редний показатель посещаемости в </w:t>
      </w:r>
      <w:smartTag w:uri="urn:schemas-microsoft-com:office:smarttags" w:element="metricconverter">
        <w:smartTagPr>
          <w:attr w:name="ProductID" w:val="2015 г"/>
        </w:smartTagPr>
        <w:r w:rsidRPr="001C4861">
          <w:rPr>
            <w:sz w:val="28"/>
            <w:szCs w:val="28"/>
            <w:shd w:val="clear" w:color="auto" w:fill="FFFFFF"/>
          </w:rPr>
          <w:t>2015 г</w:t>
        </w:r>
      </w:smartTag>
      <w:r w:rsidRPr="001C4861">
        <w:rPr>
          <w:sz w:val="28"/>
          <w:szCs w:val="28"/>
          <w:shd w:val="clear" w:color="auto" w:fill="FFFFFF"/>
        </w:rPr>
        <w:t xml:space="preserve">. </w:t>
      </w:r>
      <w:r w:rsidRPr="001C4861">
        <w:rPr>
          <w:sz w:val="28"/>
          <w:szCs w:val="28"/>
        </w:rPr>
        <w:t>68 %</w:t>
      </w:r>
      <w:r w:rsidRPr="001C4861">
        <w:rPr>
          <w:sz w:val="28"/>
          <w:szCs w:val="28"/>
          <w:shd w:val="clear" w:color="auto" w:fill="FFFFFF"/>
        </w:rPr>
        <w:t>, в 2014 году 66,5 %</w:t>
      </w:r>
      <w:r w:rsidRPr="001C4861">
        <w:rPr>
          <w:sz w:val="28"/>
          <w:szCs w:val="28"/>
        </w:rPr>
        <w:t xml:space="preserve">). </w:t>
      </w:r>
    </w:p>
    <w:p w:rsidR="003A4557" w:rsidRPr="001C4861" w:rsidRDefault="003A4557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 2014 года ликвидирована очередность детей в детские дошкольные учреждения, обеспечена 100% доступность дошкольного образования.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учреждениях общего образования реализуются разнообразные инновационные программы, технологии и методики обучения:</w:t>
      </w:r>
      <w:r w:rsidR="00A04DE9" w:rsidRPr="001C4861">
        <w:rPr>
          <w:sz w:val="28"/>
          <w:szCs w:val="28"/>
        </w:rPr>
        <w:t xml:space="preserve"> технология модульного обучения, здоровьесберегающие технологии,</w:t>
      </w:r>
      <w:r w:rsidRPr="001C4861">
        <w:rPr>
          <w:sz w:val="28"/>
          <w:szCs w:val="28"/>
        </w:rPr>
        <w:t xml:space="preserve"> технологии на основе лич</w:t>
      </w:r>
      <w:r w:rsidR="00A04DE9" w:rsidRPr="001C4861">
        <w:rPr>
          <w:sz w:val="28"/>
          <w:szCs w:val="28"/>
        </w:rPr>
        <w:t>ностно-ориентированного подхода,</w:t>
      </w:r>
      <w:r w:rsidRPr="001C4861">
        <w:rPr>
          <w:sz w:val="28"/>
          <w:szCs w:val="28"/>
        </w:rPr>
        <w:t xml:space="preserve"> технологии на основе активизации и интен</w:t>
      </w:r>
      <w:r w:rsidR="00A04DE9" w:rsidRPr="001C4861">
        <w:rPr>
          <w:sz w:val="28"/>
          <w:szCs w:val="28"/>
        </w:rPr>
        <w:t>сификации деятельности учащихся,</w:t>
      </w:r>
      <w:r w:rsidRPr="001C4861">
        <w:rPr>
          <w:sz w:val="28"/>
          <w:szCs w:val="28"/>
        </w:rPr>
        <w:t xml:space="preserve"> технологии на основе эффективности управления и о</w:t>
      </w:r>
      <w:r w:rsidR="00A04DE9" w:rsidRPr="001C4861">
        <w:rPr>
          <w:sz w:val="28"/>
          <w:szCs w:val="28"/>
        </w:rPr>
        <w:t>рганизации учебной деятельности, информационные технологии,</w:t>
      </w:r>
      <w:r w:rsidRPr="001C4861">
        <w:rPr>
          <w:sz w:val="28"/>
          <w:szCs w:val="28"/>
        </w:rPr>
        <w:t xml:space="preserve"> технология проектирования. </w:t>
      </w:r>
    </w:p>
    <w:p w:rsidR="002D6CA0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Информационными ресурсами сети Интернет пользуются учащиеся всех образовательных учреждений. Оснащение компьютерных кабинетов в школах представлено в таблице.</w:t>
      </w:r>
    </w:p>
    <w:p w:rsidR="002D6CA0" w:rsidRPr="001C4861" w:rsidRDefault="00CB0C74" w:rsidP="00CB0C74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12.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Компьютеризация процесса обучения в муниципальном образовании «Яйский муниципальный район» в 2012-201</w:t>
      </w:r>
      <w:r w:rsidR="00B704E8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8"/>
        <w:gridCol w:w="985"/>
        <w:gridCol w:w="865"/>
        <w:gridCol w:w="865"/>
        <w:gridCol w:w="865"/>
        <w:gridCol w:w="865"/>
        <w:gridCol w:w="985"/>
        <w:gridCol w:w="1937"/>
      </w:tblGrid>
      <w:tr w:rsidR="00B704E8" w:rsidRPr="001C4861" w:rsidTr="00802D15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Показатели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B704E8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 2016г./2012г.,%</w:t>
            </w:r>
          </w:p>
        </w:tc>
      </w:tr>
      <w:tr w:rsidR="00B704E8" w:rsidRPr="001C4861" w:rsidTr="00802D15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B704E8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CB0C74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</w:tr>
      <w:tr w:rsidR="00B704E8" w:rsidRPr="001C4861" w:rsidTr="00802D15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1. Количество школ, имеющих персональные компьютеры, ед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B704E8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100</w:t>
            </w:r>
          </w:p>
        </w:tc>
      </w:tr>
      <w:tr w:rsidR="00802D15" w:rsidRPr="00802D15" w:rsidTr="00802D15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D15" w:rsidRPr="00802D15" w:rsidRDefault="00802D15" w:rsidP="00802D15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02D15">
              <w:rPr>
                <w:b/>
                <w:szCs w:val="28"/>
              </w:rPr>
              <w:t>8</w:t>
            </w:r>
          </w:p>
        </w:tc>
      </w:tr>
      <w:tr w:rsidR="00B704E8" w:rsidRPr="001C4861" w:rsidTr="00802D15">
        <w:trPr>
          <w:trHeight w:val="547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Количество классов, ед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B704E8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100</w:t>
            </w:r>
          </w:p>
        </w:tc>
      </w:tr>
      <w:tr w:rsidR="00B704E8" w:rsidRPr="001C4861" w:rsidTr="00802D15"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 Количество персональных компьютеров, ед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75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115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206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287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A7563C" w:rsidP="00B704E8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287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E8" w:rsidRPr="001C4861" w:rsidRDefault="00B704E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в 3,8 раза</w:t>
            </w:r>
          </w:p>
        </w:tc>
      </w:tr>
    </w:tbl>
    <w:p w:rsidR="002D6CA0" w:rsidRPr="001C4861" w:rsidRDefault="002D6CA0" w:rsidP="002D6CA0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Сеть учреждений дополнительного образования сохраняется на протяжении последних лет и состоит из </w:t>
      </w:r>
      <w:r w:rsidR="00760A4E">
        <w:rPr>
          <w:sz w:val="28"/>
          <w:szCs w:val="28"/>
        </w:rPr>
        <w:t>2</w:t>
      </w:r>
      <w:r w:rsidRPr="001C4861">
        <w:rPr>
          <w:sz w:val="28"/>
          <w:szCs w:val="28"/>
        </w:rPr>
        <w:t xml:space="preserve"> учреждений. </w:t>
      </w:r>
    </w:p>
    <w:p w:rsidR="002D6CA0" w:rsidRPr="001C4861" w:rsidRDefault="002D6CA0" w:rsidP="002D6CA0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Система дополнительного образования в районе – это:</w:t>
      </w:r>
    </w:p>
    <w:p w:rsidR="002D6CA0" w:rsidRPr="001C4861" w:rsidRDefault="002D6CA0" w:rsidP="002D6CA0">
      <w:p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10 объединений художественной направленности;</w:t>
      </w:r>
    </w:p>
    <w:p w:rsidR="002D6CA0" w:rsidRPr="001C4861" w:rsidRDefault="002D6CA0" w:rsidP="002D6CA0">
      <w:p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7 объединений туристско-краеведческой направленности;</w:t>
      </w:r>
    </w:p>
    <w:p w:rsidR="002D6CA0" w:rsidRPr="001C4861" w:rsidRDefault="002D6CA0" w:rsidP="002D6CA0">
      <w:p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3 объединения социально-педагогической направленности;</w:t>
      </w:r>
    </w:p>
    <w:p w:rsidR="002D6CA0" w:rsidRPr="001C4861" w:rsidRDefault="002D6CA0" w:rsidP="002D6CA0">
      <w:p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2 объединения технической направленности;</w:t>
      </w:r>
    </w:p>
    <w:p w:rsidR="002D6CA0" w:rsidRPr="001C4861" w:rsidRDefault="002D6CA0" w:rsidP="002D6CA0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5 отделений физкультурно-спортивной направленности (по видам спорта: лёгкая атлетика, волейбол, футбол, гиревой спорт, рукопашный бой).</w:t>
      </w:r>
    </w:p>
    <w:p w:rsidR="002D6CA0" w:rsidRDefault="002D6CA0" w:rsidP="002D6CA0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Общий охват дополнительным образованием в этих учреждениях 1</w:t>
      </w:r>
      <w:r w:rsidR="00760A4E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02 обучающихся. </w:t>
      </w:r>
    </w:p>
    <w:p w:rsidR="00760A4E" w:rsidRPr="00401933" w:rsidRDefault="00760A4E" w:rsidP="00760A4E">
      <w:pPr>
        <w:spacing w:line="360" w:lineRule="auto"/>
        <w:ind w:firstLine="709"/>
        <w:jc w:val="both"/>
        <w:rPr>
          <w:sz w:val="28"/>
          <w:szCs w:val="28"/>
        </w:rPr>
      </w:pPr>
      <w:r w:rsidRPr="00401933">
        <w:rPr>
          <w:sz w:val="28"/>
          <w:szCs w:val="28"/>
        </w:rPr>
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наблюдается небольшой рост </w:t>
      </w:r>
      <w:r w:rsidRPr="00414B95">
        <w:rPr>
          <w:sz w:val="28"/>
          <w:szCs w:val="28"/>
        </w:rPr>
        <w:t>(с</w:t>
      </w:r>
      <w:r w:rsidRPr="00414B95">
        <w:rPr>
          <w:sz w:val="28"/>
          <w:szCs w:val="28"/>
          <w:shd w:val="clear" w:color="auto" w:fill="FFFFFF"/>
        </w:rPr>
        <w:t>редний показатель в 201</w:t>
      </w:r>
      <w:r w:rsidR="00414B95" w:rsidRPr="00414B95">
        <w:rPr>
          <w:sz w:val="28"/>
          <w:szCs w:val="28"/>
          <w:shd w:val="clear" w:color="auto" w:fill="FFFFFF"/>
        </w:rPr>
        <w:t>7</w:t>
      </w:r>
      <w:r w:rsidRPr="00414B95">
        <w:rPr>
          <w:sz w:val="28"/>
          <w:szCs w:val="28"/>
          <w:shd w:val="clear" w:color="auto" w:fill="FFFFFF"/>
        </w:rPr>
        <w:t xml:space="preserve">г. </w:t>
      </w:r>
      <w:r w:rsidR="00414B95" w:rsidRPr="00414B95">
        <w:rPr>
          <w:sz w:val="28"/>
          <w:szCs w:val="28"/>
          <w:shd w:val="clear" w:color="auto" w:fill="FFFFFF"/>
        </w:rPr>
        <w:t xml:space="preserve">– </w:t>
      </w:r>
      <w:r w:rsidR="00414B95" w:rsidRPr="00414B95">
        <w:rPr>
          <w:sz w:val="28"/>
          <w:szCs w:val="28"/>
        </w:rPr>
        <w:t>83,4</w:t>
      </w:r>
      <w:r w:rsidRPr="00414B95">
        <w:rPr>
          <w:sz w:val="28"/>
          <w:szCs w:val="28"/>
        </w:rPr>
        <w:t xml:space="preserve"> %</w:t>
      </w:r>
      <w:r w:rsidRPr="00414B95">
        <w:rPr>
          <w:sz w:val="28"/>
          <w:szCs w:val="28"/>
          <w:shd w:val="clear" w:color="auto" w:fill="FFFFFF"/>
        </w:rPr>
        <w:t>, в 201</w:t>
      </w:r>
      <w:r w:rsidR="00414B95" w:rsidRPr="00414B95">
        <w:rPr>
          <w:sz w:val="28"/>
          <w:szCs w:val="28"/>
          <w:shd w:val="clear" w:color="auto" w:fill="FFFFFF"/>
        </w:rPr>
        <w:t>6</w:t>
      </w:r>
      <w:r w:rsidRPr="00414B95">
        <w:rPr>
          <w:sz w:val="28"/>
          <w:szCs w:val="28"/>
          <w:shd w:val="clear" w:color="auto" w:fill="FFFFFF"/>
        </w:rPr>
        <w:t xml:space="preserve"> году </w:t>
      </w:r>
      <w:r w:rsidR="00414B95" w:rsidRPr="00414B95">
        <w:rPr>
          <w:sz w:val="28"/>
          <w:szCs w:val="28"/>
          <w:shd w:val="clear" w:color="auto" w:fill="FFFFFF"/>
        </w:rPr>
        <w:t xml:space="preserve">- </w:t>
      </w:r>
      <w:r w:rsidRPr="00414B95">
        <w:rPr>
          <w:sz w:val="28"/>
          <w:szCs w:val="28"/>
          <w:shd w:val="clear" w:color="auto" w:fill="FFFFFF"/>
        </w:rPr>
        <w:t>75,</w:t>
      </w:r>
      <w:r w:rsidR="00414B95" w:rsidRPr="00414B95">
        <w:rPr>
          <w:sz w:val="28"/>
          <w:szCs w:val="28"/>
          <w:shd w:val="clear" w:color="auto" w:fill="FFFFFF"/>
        </w:rPr>
        <w:t>3</w:t>
      </w:r>
      <w:r w:rsidRPr="00414B95">
        <w:rPr>
          <w:sz w:val="28"/>
          <w:szCs w:val="28"/>
          <w:shd w:val="clear" w:color="auto" w:fill="FFFFFF"/>
        </w:rPr>
        <w:t xml:space="preserve"> %</w:t>
      </w:r>
      <w:r w:rsidRPr="00414B95">
        <w:rPr>
          <w:sz w:val="28"/>
          <w:szCs w:val="28"/>
        </w:rPr>
        <w:t>).</w:t>
      </w:r>
      <w:r w:rsidRPr="00401933">
        <w:rPr>
          <w:sz w:val="28"/>
          <w:szCs w:val="28"/>
        </w:rPr>
        <w:t xml:space="preserve"> </w:t>
      </w:r>
    </w:p>
    <w:p w:rsidR="00760A4E" w:rsidRPr="00401933" w:rsidRDefault="00760A4E" w:rsidP="00760A4E">
      <w:pPr>
        <w:spacing w:line="360" w:lineRule="auto"/>
        <w:ind w:firstLine="709"/>
        <w:jc w:val="both"/>
        <w:rPr>
          <w:sz w:val="28"/>
          <w:szCs w:val="28"/>
        </w:rPr>
      </w:pPr>
      <w:r w:rsidRPr="00401933">
        <w:rPr>
          <w:sz w:val="28"/>
          <w:szCs w:val="28"/>
        </w:rPr>
        <w:t>В учреждениях дополнительного образования за прошедший период 2012-201</w:t>
      </w:r>
      <w:r w:rsidR="00B704E8">
        <w:rPr>
          <w:sz w:val="28"/>
          <w:szCs w:val="28"/>
        </w:rPr>
        <w:t>7</w:t>
      </w:r>
      <w:r w:rsidRPr="00401933">
        <w:rPr>
          <w:sz w:val="28"/>
          <w:szCs w:val="28"/>
        </w:rPr>
        <w:t xml:space="preserve"> года выстроилась система поиска и поддержки талантливых детей, сформировалась творческая среда для проявления и развития их способностей. Ежегодно организуются конкурсы, олимпиады, фестивали, смотры, соревнования в различных сферах деятельности в школах, учреждениях дополнительного и дошкольного образования. Значительно активизировалась работа по развитию творческих способностей детей дошкольного возраста.</w:t>
      </w:r>
    </w:p>
    <w:p w:rsidR="00401933" w:rsidRDefault="00760A4E" w:rsidP="00401933">
      <w:pPr>
        <w:spacing w:line="360" w:lineRule="auto"/>
        <w:ind w:firstLine="709"/>
        <w:jc w:val="both"/>
        <w:rPr>
          <w:sz w:val="28"/>
          <w:szCs w:val="28"/>
        </w:rPr>
      </w:pPr>
      <w:r w:rsidRPr="00401933">
        <w:rPr>
          <w:sz w:val="28"/>
          <w:szCs w:val="28"/>
        </w:rPr>
        <w:t>Более 1700 детей приобщаются к творчеству, спорту в ЦДТ, ДЮСШ и в кружках и секциях, открытых на базе школ, детских садов от учреждений дополнительного образования. Более 60 человек ежегодно становятся победителями и призерами различных конкурсов, соревнований, конференций, олимпиад регионального, федерального и даже международного уровня. Ежегодно особо отличившиеся в различных видах творчества, спорте и учебе получают гранты Главы района «Юные таланты» на традиционном районном празднике «Способность + Труд=УСПЕХ».</w:t>
      </w:r>
    </w:p>
    <w:p w:rsidR="00401933" w:rsidRPr="008A27E8" w:rsidRDefault="00F51296" w:rsidP="00401933">
      <w:pPr>
        <w:spacing w:line="360" w:lineRule="auto"/>
        <w:ind w:firstLine="709"/>
        <w:jc w:val="both"/>
        <w:rPr>
          <w:kern w:val="36"/>
          <w:sz w:val="28"/>
          <w:szCs w:val="28"/>
        </w:rPr>
      </w:pPr>
      <w:r w:rsidRPr="008A27E8">
        <w:rPr>
          <w:kern w:val="36"/>
          <w:sz w:val="28"/>
          <w:szCs w:val="28"/>
        </w:rPr>
        <w:t>В п</w:t>
      </w:r>
      <w:r w:rsidR="00401933" w:rsidRPr="008A27E8">
        <w:rPr>
          <w:kern w:val="36"/>
          <w:sz w:val="28"/>
          <w:szCs w:val="28"/>
        </w:rPr>
        <w:t>ерспектив</w:t>
      </w:r>
      <w:r w:rsidRPr="008A27E8">
        <w:rPr>
          <w:kern w:val="36"/>
          <w:sz w:val="28"/>
          <w:szCs w:val="28"/>
        </w:rPr>
        <w:t>ах</w:t>
      </w:r>
      <w:r w:rsidR="00401933" w:rsidRPr="008A27E8">
        <w:rPr>
          <w:kern w:val="36"/>
          <w:sz w:val="28"/>
          <w:szCs w:val="28"/>
        </w:rPr>
        <w:t xml:space="preserve"> развития дополнительного образования в Яйском муниципальном районе:</w:t>
      </w:r>
    </w:p>
    <w:p w:rsidR="00F51296" w:rsidRPr="008A27E8" w:rsidRDefault="00F51296" w:rsidP="00F51296">
      <w:pPr>
        <w:spacing w:line="360" w:lineRule="auto"/>
        <w:jc w:val="both"/>
        <w:rPr>
          <w:sz w:val="28"/>
          <w:szCs w:val="28"/>
        </w:rPr>
      </w:pPr>
      <w:r w:rsidRPr="008A27E8">
        <w:rPr>
          <w:sz w:val="28"/>
          <w:szCs w:val="28"/>
        </w:rPr>
        <w:t xml:space="preserve">- рост качества </w:t>
      </w:r>
      <w:r w:rsidR="008A27E8" w:rsidRPr="008A27E8">
        <w:rPr>
          <w:sz w:val="28"/>
          <w:szCs w:val="28"/>
        </w:rPr>
        <w:t>в учреждениях дополнительного образования</w:t>
      </w:r>
      <w:r w:rsidRPr="008A27E8">
        <w:rPr>
          <w:sz w:val="28"/>
          <w:szCs w:val="28"/>
        </w:rPr>
        <w:t xml:space="preserve"> в соответствии с современными требованиями</w:t>
      </w:r>
      <w:r w:rsidR="008A27E8" w:rsidRPr="008A27E8">
        <w:rPr>
          <w:sz w:val="28"/>
          <w:szCs w:val="28"/>
        </w:rPr>
        <w:t xml:space="preserve"> за счет роста профессиональной компетенции педагогов, оснащения учреждений необходимым оборудованием, учебными пособиями, материалами</w:t>
      </w:r>
      <w:r w:rsidRPr="008A27E8">
        <w:rPr>
          <w:sz w:val="28"/>
          <w:szCs w:val="28"/>
        </w:rPr>
        <w:t>;</w:t>
      </w:r>
    </w:p>
    <w:p w:rsidR="00F51296" w:rsidRPr="008A27E8" w:rsidRDefault="00F51296" w:rsidP="00F51296">
      <w:pPr>
        <w:spacing w:line="360" w:lineRule="auto"/>
        <w:jc w:val="both"/>
        <w:rPr>
          <w:sz w:val="28"/>
          <w:szCs w:val="28"/>
        </w:rPr>
      </w:pPr>
      <w:r w:rsidRPr="008A27E8">
        <w:rPr>
          <w:sz w:val="28"/>
          <w:szCs w:val="28"/>
        </w:rPr>
        <w:t>- разработка инноваци</w:t>
      </w:r>
      <w:r w:rsidR="008A27E8" w:rsidRPr="008A27E8">
        <w:rPr>
          <w:sz w:val="28"/>
          <w:szCs w:val="28"/>
        </w:rPr>
        <w:t>онных образовательных программ</w:t>
      </w:r>
      <w:r w:rsidRPr="008A27E8">
        <w:rPr>
          <w:sz w:val="28"/>
          <w:szCs w:val="28"/>
        </w:rPr>
        <w:t>;</w:t>
      </w:r>
    </w:p>
    <w:p w:rsidR="00F51296" w:rsidRPr="008A27E8" w:rsidRDefault="00F51296" w:rsidP="00F51296">
      <w:pPr>
        <w:shd w:val="clear" w:color="auto" w:fill="FFFFFF"/>
        <w:spacing w:line="360" w:lineRule="auto"/>
        <w:jc w:val="both"/>
        <w:outlineLvl w:val="0"/>
        <w:rPr>
          <w:kern w:val="36"/>
          <w:sz w:val="28"/>
          <w:szCs w:val="28"/>
        </w:rPr>
      </w:pPr>
      <w:r w:rsidRPr="008A27E8">
        <w:rPr>
          <w:kern w:val="36"/>
          <w:sz w:val="28"/>
          <w:szCs w:val="28"/>
        </w:rPr>
        <w:t xml:space="preserve">- развитие детского технического творчества по следующим направлениям: робототехника и интеллектуальные системы; компьютерная техника и </w:t>
      </w:r>
      <w:r w:rsidR="008A27E8" w:rsidRPr="008A27E8">
        <w:rPr>
          <w:kern w:val="36"/>
          <w:sz w:val="28"/>
          <w:szCs w:val="28"/>
        </w:rPr>
        <w:t>программирование и др.</w:t>
      </w:r>
      <w:r w:rsidRPr="008A27E8">
        <w:rPr>
          <w:kern w:val="36"/>
          <w:sz w:val="28"/>
          <w:szCs w:val="28"/>
        </w:rPr>
        <w:t>;</w:t>
      </w:r>
    </w:p>
    <w:p w:rsidR="00F51296" w:rsidRPr="008A27E8" w:rsidRDefault="00F51296" w:rsidP="00F51296">
      <w:pPr>
        <w:spacing w:line="360" w:lineRule="auto"/>
        <w:jc w:val="both"/>
        <w:rPr>
          <w:sz w:val="28"/>
          <w:szCs w:val="28"/>
        </w:rPr>
      </w:pPr>
      <w:r w:rsidRPr="008A27E8">
        <w:rPr>
          <w:sz w:val="28"/>
          <w:szCs w:val="28"/>
        </w:rPr>
        <w:t>-развитие материально-технической базы учрежде</w:t>
      </w:r>
      <w:r w:rsidR="008A27E8" w:rsidRPr="008A27E8">
        <w:rPr>
          <w:sz w:val="28"/>
          <w:szCs w:val="28"/>
        </w:rPr>
        <w:t>ний дополнительного образования.</w:t>
      </w:r>
    </w:p>
    <w:p w:rsidR="00FE604C" w:rsidRPr="001C4861" w:rsidRDefault="002D6CA0" w:rsidP="002D6CA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61" w:name="_Toc144611898"/>
      <w:bookmarkStart w:id="62" w:name="_Toc144587181"/>
      <w:bookmarkStart w:id="63" w:name="_Toc144586902"/>
      <w:bookmarkStart w:id="64" w:name="_Toc144584264"/>
      <w:bookmarkStart w:id="65" w:name="_Toc23655422"/>
      <w:bookmarkStart w:id="66" w:name="_Toc144010246"/>
      <w:r w:rsidRPr="001C4861">
        <w:rPr>
          <w:b/>
          <w:sz w:val="28"/>
          <w:szCs w:val="28"/>
        </w:rPr>
        <w:t>Медицинское обеспечение населения</w:t>
      </w:r>
      <w:r w:rsidRPr="001C4861">
        <w:rPr>
          <w:sz w:val="28"/>
          <w:szCs w:val="28"/>
        </w:rPr>
        <w:t xml:space="preserve"> является важным элементом социальной инфраструктуры района. Его результат отражается в уровне заболеваемости, рождаемости, смертности и естественного прироста населения. </w:t>
      </w:r>
    </w:p>
    <w:p w:rsidR="002D6CA0" w:rsidRDefault="002D6CA0" w:rsidP="002D6CA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Основные показатели здравоохранения Яйского муниципальной района представлены в таблице.</w:t>
      </w:r>
    </w:p>
    <w:p w:rsidR="00802D15" w:rsidRDefault="00802D15" w:rsidP="00CB0C74">
      <w:pPr>
        <w:widowControl w:val="0"/>
        <w:tabs>
          <w:tab w:val="left" w:pos="-284"/>
        </w:tabs>
        <w:spacing w:line="360" w:lineRule="auto"/>
        <w:ind w:firstLine="709"/>
        <w:jc w:val="right"/>
        <w:rPr>
          <w:sz w:val="28"/>
          <w:szCs w:val="28"/>
        </w:rPr>
      </w:pPr>
    </w:p>
    <w:p w:rsidR="00802D15" w:rsidRDefault="00802D15" w:rsidP="00CB0C74">
      <w:pPr>
        <w:widowControl w:val="0"/>
        <w:tabs>
          <w:tab w:val="left" w:pos="-284"/>
        </w:tabs>
        <w:spacing w:line="360" w:lineRule="auto"/>
        <w:ind w:firstLine="709"/>
        <w:jc w:val="right"/>
        <w:rPr>
          <w:sz w:val="28"/>
          <w:szCs w:val="28"/>
        </w:rPr>
      </w:pPr>
    </w:p>
    <w:p w:rsidR="00802D15" w:rsidRDefault="00802D15" w:rsidP="00CB0C74">
      <w:pPr>
        <w:widowControl w:val="0"/>
        <w:tabs>
          <w:tab w:val="left" w:pos="-284"/>
        </w:tabs>
        <w:spacing w:line="360" w:lineRule="auto"/>
        <w:ind w:firstLine="709"/>
        <w:jc w:val="right"/>
        <w:rPr>
          <w:sz w:val="28"/>
          <w:szCs w:val="28"/>
        </w:rPr>
      </w:pPr>
    </w:p>
    <w:p w:rsidR="00802D15" w:rsidRDefault="00802D15" w:rsidP="00CB0C74">
      <w:pPr>
        <w:widowControl w:val="0"/>
        <w:tabs>
          <w:tab w:val="left" w:pos="-284"/>
        </w:tabs>
        <w:spacing w:line="360" w:lineRule="auto"/>
        <w:ind w:firstLine="709"/>
        <w:jc w:val="right"/>
        <w:rPr>
          <w:sz w:val="28"/>
          <w:szCs w:val="28"/>
        </w:rPr>
      </w:pPr>
    </w:p>
    <w:p w:rsidR="002D6CA0" w:rsidRPr="001C4861" w:rsidRDefault="00CB0C74" w:rsidP="00CB0C74">
      <w:pPr>
        <w:widowControl w:val="0"/>
        <w:tabs>
          <w:tab w:val="left" w:pos="-284"/>
        </w:tabs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13.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Основные показатели здравоохранения в муниципальном образовании «Яйский муниципальный район» в 2012-201</w:t>
      </w:r>
      <w:r w:rsidR="00624CA2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гг.</w:t>
      </w:r>
    </w:p>
    <w:tbl>
      <w:tblPr>
        <w:tblW w:w="10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992"/>
        <w:gridCol w:w="992"/>
        <w:gridCol w:w="865"/>
        <w:gridCol w:w="865"/>
        <w:gridCol w:w="865"/>
        <w:gridCol w:w="949"/>
        <w:gridCol w:w="1701"/>
      </w:tblGrid>
      <w:tr w:rsidR="00624CA2" w:rsidRPr="001C4861" w:rsidTr="00FB25B0">
        <w:trPr>
          <w:trHeight w:val="1233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Показатель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2012г.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2013г.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2014г.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2015г.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2016г.</w:t>
            </w:r>
          </w:p>
        </w:tc>
        <w:tc>
          <w:tcPr>
            <w:tcW w:w="949" w:type="dxa"/>
            <w:vAlign w:val="center"/>
          </w:tcPr>
          <w:p w:rsidR="00624CA2" w:rsidRPr="001C4861" w:rsidRDefault="00624CA2" w:rsidP="00624CA2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2017г.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8D20BB" w:rsidRDefault="00624CA2" w:rsidP="008D20BB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Темп роста (снижения) 201</w:t>
            </w:r>
            <w:r>
              <w:rPr>
                <w:b/>
                <w:color w:val="000000"/>
                <w:szCs w:val="28"/>
              </w:rPr>
              <w:t>7</w:t>
            </w:r>
            <w:r w:rsidRPr="001C4861">
              <w:rPr>
                <w:b/>
                <w:color w:val="000000"/>
                <w:szCs w:val="28"/>
              </w:rPr>
              <w:t>г./2012г., %</w:t>
            </w:r>
          </w:p>
        </w:tc>
      </w:tr>
      <w:tr w:rsidR="00624CA2" w:rsidRPr="001C4861" w:rsidTr="00FB25B0">
        <w:trPr>
          <w:trHeight w:val="330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949" w:type="dxa"/>
            <w:vAlign w:val="center"/>
          </w:tcPr>
          <w:p w:rsidR="00624CA2" w:rsidRPr="001C4861" w:rsidRDefault="00624CA2" w:rsidP="00624CA2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1C4861" w:rsidRDefault="00624CA2" w:rsidP="00015FDD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Cs w:val="28"/>
              </w:rPr>
              <w:t>8</w:t>
            </w:r>
          </w:p>
        </w:tc>
      </w:tr>
      <w:tr w:rsidR="00624CA2" w:rsidRPr="001C4861" w:rsidTr="00FB25B0">
        <w:trPr>
          <w:trHeight w:val="647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1. Количество больничных учреждений, ед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</w:t>
            </w:r>
          </w:p>
        </w:tc>
        <w:tc>
          <w:tcPr>
            <w:tcW w:w="949" w:type="dxa"/>
            <w:vAlign w:val="center"/>
          </w:tcPr>
          <w:p w:rsidR="00624CA2" w:rsidRPr="001C4861" w:rsidRDefault="00624CA2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100</w:t>
            </w:r>
          </w:p>
        </w:tc>
      </w:tr>
      <w:tr w:rsidR="00624CA2" w:rsidRPr="001C4861" w:rsidTr="00FB25B0">
        <w:trPr>
          <w:trHeight w:val="64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2. Количество врачебных учреждений, оказывающих амбулаторно-поликлиническую помощь,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</w:t>
            </w:r>
          </w:p>
        </w:tc>
        <w:tc>
          <w:tcPr>
            <w:tcW w:w="949" w:type="dxa"/>
            <w:vAlign w:val="center"/>
          </w:tcPr>
          <w:p w:rsidR="00624CA2" w:rsidRPr="00A7563C" w:rsidRDefault="00624CA2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100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3. Количество больничных коек, ед;</w:t>
            </w:r>
          </w:p>
          <w:p w:rsidR="00FB25B0" w:rsidRPr="00FB25B0" w:rsidRDefault="00624CA2" w:rsidP="008B33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 xml:space="preserve">В </w:t>
            </w:r>
            <w:proofErr w:type="spellStart"/>
            <w:r w:rsidRPr="001C4861">
              <w:rPr>
                <w:color w:val="000000"/>
                <w:szCs w:val="28"/>
              </w:rPr>
              <w:t>т.ч</w:t>
            </w:r>
            <w:proofErr w:type="spellEnd"/>
            <w:r w:rsidRPr="001C4861">
              <w:rPr>
                <w:color w:val="000000"/>
                <w:szCs w:val="28"/>
              </w:rPr>
              <w:t>.: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110</w:t>
            </w:r>
          </w:p>
        </w:tc>
        <w:tc>
          <w:tcPr>
            <w:tcW w:w="949" w:type="dxa"/>
            <w:vAlign w:val="center"/>
          </w:tcPr>
          <w:p w:rsidR="00624CA2" w:rsidRPr="00A7563C" w:rsidRDefault="00A7563C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A7563C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66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Дневной стационар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20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22</w:t>
            </w:r>
          </w:p>
        </w:tc>
        <w:tc>
          <w:tcPr>
            <w:tcW w:w="949" w:type="dxa"/>
            <w:vAlign w:val="center"/>
          </w:tcPr>
          <w:p w:rsidR="00624CA2" w:rsidRPr="00A7563C" w:rsidRDefault="00624CA2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129,4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Количество коек на 10000 населения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67,9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57,2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57,2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59,5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59,2</w:t>
            </w:r>
          </w:p>
        </w:tc>
        <w:tc>
          <w:tcPr>
            <w:tcW w:w="949" w:type="dxa"/>
            <w:vAlign w:val="center"/>
          </w:tcPr>
          <w:p w:rsidR="00624CA2" w:rsidRPr="00A7563C" w:rsidRDefault="00A7563C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A7563C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73,2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4. Численность врачей всех специальностей, чел;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33</w:t>
            </w:r>
          </w:p>
        </w:tc>
        <w:tc>
          <w:tcPr>
            <w:tcW w:w="949" w:type="dxa"/>
            <w:vAlign w:val="center"/>
          </w:tcPr>
          <w:p w:rsidR="00624CA2" w:rsidRPr="00A7563C" w:rsidRDefault="00A7563C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A7563C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108,8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% от численности по Кемеровской области;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0,28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0,28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0,28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0,281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0,28</w:t>
            </w:r>
          </w:p>
        </w:tc>
        <w:tc>
          <w:tcPr>
            <w:tcW w:w="949" w:type="dxa"/>
            <w:vAlign w:val="center"/>
          </w:tcPr>
          <w:p w:rsidR="00624CA2" w:rsidRPr="00A7563C" w:rsidRDefault="00624CA2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0,28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100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Численность врачей чел./10000 чел. населения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15,8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16,1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17,7</w:t>
            </w:r>
          </w:p>
        </w:tc>
        <w:tc>
          <w:tcPr>
            <w:tcW w:w="949" w:type="dxa"/>
            <w:vAlign w:val="center"/>
          </w:tcPr>
          <w:p w:rsidR="00624CA2" w:rsidRPr="00A7563C" w:rsidRDefault="00A7563C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20,7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A7563C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121,1</w:t>
            </w:r>
          </w:p>
        </w:tc>
      </w:tr>
      <w:tr w:rsidR="00624CA2" w:rsidRPr="001C4861" w:rsidTr="00FB25B0">
        <w:trPr>
          <w:trHeight w:val="315"/>
        </w:trPr>
        <w:tc>
          <w:tcPr>
            <w:tcW w:w="2803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5. Численность среднего медицинского персонала, чел;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182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177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174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169</w:t>
            </w:r>
          </w:p>
        </w:tc>
        <w:tc>
          <w:tcPr>
            <w:tcW w:w="949" w:type="dxa"/>
            <w:vAlign w:val="center"/>
          </w:tcPr>
          <w:p w:rsidR="00624CA2" w:rsidRPr="00A7563C" w:rsidRDefault="00A7563C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A7563C">
              <w:rPr>
                <w:color w:val="000000"/>
                <w:szCs w:val="28"/>
              </w:rPr>
              <w:t>172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24CA2" w:rsidRPr="00A7563C" w:rsidRDefault="00A7563C" w:rsidP="008B336E">
            <w:pPr>
              <w:spacing w:line="360" w:lineRule="auto"/>
              <w:jc w:val="center"/>
              <w:rPr>
                <w:color w:val="000000"/>
              </w:rPr>
            </w:pPr>
            <w:r w:rsidRPr="00A7563C">
              <w:rPr>
                <w:color w:val="000000"/>
                <w:szCs w:val="28"/>
              </w:rPr>
              <w:t>87,3</w:t>
            </w:r>
          </w:p>
        </w:tc>
      </w:tr>
      <w:tr w:rsidR="00FB25B0" w:rsidRPr="005C1EE7" w:rsidTr="00FB25B0">
        <w:trPr>
          <w:trHeight w:val="31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5C1EE7" w:rsidRDefault="00FB25B0" w:rsidP="00FB25B0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5C1EE7">
              <w:rPr>
                <w:b/>
                <w:color w:val="000000"/>
                <w:szCs w:val="28"/>
              </w:rPr>
              <w:t>8</w:t>
            </w:r>
          </w:p>
        </w:tc>
      </w:tr>
      <w:tr w:rsidR="00624CA2" w:rsidRPr="001C4861" w:rsidTr="00701242">
        <w:trPr>
          <w:trHeight w:val="330"/>
        </w:trPr>
        <w:tc>
          <w:tcPr>
            <w:tcW w:w="28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чел./10000 чел. населения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92,9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92,1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92,5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90,9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624CA2" w:rsidRPr="008F35E9" w:rsidRDefault="00A7563C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8F35E9">
              <w:rPr>
                <w:color w:val="000000"/>
                <w:szCs w:val="28"/>
              </w:rPr>
              <w:t>96,1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CA2" w:rsidRPr="008F35E9" w:rsidRDefault="008F35E9" w:rsidP="008B336E">
            <w:pPr>
              <w:spacing w:line="360" w:lineRule="auto"/>
              <w:jc w:val="center"/>
              <w:rPr>
                <w:color w:val="000000"/>
              </w:rPr>
            </w:pPr>
            <w:r w:rsidRPr="008F35E9">
              <w:rPr>
                <w:color w:val="000000"/>
                <w:szCs w:val="28"/>
              </w:rPr>
              <w:t>97,1</w:t>
            </w:r>
          </w:p>
        </w:tc>
      </w:tr>
      <w:tr w:rsidR="00624CA2" w:rsidRPr="001C4861" w:rsidTr="00701242">
        <w:trPr>
          <w:trHeight w:val="315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6. Мощность амбулаторно-поликлинических учреждений, посещений в смену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312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A2" w:rsidRPr="001C4861" w:rsidRDefault="00624CA2" w:rsidP="00624CA2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CA2" w:rsidRPr="001C4861" w:rsidRDefault="00624CA2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  <w:szCs w:val="28"/>
              </w:rPr>
              <w:t>100</w:t>
            </w:r>
          </w:p>
        </w:tc>
      </w:tr>
    </w:tbl>
    <w:p w:rsidR="002D6CA0" w:rsidRPr="00AF1EC0" w:rsidRDefault="002D6CA0" w:rsidP="00E13B99">
      <w:pPr>
        <w:widowControl w:val="0"/>
        <w:tabs>
          <w:tab w:val="left" w:pos="-284"/>
        </w:tabs>
        <w:spacing w:line="360" w:lineRule="auto"/>
        <w:ind w:firstLine="709"/>
        <w:jc w:val="both"/>
        <w:rPr>
          <w:sz w:val="28"/>
          <w:szCs w:val="28"/>
        </w:rPr>
      </w:pPr>
      <w:r w:rsidRPr="00AF1EC0">
        <w:rPr>
          <w:sz w:val="28"/>
          <w:szCs w:val="28"/>
        </w:rPr>
        <w:t>В Яйском муниципальном районе за период с 2012 по 201</w:t>
      </w:r>
      <w:r w:rsidR="00624CA2" w:rsidRPr="00AF1EC0">
        <w:rPr>
          <w:sz w:val="28"/>
          <w:szCs w:val="28"/>
        </w:rPr>
        <w:t>7</w:t>
      </w:r>
      <w:r w:rsidRPr="00AF1EC0">
        <w:rPr>
          <w:sz w:val="28"/>
          <w:szCs w:val="28"/>
        </w:rPr>
        <w:t xml:space="preserve"> год количество больничных учреждений осталось неизменным. Количество больничных коек с 2012 года было сокращено на </w:t>
      </w:r>
      <w:r w:rsidR="008F35E9" w:rsidRPr="00AF1EC0">
        <w:rPr>
          <w:sz w:val="28"/>
          <w:szCs w:val="28"/>
        </w:rPr>
        <w:t>46</w:t>
      </w:r>
      <w:r w:rsidRPr="00AF1EC0">
        <w:rPr>
          <w:sz w:val="28"/>
          <w:szCs w:val="28"/>
        </w:rPr>
        <w:t xml:space="preserve"> единиц. В </w:t>
      </w:r>
      <w:r w:rsidR="001D7E51" w:rsidRPr="00AF1EC0">
        <w:rPr>
          <w:sz w:val="28"/>
          <w:szCs w:val="28"/>
        </w:rPr>
        <w:t>201</w:t>
      </w:r>
      <w:r w:rsidR="00624CA2" w:rsidRPr="00AF1EC0">
        <w:rPr>
          <w:sz w:val="28"/>
          <w:szCs w:val="28"/>
        </w:rPr>
        <w:t>7</w:t>
      </w:r>
      <w:r w:rsidR="001D7E51" w:rsidRPr="00AF1EC0">
        <w:rPr>
          <w:sz w:val="28"/>
          <w:szCs w:val="28"/>
        </w:rPr>
        <w:t xml:space="preserve"> году</w:t>
      </w:r>
      <w:r w:rsidRPr="00AF1EC0">
        <w:rPr>
          <w:sz w:val="28"/>
          <w:szCs w:val="28"/>
        </w:rPr>
        <w:t xml:space="preserve"> в Яйской районной больнице </w:t>
      </w:r>
      <w:r w:rsidR="00AF1EC0" w:rsidRPr="00AF1EC0">
        <w:rPr>
          <w:sz w:val="28"/>
          <w:szCs w:val="28"/>
        </w:rPr>
        <w:t>89</w:t>
      </w:r>
      <w:r w:rsidRPr="00AF1EC0">
        <w:rPr>
          <w:sz w:val="28"/>
          <w:szCs w:val="28"/>
        </w:rPr>
        <w:t xml:space="preserve"> коек, в т.ч. 22 койки дневного стационара и 15 коек в отделении сестринского ухода. Обеспеченность койками на 10000 человек населения составляет </w:t>
      </w:r>
      <w:r w:rsidR="00AF1EC0" w:rsidRPr="00AF1EC0">
        <w:rPr>
          <w:sz w:val="28"/>
          <w:szCs w:val="28"/>
        </w:rPr>
        <w:t>49,7</w:t>
      </w:r>
      <w:r w:rsidRPr="00AF1EC0">
        <w:rPr>
          <w:sz w:val="28"/>
          <w:szCs w:val="28"/>
        </w:rPr>
        <w:t xml:space="preserve">. Численность врачей всех специальностей осталось практически неизменной, штат укомплектован врачами наполовину. </w:t>
      </w:r>
    </w:p>
    <w:p w:rsidR="002D6CA0" w:rsidRPr="001C4861" w:rsidRDefault="002D6CA0" w:rsidP="00E13B99">
      <w:pPr>
        <w:widowControl w:val="0"/>
        <w:tabs>
          <w:tab w:val="left" w:pos="-284"/>
        </w:tabs>
        <w:spacing w:line="360" w:lineRule="auto"/>
        <w:ind w:firstLine="709"/>
        <w:jc w:val="both"/>
        <w:rPr>
          <w:sz w:val="28"/>
          <w:szCs w:val="28"/>
        </w:rPr>
      </w:pPr>
      <w:r w:rsidRPr="00AF1EC0">
        <w:rPr>
          <w:sz w:val="28"/>
          <w:szCs w:val="28"/>
        </w:rPr>
        <w:t xml:space="preserve">Численность среднего медицинского персонала сократилась с 2012 года на </w:t>
      </w:r>
      <w:r w:rsidR="00AF1EC0" w:rsidRPr="00AF1EC0">
        <w:rPr>
          <w:sz w:val="28"/>
          <w:szCs w:val="28"/>
        </w:rPr>
        <w:t>12,7</w:t>
      </w:r>
      <w:r w:rsidRPr="00AF1EC0">
        <w:rPr>
          <w:sz w:val="28"/>
          <w:szCs w:val="28"/>
        </w:rPr>
        <w:t xml:space="preserve"> %, обеспеченность составила 9</w:t>
      </w:r>
      <w:r w:rsidR="00AF1EC0" w:rsidRPr="00AF1EC0">
        <w:rPr>
          <w:sz w:val="28"/>
          <w:szCs w:val="28"/>
        </w:rPr>
        <w:t>6</w:t>
      </w:r>
      <w:r w:rsidRPr="00AF1EC0">
        <w:rPr>
          <w:sz w:val="28"/>
          <w:szCs w:val="28"/>
        </w:rPr>
        <w:t xml:space="preserve"> чел. на 10000 чел. населения.</w:t>
      </w:r>
      <w:r w:rsidRPr="001C4861">
        <w:rPr>
          <w:sz w:val="28"/>
          <w:szCs w:val="28"/>
        </w:rPr>
        <w:t xml:space="preserve"> 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Систематическое наблюдение детей первого года жизни составило 100%, что позволило снизить заболеваемость детей и младенческую смертность.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родовом отделении внедрено совместное пребывание матери и ребенка, открыт кабинет планирования семьи в женской консультации. Работает система родовых сертификатов в женской консультации и родовом отделении.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Для улучшения качества диспансеризации контингента особого внимания (КОВ) работает автоматизированная система «Мониторинг диспансеризации». </w:t>
      </w:r>
    </w:p>
    <w:bookmarkEnd w:id="61"/>
    <w:bookmarkEnd w:id="62"/>
    <w:bookmarkEnd w:id="63"/>
    <w:bookmarkEnd w:id="64"/>
    <w:bookmarkEnd w:id="65"/>
    <w:bookmarkEnd w:id="66"/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На сегодняшний день сеть культурно-досуговых учреждений</w:t>
      </w:r>
      <w:r w:rsidRPr="001C4861">
        <w:rPr>
          <w:sz w:val="28"/>
          <w:szCs w:val="28"/>
        </w:rPr>
        <w:t xml:space="preserve"> в Яйском районе включает в себя 25 клубных учреждений, из них: 13 сельских Домов культуры, 8 сельских клубов, 1 районный Дом культуры, 1 молодежный культурно-досуговый центр «Феникс», 1 «Центр досуга и кино», 1 автоклуб.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учреждениях культуры клубного типа действует 274 клубных формирования с числом участников 2889 человек, из них 134 детские с числом участников 1402, 18 молодежных с количеством участников 206 человек, 122-взрослые с числом участников 1281 человек.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Библиотечная сеть Яйского муниципального района представлена 21 библиотекой: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центральной районной библиотекой, детской библиотекой-филиалом № 26 и 19 сельскими библиотеками-филиалами.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Ежегодно читателями библиотек становятся более 15 тысяч жителей района.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МБУ ЦБС Яйского района две модельные библиотеки: с. Марьевка и п. Безлесный.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Библиотечная система дважды становилась обладательницей гранта «Государственная поддержка учреждений культуры, находящихся на территории сельских поселений в рамках программы «Искусство» государственной программы РФ «Развитие культуры и туризма» на 2013-2020г.»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Одним из достижений </w:t>
      </w:r>
      <w:smartTag w:uri="urn:schemas-microsoft-com:office:smarttags" w:element="metricconverter">
        <w:smartTagPr>
          <w:attr w:name="ProductID" w:val="2015 г"/>
        </w:smartTagPr>
        <w:r w:rsidRPr="001C4861">
          <w:rPr>
            <w:sz w:val="28"/>
            <w:szCs w:val="28"/>
          </w:rPr>
          <w:t>2015 г</w:t>
        </w:r>
      </w:smartTag>
      <w:r w:rsidRPr="001C4861">
        <w:rPr>
          <w:sz w:val="28"/>
          <w:szCs w:val="28"/>
        </w:rPr>
        <w:t xml:space="preserve"> стало открытие в детском отделе ЦРБ комнаты игр и знаний «Игра-комнаты».</w:t>
      </w:r>
    </w:p>
    <w:p w:rsidR="00FE604C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2016 году</w:t>
      </w:r>
      <w:r w:rsidR="00B16DA3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благодаря финансированию через государственную программу Кемеровской области «Информационное общество Кузбасса 2014-2017 годы»</w:t>
      </w:r>
      <w:r w:rsidR="00B16DA3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стала возможной модернизация Новониколаевской сельской библиотеки-филиала.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Техническое оснащение библиотек системы </w:t>
      </w:r>
      <w:r w:rsidR="00A7563C">
        <w:rPr>
          <w:sz w:val="28"/>
          <w:szCs w:val="28"/>
        </w:rPr>
        <w:t>с</w:t>
      </w:r>
      <w:r w:rsidRPr="001C4861">
        <w:rPr>
          <w:sz w:val="28"/>
          <w:szCs w:val="28"/>
        </w:rPr>
        <w:t xml:space="preserve"> 201</w:t>
      </w:r>
      <w:r w:rsidR="00A7563C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</w:t>
      </w:r>
      <w:r w:rsidR="00A7563C">
        <w:rPr>
          <w:sz w:val="28"/>
          <w:szCs w:val="28"/>
        </w:rPr>
        <w:t>а</w:t>
      </w:r>
      <w:r w:rsidRPr="001C4861">
        <w:rPr>
          <w:sz w:val="28"/>
          <w:szCs w:val="28"/>
        </w:rPr>
        <w:t xml:space="preserve"> увеличилось за счет средств, выделенных в рамках государственной программы Кемеровской области «Информационное общество Кузбасса 2014-2017 годы».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Управлением социальной защиты</w:t>
      </w:r>
      <w:r w:rsidRPr="001C4861">
        <w:rPr>
          <w:sz w:val="28"/>
          <w:szCs w:val="28"/>
        </w:rPr>
        <w:t xml:space="preserve"> населения Яйского муниципального района проводится целенаправленная работа по предоставлению адресной системы мер социальной поддержки населения и предоставлению социальных услуг пожилым людям, детям, инвалидам и гражданам, нуждающимся в социальной поддержке. </w:t>
      </w:r>
    </w:p>
    <w:p w:rsidR="002D6CA0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последние годы значительная часть работы посвящена выполнению Майских Указов Президента, обеспечению безбарьерной среды для граждан с ограниченными возможностями здоровья, реализации внесенных в законодательство изменений.</w:t>
      </w:r>
    </w:p>
    <w:p w:rsidR="002D6CA0" w:rsidRPr="001C4861" w:rsidRDefault="00CB0C74" w:rsidP="00CB0C74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14.</w:t>
      </w:r>
    </w:p>
    <w:p w:rsidR="002D6CA0" w:rsidRPr="001C4861" w:rsidRDefault="002D6CA0" w:rsidP="002D6CA0">
      <w:pPr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 xml:space="preserve">Меры социальной поддержки отдельных категорий граждан в муниципальном образовании «Яйский муниципальный район» </w:t>
      </w:r>
    </w:p>
    <w:p w:rsidR="002D6CA0" w:rsidRPr="001C4861" w:rsidRDefault="002D6CA0" w:rsidP="002D6CA0">
      <w:pPr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в 2012-201</w:t>
      </w:r>
      <w:r w:rsidR="00AF1EC0">
        <w:rPr>
          <w:sz w:val="28"/>
          <w:szCs w:val="28"/>
        </w:rPr>
        <w:t>7</w:t>
      </w:r>
      <w:r w:rsidRPr="001C4861">
        <w:rPr>
          <w:sz w:val="28"/>
          <w:szCs w:val="28"/>
        </w:rPr>
        <w:t>г.</w:t>
      </w:r>
    </w:p>
    <w:tbl>
      <w:tblPr>
        <w:tblW w:w="102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1074"/>
        <w:gridCol w:w="1134"/>
        <w:gridCol w:w="1134"/>
        <w:gridCol w:w="1134"/>
        <w:gridCol w:w="1134"/>
        <w:gridCol w:w="1184"/>
        <w:gridCol w:w="1420"/>
      </w:tblGrid>
      <w:tr w:rsidR="00AF1EC0" w:rsidRPr="001C4861" w:rsidTr="00701242">
        <w:trPr>
          <w:trHeight w:val="189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Наименование показателя/ получатели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2012г.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2013г.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2014г.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2015г.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2016г.</w:t>
            </w:r>
          </w:p>
        </w:tc>
        <w:tc>
          <w:tcPr>
            <w:tcW w:w="1184" w:type="dxa"/>
            <w:vAlign w:val="center"/>
          </w:tcPr>
          <w:p w:rsidR="00AF1EC0" w:rsidRPr="001C4861" w:rsidRDefault="00AF1EC0" w:rsidP="00AF1EC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2017г.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F1EC0" w:rsidRPr="001C4861" w:rsidRDefault="00AF1EC0" w:rsidP="00AF1EC0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Темпы роста (снижения), 201</w:t>
            </w:r>
            <w:r>
              <w:rPr>
                <w:b/>
                <w:bCs/>
                <w:color w:val="000000"/>
              </w:rPr>
              <w:t>7</w:t>
            </w:r>
            <w:r w:rsidRPr="001C4861">
              <w:rPr>
                <w:b/>
                <w:bCs/>
                <w:color w:val="000000"/>
              </w:rPr>
              <w:t>г/2012г, %</w:t>
            </w:r>
          </w:p>
        </w:tc>
      </w:tr>
      <w:tr w:rsidR="00AF1EC0" w:rsidRPr="001C4861" w:rsidTr="00701242">
        <w:trPr>
          <w:trHeight w:val="47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C4861">
              <w:rPr>
                <w:b/>
                <w:color w:val="000000"/>
              </w:rPr>
              <w:t>6</w:t>
            </w:r>
          </w:p>
        </w:tc>
        <w:tc>
          <w:tcPr>
            <w:tcW w:w="1184" w:type="dxa"/>
            <w:vAlign w:val="center"/>
          </w:tcPr>
          <w:p w:rsidR="00AF1EC0" w:rsidRPr="001C4861" w:rsidRDefault="00AF1EC0" w:rsidP="00AF1EC0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F1EC0" w:rsidRPr="001C4861" w:rsidRDefault="00AF1EC0" w:rsidP="00E13B99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AF1EC0" w:rsidRPr="001C4861" w:rsidTr="00701242">
        <w:trPr>
          <w:trHeight w:val="63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многодетные семьи (семей/детей)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224/721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247/814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259/823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277/899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283/949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299/1006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133,4/139,5</w:t>
            </w:r>
          </w:p>
        </w:tc>
      </w:tr>
      <w:tr w:rsidR="00AF1EC0" w:rsidRPr="001C4861" w:rsidTr="00701242">
        <w:trPr>
          <w:trHeight w:val="315"/>
        </w:trPr>
        <w:tc>
          <w:tcPr>
            <w:tcW w:w="1998" w:type="dxa"/>
            <w:shd w:val="clear" w:color="auto" w:fill="auto"/>
            <w:vAlign w:val="center"/>
          </w:tcPr>
          <w:p w:rsidR="00AF1EC0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ветераны труда</w:t>
            </w:r>
          </w:p>
          <w:p w:rsidR="00802D15" w:rsidRPr="001C4861" w:rsidRDefault="00802D15" w:rsidP="008B336E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1165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1157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116,4</w:t>
            </w:r>
          </w:p>
        </w:tc>
      </w:tr>
      <w:tr w:rsidR="00AF1EC0" w:rsidRPr="001C4861" w:rsidTr="00701242">
        <w:trPr>
          <w:trHeight w:val="315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инвалиды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1555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1756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1707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109,8</w:t>
            </w:r>
          </w:p>
        </w:tc>
      </w:tr>
      <w:tr w:rsidR="00AF1EC0" w:rsidRPr="001C4861" w:rsidTr="00701242">
        <w:trPr>
          <w:trHeight w:val="315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сельские специалисты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1143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1116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98,67</w:t>
            </w:r>
          </w:p>
        </w:tc>
      </w:tr>
      <w:tr w:rsidR="00AF1EC0" w:rsidRPr="001C4861" w:rsidTr="00701242">
        <w:trPr>
          <w:trHeight w:val="126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участники и инвалиды ВОВ, вдовы УВОВ, труженики тыла,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471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324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239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34,59</w:t>
            </w:r>
          </w:p>
        </w:tc>
      </w:tr>
      <w:tr w:rsidR="00FB25B0" w:rsidRPr="00FB25B0" w:rsidTr="00802D15">
        <w:trPr>
          <w:trHeight w:val="55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5B0" w:rsidRPr="00FB25B0" w:rsidRDefault="00FB25B0" w:rsidP="00FB25B0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B25B0">
              <w:rPr>
                <w:b/>
                <w:color w:val="000000"/>
              </w:rPr>
              <w:t>8</w:t>
            </w:r>
          </w:p>
        </w:tc>
      </w:tr>
      <w:tr w:rsidR="00AF1EC0" w:rsidRPr="001C4861" w:rsidTr="00701242">
        <w:trPr>
          <w:trHeight w:val="126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пенсионеры, находящиеся на социальном обслуживании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810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691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AF1EC0" w:rsidRPr="001C4861" w:rsidTr="00701242">
        <w:trPr>
          <w:trHeight w:val="63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количество оказанных им услуг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336759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341920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356571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410709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433261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489300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AF1EC0" w:rsidRPr="001C4861" w:rsidTr="00701242">
        <w:trPr>
          <w:trHeight w:val="2205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ежемесячное пособие на ребенка, пособие по уходу за ребенком до 1,5 лет, единовременное пособие при рождении ребенка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1929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1852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1353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1225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63,5</w:t>
            </w:r>
          </w:p>
        </w:tc>
      </w:tr>
      <w:tr w:rsidR="00AF1EC0" w:rsidRPr="001C4861" w:rsidTr="00701242">
        <w:trPr>
          <w:trHeight w:val="1260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Муниципальная программа: подпрограмма «Забота», руб.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647983,61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612597,65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611807,57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553219,12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537986,71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1138600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175,71</w:t>
            </w:r>
          </w:p>
        </w:tc>
      </w:tr>
      <w:tr w:rsidR="00AF1EC0" w:rsidRPr="001C4861" w:rsidTr="00701242">
        <w:trPr>
          <w:trHeight w:val="1575"/>
        </w:trPr>
        <w:tc>
          <w:tcPr>
            <w:tcW w:w="1998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Муниципальная программа: подпрограмма «Доступная среда», руб.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54800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26579,92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20905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AF1EC0" w:rsidP="008B336E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19500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AF1EC0" w:rsidRPr="001C4861">
              <w:rPr>
                <w:color w:val="000000"/>
              </w:rPr>
              <w:t>0000</w:t>
            </w:r>
          </w:p>
        </w:tc>
        <w:tc>
          <w:tcPr>
            <w:tcW w:w="1184" w:type="dxa"/>
            <w:vAlign w:val="center"/>
          </w:tcPr>
          <w:p w:rsidR="00AF1EC0" w:rsidRPr="001C4861" w:rsidRDefault="008C4360" w:rsidP="00AF1EC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70000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AF1EC0" w:rsidRPr="001C4861" w:rsidRDefault="008C4360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127,74</w:t>
            </w:r>
          </w:p>
        </w:tc>
      </w:tr>
    </w:tbl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Анализ дает основание сделать вывод: количество многодетных семей, состоящих на учете в УСЗН</w:t>
      </w:r>
      <w:r w:rsidR="00FD04E2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увеличивается. Растет количество ветеранов труда, инвалидов и сельских специалистов. Это связано с государственной социальной поддержкой данных категорий граждан. Также наблюдается тенденция к росту пенсионеров, находящ</w:t>
      </w:r>
      <w:r w:rsidR="00FD04E2" w:rsidRPr="001C4861">
        <w:rPr>
          <w:sz w:val="28"/>
          <w:szCs w:val="28"/>
        </w:rPr>
        <w:t>ихся на социальном обслуживании</w:t>
      </w:r>
      <w:r w:rsidRPr="001C4861">
        <w:rPr>
          <w:sz w:val="28"/>
          <w:szCs w:val="28"/>
        </w:rPr>
        <w:t xml:space="preserve"> в силу пожилого возраста и одиночества.</w:t>
      </w:r>
    </w:p>
    <w:p w:rsidR="001D7E51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центре внимания остается работа с семьями и детьми, находящимися в трудной жизненной ситуации, созданию благоприятных условий для сохранения и развития семьи, профилактике безнадзорности, тем самым повышению рождаемости.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На протяжении последних лет в Яйском муниципальном районе наблюдается рост числа многодетных семей. </w:t>
      </w:r>
      <w:r w:rsidRPr="008C4360">
        <w:rPr>
          <w:sz w:val="28"/>
          <w:szCs w:val="28"/>
        </w:rPr>
        <w:t>На учете в управлении состоит 2</w:t>
      </w:r>
      <w:r w:rsidR="008C4360" w:rsidRPr="008C4360">
        <w:rPr>
          <w:sz w:val="28"/>
          <w:szCs w:val="28"/>
        </w:rPr>
        <w:t>9</w:t>
      </w:r>
      <w:r w:rsidRPr="008C4360">
        <w:rPr>
          <w:sz w:val="28"/>
          <w:szCs w:val="28"/>
        </w:rPr>
        <w:t>9 семей данной категории.</w:t>
      </w:r>
      <w:r w:rsidRPr="001C4861">
        <w:rPr>
          <w:sz w:val="28"/>
          <w:szCs w:val="28"/>
        </w:rPr>
        <w:t xml:space="preserve">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Структура управления социальной защиты населения включает МБУ «Центр социального обслуживания» и МКУ «Социально-реабилитационный центр для несовершеннолетних Яйского муниципального района».</w:t>
      </w:r>
    </w:p>
    <w:p w:rsidR="001D7E51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Центре социального обслуживания 690 человек являются клиентами отделения социального обслуживания на дому. </w:t>
      </w:r>
      <w:r w:rsidR="001D7E51" w:rsidRPr="001C4861">
        <w:rPr>
          <w:sz w:val="28"/>
          <w:szCs w:val="28"/>
        </w:rPr>
        <w:t>С</w:t>
      </w:r>
      <w:r w:rsidRPr="001C4861">
        <w:rPr>
          <w:sz w:val="28"/>
          <w:szCs w:val="28"/>
        </w:rPr>
        <w:t xml:space="preserve"> 2012 года в Центре предоставляется услуга «Социаль</w:t>
      </w:r>
      <w:r w:rsidR="001D7E51" w:rsidRPr="001C4861">
        <w:rPr>
          <w:sz w:val="28"/>
          <w:szCs w:val="28"/>
        </w:rPr>
        <w:t xml:space="preserve">ное такси». </w:t>
      </w:r>
      <w:r w:rsidRPr="001C4861">
        <w:rPr>
          <w:sz w:val="28"/>
          <w:szCs w:val="28"/>
        </w:rPr>
        <w:t>Также с целью оказания неотложной социальной помощи населению сотрудниками Центра осуществляются выезды бригады мобильной медико-социальной помощи. При Центре функционируют клубы для пожилых людей и инвал</w:t>
      </w:r>
      <w:r w:rsidR="001D7E51" w:rsidRPr="001C4861">
        <w:rPr>
          <w:sz w:val="28"/>
          <w:szCs w:val="28"/>
        </w:rPr>
        <w:t>идов.</w:t>
      </w:r>
    </w:p>
    <w:p w:rsidR="002D6CA0" w:rsidRPr="001C4861" w:rsidRDefault="001D7E51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со</w:t>
      </w:r>
      <w:r w:rsidR="002D6CA0" w:rsidRPr="001C4861">
        <w:rPr>
          <w:sz w:val="28"/>
          <w:szCs w:val="28"/>
        </w:rPr>
        <w:t>циально-реабилитационн</w:t>
      </w:r>
      <w:r w:rsidRPr="001C4861">
        <w:rPr>
          <w:sz w:val="28"/>
          <w:szCs w:val="28"/>
        </w:rPr>
        <w:t>ом</w:t>
      </w:r>
      <w:r w:rsidR="002D6CA0" w:rsidRPr="001C4861">
        <w:rPr>
          <w:sz w:val="28"/>
          <w:szCs w:val="28"/>
        </w:rPr>
        <w:t xml:space="preserve"> центр</w:t>
      </w:r>
      <w:r w:rsidRPr="001C4861">
        <w:rPr>
          <w:sz w:val="28"/>
          <w:szCs w:val="28"/>
        </w:rPr>
        <w:t>е</w:t>
      </w:r>
      <w:r w:rsidR="002D6CA0" w:rsidRPr="001C4861">
        <w:rPr>
          <w:sz w:val="28"/>
          <w:szCs w:val="28"/>
        </w:rPr>
        <w:t xml:space="preserve"> для несовершеннолетних </w:t>
      </w:r>
      <w:r w:rsidR="00036AAC" w:rsidRPr="001C4861">
        <w:rPr>
          <w:sz w:val="28"/>
          <w:szCs w:val="28"/>
        </w:rPr>
        <w:t>ежегодно на реаби</w:t>
      </w:r>
      <w:r w:rsidRPr="001C4861">
        <w:rPr>
          <w:sz w:val="28"/>
          <w:szCs w:val="28"/>
        </w:rPr>
        <w:t>литации и временном проживании находится более 80</w:t>
      </w:r>
      <w:r w:rsidR="002D6CA0" w:rsidRPr="001C4861">
        <w:rPr>
          <w:sz w:val="28"/>
          <w:szCs w:val="28"/>
        </w:rPr>
        <w:t xml:space="preserve"> человек.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Главной целью в развитии спорта</w:t>
      </w:r>
      <w:r w:rsidRPr="001C4861">
        <w:rPr>
          <w:sz w:val="28"/>
          <w:szCs w:val="28"/>
        </w:rPr>
        <w:t xml:space="preserve"> является сохранение спортивных</w:t>
      </w:r>
      <w:r w:rsidR="00036AAC" w:rsidRPr="001C4861">
        <w:rPr>
          <w:sz w:val="28"/>
          <w:szCs w:val="28"/>
        </w:rPr>
        <w:t xml:space="preserve"> традиций Яйского района, а так</w:t>
      </w:r>
      <w:r w:rsidRPr="001C4861">
        <w:rPr>
          <w:sz w:val="28"/>
          <w:szCs w:val="28"/>
        </w:rPr>
        <w:t xml:space="preserve">же предоставление равных возможностей для занятий физической культурой и спортом населению всех категорий и возрастов. 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Количество всех спортивных сооружений, находящихся на территории Яйского муниципального района, составляет 9</w:t>
      </w:r>
      <w:r w:rsidR="00900063" w:rsidRPr="001C4861">
        <w:rPr>
          <w:sz w:val="28"/>
          <w:szCs w:val="28"/>
        </w:rPr>
        <w:t>4</w:t>
      </w:r>
      <w:r w:rsidRPr="001C4861">
        <w:rPr>
          <w:sz w:val="28"/>
          <w:szCs w:val="28"/>
        </w:rPr>
        <w:t xml:space="preserve"> единицы.  На территории района 1</w:t>
      </w:r>
      <w:r w:rsidR="00900063" w:rsidRPr="001C4861">
        <w:rPr>
          <w:sz w:val="28"/>
          <w:szCs w:val="28"/>
        </w:rPr>
        <w:t>9</w:t>
      </w:r>
      <w:r w:rsidRPr="001C4861">
        <w:rPr>
          <w:sz w:val="28"/>
          <w:szCs w:val="28"/>
        </w:rPr>
        <w:t xml:space="preserve"> спортивных залов. Общая единовременно-пропускная способность всех спортивных сооружений </w:t>
      </w:r>
      <w:r w:rsidR="00475FB8" w:rsidRPr="001C4861">
        <w:rPr>
          <w:sz w:val="28"/>
          <w:szCs w:val="28"/>
        </w:rPr>
        <w:t xml:space="preserve">- </w:t>
      </w:r>
      <w:r w:rsidR="00900063" w:rsidRPr="001C4861">
        <w:rPr>
          <w:sz w:val="28"/>
          <w:szCs w:val="28"/>
        </w:rPr>
        <w:t>2125</w:t>
      </w:r>
      <w:r w:rsidRPr="001C4861">
        <w:rPr>
          <w:sz w:val="28"/>
          <w:szCs w:val="28"/>
        </w:rPr>
        <w:t xml:space="preserve"> человек.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 2012 год по 201</w:t>
      </w:r>
      <w:r w:rsidR="00CA6D1A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 численность населения, систематически занимающегося физической культурой и спортом</w:t>
      </w:r>
      <w:r w:rsidR="00475FB8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в районе</w:t>
      </w:r>
      <w:r w:rsidR="00475FB8" w:rsidRPr="001C4861">
        <w:rPr>
          <w:sz w:val="28"/>
          <w:szCs w:val="28"/>
        </w:rPr>
        <w:t xml:space="preserve"> выросла</w:t>
      </w:r>
      <w:r w:rsidRPr="001C4861">
        <w:rPr>
          <w:sz w:val="28"/>
          <w:szCs w:val="28"/>
        </w:rPr>
        <w:t xml:space="preserve"> с 5061 в 2012 году до </w:t>
      </w:r>
      <w:r w:rsidR="00CA6D1A">
        <w:rPr>
          <w:sz w:val="28"/>
          <w:szCs w:val="28"/>
        </w:rPr>
        <w:t>6154</w:t>
      </w:r>
      <w:r w:rsidRPr="001C4861">
        <w:rPr>
          <w:sz w:val="28"/>
          <w:szCs w:val="28"/>
        </w:rPr>
        <w:t xml:space="preserve"> человек в 201</w:t>
      </w:r>
      <w:r w:rsidR="00CA6D1A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</w:t>
      </w:r>
      <w:r w:rsidR="00475FB8" w:rsidRPr="001C4861">
        <w:rPr>
          <w:sz w:val="28"/>
          <w:szCs w:val="28"/>
        </w:rPr>
        <w:t>. Т</w:t>
      </w:r>
      <w:r w:rsidRPr="001C4861">
        <w:rPr>
          <w:sz w:val="28"/>
          <w:szCs w:val="28"/>
        </w:rPr>
        <w:t xml:space="preserve">емп роста составил </w:t>
      </w:r>
      <w:r w:rsidR="00CA6D1A">
        <w:rPr>
          <w:sz w:val="28"/>
          <w:szCs w:val="28"/>
        </w:rPr>
        <w:t>121,6</w:t>
      </w:r>
      <w:r w:rsidRPr="001C4861">
        <w:rPr>
          <w:sz w:val="28"/>
          <w:szCs w:val="28"/>
        </w:rPr>
        <w:t>%.</w:t>
      </w:r>
    </w:p>
    <w:p w:rsidR="004D7D0F" w:rsidRPr="001C4861" w:rsidRDefault="004D7D0F" w:rsidP="004D7D0F">
      <w:pPr>
        <w:widowControl w:val="0"/>
        <w:spacing w:line="360" w:lineRule="auto"/>
        <w:jc w:val="right"/>
        <w:rPr>
          <w:i/>
          <w:sz w:val="28"/>
          <w:szCs w:val="28"/>
        </w:rPr>
      </w:pPr>
      <w:r w:rsidRPr="001C4861">
        <w:rPr>
          <w:sz w:val="28"/>
          <w:szCs w:val="28"/>
        </w:rPr>
        <w:t>Таблица 15.</w:t>
      </w:r>
    </w:p>
    <w:p w:rsidR="002D6CA0" w:rsidRPr="001C4861" w:rsidRDefault="002D6CA0" w:rsidP="004D7D0F">
      <w:pPr>
        <w:widowControl w:val="0"/>
        <w:spacing w:line="360" w:lineRule="auto"/>
        <w:jc w:val="center"/>
        <w:rPr>
          <w:i/>
          <w:sz w:val="28"/>
          <w:szCs w:val="28"/>
        </w:rPr>
      </w:pPr>
      <w:r w:rsidRPr="001C4861">
        <w:rPr>
          <w:sz w:val="28"/>
          <w:szCs w:val="28"/>
        </w:rPr>
        <w:t>Информация о количестве человек</w:t>
      </w:r>
      <w:r w:rsidR="00475FB8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систематически занимающихся спортом</w:t>
      </w:r>
      <w:r w:rsidR="00475FB8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в муниципальном образовании «Яйский муниципальный район» в 2012-201</w:t>
      </w:r>
      <w:r w:rsidR="00CA6D1A">
        <w:rPr>
          <w:sz w:val="28"/>
          <w:szCs w:val="28"/>
        </w:rPr>
        <w:t>7</w:t>
      </w:r>
      <w:r w:rsidRPr="001C4861">
        <w:rPr>
          <w:sz w:val="28"/>
          <w:szCs w:val="28"/>
        </w:rPr>
        <w:t>гг</w:t>
      </w:r>
      <w:r w:rsidRPr="001C4861">
        <w:rPr>
          <w:i/>
          <w:sz w:val="28"/>
          <w:szCs w:val="28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5"/>
        <w:gridCol w:w="865"/>
        <w:gridCol w:w="865"/>
        <w:gridCol w:w="865"/>
        <w:gridCol w:w="865"/>
        <w:gridCol w:w="920"/>
        <w:gridCol w:w="2126"/>
      </w:tblGrid>
      <w:tr w:rsidR="00CA6D1A" w:rsidRPr="001C4861">
        <w:tc>
          <w:tcPr>
            <w:tcW w:w="2660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Наименование показателя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920" w:type="dxa"/>
            <w:vAlign w:val="center"/>
          </w:tcPr>
          <w:p w:rsidR="00CA6D1A" w:rsidRPr="001C4861" w:rsidRDefault="00CA6D1A" w:rsidP="00CA6D1A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6D1A" w:rsidRPr="001C4861" w:rsidRDefault="00CA6D1A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Темп роста (снижения)</w:t>
            </w:r>
          </w:p>
          <w:p w:rsidR="00CA6D1A" w:rsidRPr="001C4861" w:rsidRDefault="00CA6D1A" w:rsidP="00CA6D1A">
            <w:pPr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</w:t>
            </w:r>
            <w:r>
              <w:rPr>
                <w:b/>
                <w:szCs w:val="28"/>
              </w:rPr>
              <w:t>7</w:t>
            </w:r>
            <w:r w:rsidRPr="001C4861">
              <w:rPr>
                <w:b/>
                <w:szCs w:val="28"/>
              </w:rPr>
              <w:t>г./2012г.,%</w:t>
            </w:r>
          </w:p>
        </w:tc>
      </w:tr>
      <w:tr w:rsidR="00CA6D1A" w:rsidRPr="001C4861">
        <w:tc>
          <w:tcPr>
            <w:tcW w:w="2660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Доля населения, систематически занимающегося физической культурой и спортом (% от числа населения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25,7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27,4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33,6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34,7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35,3</w:t>
            </w:r>
          </w:p>
        </w:tc>
        <w:tc>
          <w:tcPr>
            <w:tcW w:w="920" w:type="dxa"/>
            <w:vAlign w:val="center"/>
          </w:tcPr>
          <w:p w:rsidR="00CA6D1A" w:rsidRPr="001C4861" w:rsidRDefault="00CA6D1A" w:rsidP="00CA6D1A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37,3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145,1</w:t>
            </w:r>
          </w:p>
        </w:tc>
      </w:tr>
      <w:tr w:rsidR="00CA6D1A" w:rsidRPr="001C4861">
        <w:tc>
          <w:tcPr>
            <w:tcW w:w="2660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Количество человек систематически занимающиеся спортом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5061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5316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5953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6025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6080</w:t>
            </w:r>
          </w:p>
        </w:tc>
        <w:tc>
          <w:tcPr>
            <w:tcW w:w="920" w:type="dxa"/>
            <w:vAlign w:val="center"/>
          </w:tcPr>
          <w:p w:rsidR="00CA6D1A" w:rsidRPr="001C4861" w:rsidRDefault="00CA6D1A" w:rsidP="00CA6D1A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A6D1A">
              <w:rPr>
                <w:szCs w:val="28"/>
              </w:rPr>
              <w:t>6154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121,6</w:t>
            </w:r>
          </w:p>
        </w:tc>
      </w:tr>
    </w:tbl>
    <w:p w:rsidR="002D6CA0" w:rsidRPr="001C4861" w:rsidRDefault="00CA6D1A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2D6CA0" w:rsidRPr="001C4861">
        <w:rPr>
          <w:sz w:val="28"/>
          <w:szCs w:val="28"/>
        </w:rPr>
        <w:t xml:space="preserve"> 2016 год</w:t>
      </w:r>
      <w:r>
        <w:rPr>
          <w:sz w:val="28"/>
          <w:szCs w:val="28"/>
        </w:rPr>
        <w:t>а</w:t>
      </w:r>
      <w:r w:rsidR="002D6CA0" w:rsidRPr="001C4861">
        <w:rPr>
          <w:sz w:val="28"/>
          <w:szCs w:val="28"/>
        </w:rPr>
        <w:t xml:space="preserve"> во исполнение Указа Президента Российской Федерации от 24.03.2014 № 172 «О Всероссийском физкультурно-спортивном комплексе «Готов к труду и обороне» (ГТО)», в соответствии с  Распоряжением Губернатора Кемеровской области от 06.08.2014 года № 55-рг в Яйском районе начат прием нормативов Всероссийского физкультурно-спортивного комплекса «Готов к труду и обороне» у учеников общеобразовательных учреждений. </w:t>
      </w:r>
      <w:proofErr w:type="gramEnd"/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Молодежная политика района</w:t>
      </w:r>
      <w:r w:rsidRPr="001C4861">
        <w:rPr>
          <w:sz w:val="28"/>
          <w:szCs w:val="28"/>
        </w:rPr>
        <w:t xml:space="preserve"> направлена на создание условий для успешной самореализации молодежи района, вовлечение молодежи в социально-экономическую, общественную, культурную жизнь района.</w:t>
      </w:r>
    </w:p>
    <w:p w:rsidR="002D6CA0" w:rsidRPr="001C4861" w:rsidRDefault="002D6CA0" w:rsidP="00E13B9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Суммарное количество всех детско-юношеских и волонтерских организаций на территории Яйского муниципального района составляет 34 объединения. Из них: волонтерски</w:t>
      </w:r>
      <w:r w:rsidR="00156ABA" w:rsidRPr="001C4861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– 11, детско-юношеские организации – 16, творческие объединения – 7. Данные объединения находятся в ведении управления образования. Также на территории Яйского муниципального района работает </w:t>
      </w:r>
      <w:r w:rsidR="00156ABA" w:rsidRPr="001C4861">
        <w:rPr>
          <w:sz w:val="28"/>
          <w:szCs w:val="28"/>
        </w:rPr>
        <w:t xml:space="preserve">1 </w:t>
      </w:r>
      <w:r w:rsidRPr="001C4861">
        <w:rPr>
          <w:sz w:val="28"/>
          <w:szCs w:val="28"/>
        </w:rPr>
        <w:t>трудовая подростковая бригада, 2 отряда Молодая Гвардия Единой России.</w:t>
      </w:r>
    </w:p>
    <w:p w:rsidR="00E13B99" w:rsidRPr="001C4861" w:rsidRDefault="00E13B99" w:rsidP="00E13B99">
      <w:pPr>
        <w:spacing w:line="360" w:lineRule="auto"/>
        <w:ind w:firstLine="709"/>
        <w:jc w:val="both"/>
        <w:rPr>
          <w:sz w:val="28"/>
          <w:szCs w:val="28"/>
        </w:rPr>
      </w:pPr>
    </w:p>
    <w:p w:rsidR="002D6CA0" w:rsidRPr="001C4861" w:rsidRDefault="007222E6" w:rsidP="00E13B9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67" w:name="_Toc489428896"/>
      <w:bookmarkStart w:id="68" w:name="_Toc489429026"/>
      <w:bookmarkStart w:id="69" w:name="_Toc489429093"/>
      <w:bookmarkStart w:id="70" w:name="_Toc489429148"/>
      <w:bookmarkStart w:id="71" w:name="_Toc489453643"/>
      <w:bookmarkStart w:id="72" w:name="_Toc489864906"/>
      <w:bookmarkStart w:id="73" w:name="_Toc490028231"/>
      <w:bookmarkStart w:id="74" w:name="_Toc508958980"/>
      <w:bookmarkStart w:id="75" w:name="_Toc144584263"/>
      <w:bookmarkStart w:id="76" w:name="_Toc144586901"/>
      <w:bookmarkStart w:id="77" w:name="_Toc144587180"/>
      <w:bookmarkStart w:id="78" w:name="_Toc144611897"/>
      <w:r w:rsidRPr="001C4861">
        <w:rPr>
          <w:rFonts w:ascii="Times New Roman" w:hAnsi="Times New Roman" w:cs="Times New Roman"/>
          <w:i w:val="0"/>
        </w:rPr>
        <w:t>1.2</w:t>
      </w:r>
      <w:r w:rsidR="002D6CA0" w:rsidRPr="001C4861">
        <w:rPr>
          <w:rFonts w:ascii="Times New Roman" w:hAnsi="Times New Roman" w:cs="Times New Roman"/>
          <w:i w:val="0"/>
        </w:rPr>
        <w:t>.</w:t>
      </w:r>
      <w:r w:rsidRPr="001C4861">
        <w:rPr>
          <w:rFonts w:ascii="Times New Roman" w:hAnsi="Times New Roman" w:cs="Times New Roman"/>
          <w:i w:val="0"/>
        </w:rPr>
        <w:t>7</w:t>
      </w:r>
      <w:r w:rsidR="002D6CA0" w:rsidRPr="001C4861">
        <w:rPr>
          <w:rFonts w:ascii="Times New Roman" w:hAnsi="Times New Roman" w:cs="Times New Roman"/>
          <w:i w:val="0"/>
        </w:rPr>
        <w:t>. Анализ криминогенной ситуации в Яйском муниципальном районе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E13B99" w:rsidRPr="00802D15" w:rsidRDefault="00E13B99" w:rsidP="00E13B99">
      <w:pPr>
        <w:rPr>
          <w:sz w:val="28"/>
        </w:rPr>
      </w:pP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 состоянием социальной сферы, занятостью и экономическим положением населения связана криминогенная обстановка в районе. Защита от преступности – одна из о</w:t>
      </w:r>
      <w:r w:rsidR="002572CD" w:rsidRPr="001C4861">
        <w:rPr>
          <w:sz w:val="28"/>
          <w:szCs w:val="28"/>
        </w:rPr>
        <w:t>сновных потребностей человека. П</w:t>
      </w:r>
      <w:r w:rsidRPr="001C4861">
        <w:rPr>
          <w:sz w:val="28"/>
          <w:szCs w:val="28"/>
        </w:rPr>
        <w:t>оэтому одной из ключевых задач муниципальной власти является работа по снижению и предупреждению угрозы жизни и имуществу населения.</w:t>
      </w:r>
    </w:p>
    <w:p w:rsidR="002D6CA0" w:rsidRPr="001C4861" w:rsidRDefault="004D7D0F" w:rsidP="004D7D0F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16.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Число зарегистрированных преступлений в муниципальном образовании «Яйский муниципальный район» в 2012-201</w:t>
      </w:r>
      <w:r w:rsidR="00CA6D1A">
        <w:rPr>
          <w:sz w:val="28"/>
          <w:szCs w:val="28"/>
        </w:rPr>
        <w:t>7</w:t>
      </w:r>
      <w:r w:rsidRPr="001C4861">
        <w:rPr>
          <w:sz w:val="28"/>
          <w:szCs w:val="28"/>
        </w:rPr>
        <w:t>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1625"/>
        <w:gridCol w:w="1625"/>
        <w:gridCol w:w="1625"/>
        <w:gridCol w:w="1625"/>
        <w:gridCol w:w="1448"/>
      </w:tblGrid>
      <w:tr w:rsidR="00CA6D1A" w:rsidRPr="001C4861">
        <w:tc>
          <w:tcPr>
            <w:tcW w:w="9571" w:type="dxa"/>
            <w:gridSpan w:val="6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Яйский муниципальный район</w:t>
            </w:r>
          </w:p>
        </w:tc>
      </w:tr>
      <w:tr w:rsidR="00CA6D1A" w:rsidRPr="001C4861">
        <w:tc>
          <w:tcPr>
            <w:tcW w:w="1623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2012г.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2013г.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2014г.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2015г.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2016г.</w:t>
            </w:r>
          </w:p>
        </w:tc>
        <w:tc>
          <w:tcPr>
            <w:tcW w:w="1448" w:type="dxa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2017г.</w:t>
            </w:r>
          </w:p>
        </w:tc>
      </w:tr>
      <w:tr w:rsidR="00CA6D1A" w:rsidRPr="001C4861">
        <w:tc>
          <w:tcPr>
            <w:tcW w:w="1623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402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431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389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374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1C4861">
              <w:rPr>
                <w:szCs w:val="28"/>
              </w:rPr>
              <w:t>354</w:t>
            </w:r>
          </w:p>
        </w:tc>
        <w:tc>
          <w:tcPr>
            <w:tcW w:w="1448" w:type="dxa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367</w:t>
            </w:r>
          </w:p>
        </w:tc>
      </w:tr>
    </w:tbl>
    <w:p w:rsidR="00D43B99" w:rsidRDefault="00D43B99" w:rsidP="004D7D0F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4D7D0F" w:rsidRPr="001C4861" w:rsidRDefault="004D7D0F" w:rsidP="004D7D0F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17.</w:t>
      </w:r>
    </w:p>
    <w:p w:rsidR="002D6CA0" w:rsidRPr="001C4861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Выявлено лиц, совершивших преступления в муниципальном образовании «Яйский муниципальный район» в 2012-201</w:t>
      </w:r>
      <w:r w:rsidR="00CA6D1A">
        <w:rPr>
          <w:sz w:val="28"/>
          <w:szCs w:val="28"/>
        </w:rPr>
        <w:t>7</w:t>
      </w:r>
      <w:r w:rsidRPr="001C4861">
        <w:rPr>
          <w:sz w:val="28"/>
          <w:szCs w:val="28"/>
        </w:rPr>
        <w:t>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2"/>
        <w:gridCol w:w="1625"/>
        <w:gridCol w:w="1625"/>
        <w:gridCol w:w="1625"/>
        <w:gridCol w:w="1625"/>
        <w:gridCol w:w="1448"/>
      </w:tblGrid>
      <w:tr w:rsidR="00CA6D1A" w:rsidRPr="001C4861">
        <w:tc>
          <w:tcPr>
            <w:tcW w:w="9571" w:type="dxa"/>
            <w:gridSpan w:val="6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Яйский муниципальный район</w:t>
            </w:r>
          </w:p>
        </w:tc>
      </w:tr>
      <w:tr w:rsidR="00CA6D1A" w:rsidRPr="001C4861">
        <w:tc>
          <w:tcPr>
            <w:tcW w:w="1623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2012г.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2013г.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2014г.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2015г.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 w:rsidRPr="001C4861">
              <w:rPr>
                <w:b/>
              </w:rPr>
              <w:t>2016г.</w:t>
            </w:r>
          </w:p>
        </w:tc>
        <w:tc>
          <w:tcPr>
            <w:tcW w:w="1448" w:type="dxa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2017г.</w:t>
            </w:r>
          </w:p>
        </w:tc>
      </w:tr>
      <w:tr w:rsidR="00CA6D1A" w:rsidRPr="001C4861">
        <w:tc>
          <w:tcPr>
            <w:tcW w:w="1623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</w:pPr>
            <w:r w:rsidRPr="001C4861">
              <w:t>223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</w:pPr>
            <w:r w:rsidRPr="001C4861">
              <w:t>292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</w:pPr>
            <w:r w:rsidRPr="001C4861">
              <w:t>259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</w:pPr>
            <w:r w:rsidRPr="001C4861">
              <w:t>238</w:t>
            </w:r>
          </w:p>
        </w:tc>
        <w:tc>
          <w:tcPr>
            <w:tcW w:w="1625" w:type="dxa"/>
            <w:shd w:val="clear" w:color="auto" w:fill="auto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</w:pPr>
            <w:r w:rsidRPr="001C4861">
              <w:t>229</w:t>
            </w:r>
          </w:p>
        </w:tc>
        <w:tc>
          <w:tcPr>
            <w:tcW w:w="1448" w:type="dxa"/>
          </w:tcPr>
          <w:p w:rsidR="00CA6D1A" w:rsidRPr="001C4861" w:rsidRDefault="00CA6D1A" w:rsidP="008B336E">
            <w:pPr>
              <w:widowControl w:val="0"/>
              <w:spacing w:line="360" w:lineRule="auto"/>
              <w:jc w:val="center"/>
            </w:pPr>
            <w:r>
              <w:t>234</w:t>
            </w:r>
          </w:p>
        </w:tc>
      </w:tr>
    </w:tbl>
    <w:p w:rsidR="002D6CA0" w:rsidRPr="001C4861" w:rsidRDefault="002D6CA0" w:rsidP="00E13B99">
      <w:pPr>
        <w:widowControl w:val="0"/>
        <w:tabs>
          <w:tab w:val="left" w:pos="-36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На фоне </w:t>
      </w:r>
      <w:r w:rsidR="00CA6D1A">
        <w:rPr>
          <w:sz w:val="28"/>
          <w:szCs w:val="28"/>
        </w:rPr>
        <w:t>незначительного увеличения</w:t>
      </w:r>
      <w:r w:rsidRPr="001C4861">
        <w:rPr>
          <w:sz w:val="28"/>
          <w:szCs w:val="28"/>
        </w:rPr>
        <w:t xml:space="preserve"> количества </w:t>
      </w:r>
      <w:r w:rsidR="002572CD" w:rsidRPr="001C4861">
        <w:rPr>
          <w:sz w:val="28"/>
          <w:szCs w:val="28"/>
        </w:rPr>
        <w:t>зарегистрированных преступлений</w:t>
      </w:r>
      <w:r w:rsidRPr="001C4861">
        <w:rPr>
          <w:sz w:val="28"/>
          <w:szCs w:val="28"/>
        </w:rPr>
        <w:t xml:space="preserve"> увеличилась и их</w:t>
      </w:r>
      <w:r w:rsidR="002572CD" w:rsidRPr="001C4861">
        <w:rPr>
          <w:sz w:val="28"/>
          <w:szCs w:val="28"/>
        </w:rPr>
        <w:t xml:space="preserve"> раскрываемость. Т</w:t>
      </w:r>
      <w:r w:rsidRPr="001C4861">
        <w:rPr>
          <w:sz w:val="28"/>
          <w:szCs w:val="28"/>
        </w:rPr>
        <w:t xml:space="preserve">ак раскрываемость за 2012 </w:t>
      </w:r>
      <w:r w:rsidR="002572CD" w:rsidRPr="001C4861">
        <w:rPr>
          <w:sz w:val="28"/>
          <w:szCs w:val="28"/>
        </w:rPr>
        <w:t>год состави</w:t>
      </w:r>
      <w:r w:rsidRPr="001C4861">
        <w:rPr>
          <w:sz w:val="28"/>
          <w:szCs w:val="28"/>
        </w:rPr>
        <w:t xml:space="preserve">ла 55,5 </w:t>
      </w:r>
      <w:r w:rsidR="002572CD" w:rsidRPr="001C4861">
        <w:rPr>
          <w:sz w:val="28"/>
          <w:szCs w:val="28"/>
        </w:rPr>
        <w:t>%</w:t>
      </w:r>
      <w:r w:rsidRPr="001C4861">
        <w:rPr>
          <w:sz w:val="28"/>
          <w:szCs w:val="28"/>
        </w:rPr>
        <w:t>,</w:t>
      </w:r>
      <w:r w:rsidR="002572CD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а </w:t>
      </w:r>
      <w:r w:rsidR="00CA6D1A">
        <w:rPr>
          <w:sz w:val="28"/>
          <w:szCs w:val="28"/>
        </w:rPr>
        <w:t xml:space="preserve">в </w:t>
      </w:r>
      <w:r w:rsidRPr="001C4861">
        <w:rPr>
          <w:sz w:val="28"/>
          <w:szCs w:val="28"/>
        </w:rPr>
        <w:t>201</w:t>
      </w:r>
      <w:r w:rsidR="00CA6D1A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</w:t>
      </w:r>
      <w:r w:rsidR="00CA6D1A">
        <w:rPr>
          <w:sz w:val="28"/>
          <w:szCs w:val="28"/>
        </w:rPr>
        <w:t>у</w:t>
      </w:r>
      <w:r w:rsidRPr="001C4861">
        <w:rPr>
          <w:sz w:val="28"/>
          <w:szCs w:val="28"/>
        </w:rPr>
        <w:t xml:space="preserve"> составила </w:t>
      </w:r>
      <w:r w:rsidR="00CA6D1A">
        <w:rPr>
          <w:sz w:val="28"/>
          <w:szCs w:val="28"/>
        </w:rPr>
        <w:t>63,8</w:t>
      </w:r>
      <w:r w:rsidRPr="001C4861">
        <w:rPr>
          <w:sz w:val="28"/>
          <w:szCs w:val="28"/>
        </w:rPr>
        <w:t>%.</w:t>
      </w:r>
    </w:p>
    <w:p w:rsidR="00CA6D1A" w:rsidRPr="00014C98" w:rsidRDefault="00CA6D1A" w:rsidP="00E13B9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bookmarkStart w:id="79" w:name="_Toc489428890"/>
      <w:bookmarkStart w:id="80" w:name="_Toc489429020"/>
      <w:bookmarkStart w:id="81" w:name="_Toc489429087"/>
      <w:bookmarkStart w:id="82" w:name="_Toc489429142"/>
      <w:bookmarkStart w:id="83" w:name="_Toc489453636"/>
      <w:bookmarkStart w:id="84" w:name="_Toc489864899"/>
      <w:bookmarkStart w:id="85" w:name="_Toc490028224"/>
      <w:bookmarkStart w:id="86" w:name="_Toc508958981"/>
      <w:bookmarkEnd w:id="75"/>
      <w:bookmarkEnd w:id="76"/>
      <w:bookmarkEnd w:id="77"/>
      <w:bookmarkEnd w:id="78"/>
    </w:p>
    <w:p w:rsidR="002D6CA0" w:rsidRPr="001C4861" w:rsidRDefault="007222E6" w:rsidP="00E13B99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1C4861">
        <w:rPr>
          <w:rFonts w:ascii="Times New Roman" w:hAnsi="Times New Roman" w:cs="Times New Roman"/>
          <w:i w:val="0"/>
        </w:rPr>
        <w:t>1.</w:t>
      </w:r>
      <w:r w:rsidR="002D6CA0" w:rsidRPr="001C4861">
        <w:rPr>
          <w:rFonts w:ascii="Times New Roman" w:hAnsi="Times New Roman" w:cs="Times New Roman"/>
          <w:i w:val="0"/>
        </w:rPr>
        <w:t>2.</w:t>
      </w:r>
      <w:r w:rsidRPr="001C4861">
        <w:rPr>
          <w:rFonts w:ascii="Times New Roman" w:hAnsi="Times New Roman" w:cs="Times New Roman"/>
          <w:i w:val="0"/>
        </w:rPr>
        <w:t>8</w:t>
      </w:r>
      <w:r w:rsidR="002D6CA0" w:rsidRPr="001C4861">
        <w:rPr>
          <w:rFonts w:ascii="Times New Roman" w:hAnsi="Times New Roman" w:cs="Times New Roman"/>
          <w:i w:val="0"/>
        </w:rPr>
        <w:t>. Финансы и бюджет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E13B99" w:rsidRPr="00802D15" w:rsidRDefault="00E13B99" w:rsidP="00E13B99">
      <w:pPr>
        <w:rPr>
          <w:sz w:val="28"/>
        </w:rPr>
      </w:pPr>
    </w:p>
    <w:p w:rsidR="00FE604C" w:rsidRPr="001C4861" w:rsidRDefault="002D6CA0" w:rsidP="00E13B99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C4861">
        <w:rPr>
          <w:sz w:val="28"/>
          <w:szCs w:val="28"/>
        </w:rPr>
        <w:t xml:space="preserve">Рассматривая финансовое состояние предприятий можно сделать вывод, что доля убыточных предприятий за </w:t>
      </w:r>
      <w:r w:rsidR="00802D15" w:rsidRPr="001C4861">
        <w:rPr>
          <w:sz w:val="28"/>
          <w:szCs w:val="28"/>
        </w:rPr>
        <w:t>последни</w:t>
      </w:r>
      <w:r w:rsidR="00802D15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5 лет сократилась до 37,5 %.</w:t>
      </w:r>
    </w:p>
    <w:p w:rsidR="00E13B99" w:rsidRPr="001C4861" w:rsidRDefault="004D7D0F" w:rsidP="004D7D0F">
      <w:pPr>
        <w:pStyle w:val="20"/>
        <w:widowControl w:val="0"/>
        <w:spacing w:after="0" w:line="360" w:lineRule="auto"/>
        <w:jc w:val="right"/>
        <w:rPr>
          <w:i/>
          <w:sz w:val="28"/>
          <w:szCs w:val="28"/>
        </w:rPr>
      </w:pPr>
      <w:r w:rsidRPr="001C4861">
        <w:rPr>
          <w:sz w:val="28"/>
          <w:szCs w:val="28"/>
        </w:rPr>
        <w:t>Таблица 18.</w:t>
      </w:r>
    </w:p>
    <w:p w:rsidR="002D6CA0" w:rsidRPr="00DA4FA8" w:rsidRDefault="002D6CA0" w:rsidP="00E13B99">
      <w:pPr>
        <w:pStyle w:val="20"/>
        <w:widowControl w:val="0"/>
        <w:spacing w:after="0" w:line="360" w:lineRule="auto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 xml:space="preserve">Финансовое состояние предприятий в муниципальном образовании «Яйский </w:t>
      </w:r>
      <w:r w:rsidRPr="00DA4FA8">
        <w:rPr>
          <w:sz w:val="28"/>
          <w:szCs w:val="28"/>
        </w:rPr>
        <w:t>муниципальный район» в 2012-201</w:t>
      </w:r>
      <w:r w:rsidR="00C5437E" w:rsidRPr="00DA4FA8">
        <w:rPr>
          <w:sz w:val="28"/>
          <w:szCs w:val="28"/>
        </w:rPr>
        <w:t>7</w:t>
      </w:r>
      <w:r w:rsidRPr="00DA4FA8">
        <w:rPr>
          <w:sz w:val="28"/>
          <w:szCs w:val="28"/>
        </w:rPr>
        <w:t>гг.</w:t>
      </w:r>
    </w:p>
    <w:tbl>
      <w:tblPr>
        <w:tblpPr w:leftFromText="180" w:rightFromText="180" w:vertAnchor="text" w:horzAnchor="margin" w:tblpY="301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0"/>
        <w:gridCol w:w="865"/>
        <w:gridCol w:w="865"/>
        <w:gridCol w:w="865"/>
        <w:gridCol w:w="865"/>
        <w:gridCol w:w="865"/>
        <w:gridCol w:w="892"/>
        <w:gridCol w:w="2004"/>
      </w:tblGrid>
      <w:tr w:rsidR="00F47C3F" w:rsidRPr="00DA4FA8" w:rsidTr="00DA4FA8">
        <w:trPr>
          <w:trHeight w:val="1146"/>
        </w:trPr>
        <w:tc>
          <w:tcPr>
            <w:tcW w:w="2420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Показатель</w:t>
            </w:r>
          </w:p>
        </w:tc>
        <w:tc>
          <w:tcPr>
            <w:tcW w:w="842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2012г.</w:t>
            </w:r>
          </w:p>
        </w:tc>
        <w:tc>
          <w:tcPr>
            <w:tcW w:w="842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2013г.</w:t>
            </w:r>
          </w:p>
        </w:tc>
        <w:tc>
          <w:tcPr>
            <w:tcW w:w="842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2014г.</w:t>
            </w:r>
          </w:p>
        </w:tc>
        <w:tc>
          <w:tcPr>
            <w:tcW w:w="842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2015г.</w:t>
            </w:r>
          </w:p>
        </w:tc>
        <w:tc>
          <w:tcPr>
            <w:tcW w:w="842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2016г.</w:t>
            </w:r>
          </w:p>
        </w:tc>
        <w:tc>
          <w:tcPr>
            <w:tcW w:w="895" w:type="dxa"/>
            <w:vAlign w:val="center"/>
          </w:tcPr>
          <w:p w:rsidR="00F47C3F" w:rsidRPr="00DA4FA8" w:rsidRDefault="00F47C3F" w:rsidP="00F47C3F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2017г.</w:t>
            </w:r>
          </w:p>
        </w:tc>
        <w:tc>
          <w:tcPr>
            <w:tcW w:w="2046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jc w:val="center"/>
              <w:rPr>
                <w:b/>
                <w:szCs w:val="28"/>
              </w:rPr>
            </w:pPr>
            <w:r w:rsidRPr="00DA4FA8">
              <w:rPr>
                <w:b/>
                <w:szCs w:val="28"/>
              </w:rPr>
              <w:t>Темп роста (</w:t>
            </w:r>
            <w:r w:rsidR="000C2E35" w:rsidRPr="00DA4FA8">
              <w:rPr>
                <w:b/>
                <w:szCs w:val="28"/>
              </w:rPr>
              <w:t>снижения) 201</w:t>
            </w:r>
            <w:r w:rsidR="00FB25B0" w:rsidRPr="00DA4FA8">
              <w:rPr>
                <w:b/>
                <w:szCs w:val="28"/>
              </w:rPr>
              <w:t>7</w:t>
            </w:r>
            <w:r w:rsidRPr="00DA4FA8">
              <w:rPr>
                <w:b/>
                <w:szCs w:val="28"/>
              </w:rPr>
              <w:t>г./2012г., %</w:t>
            </w:r>
          </w:p>
        </w:tc>
      </w:tr>
      <w:tr w:rsidR="00F47C3F" w:rsidRPr="00DA4FA8" w:rsidTr="00DA4FA8">
        <w:trPr>
          <w:trHeight w:val="1146"/>
        </w:trPr>
        <w:tc>
          <w:tcPr>
            <w:tcW w:w="2420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DA4FA8">
              <w:rPr>
                <w:szCs w:val="28"/>
              </w:rPr>
              <w:t>Убыточные крупные и средние предприятия - всего, % от общего числа предприятий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25,0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30,0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37,5</w:t>
            </w:r>
          </w:p>
        </w:tc>
        <w:tc>
          <w:tcPr>
            <w:tcW w:w="842" w:type="dxa"/>
            <w:vAlign w:val="center"/>
          </w:tcPr>
          <w:p w:rsidR="00F47C3F" w:rsidRPr="00DA4FA8" w:rsidRDefault="00F47C3F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37,5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16,7</w:t>
            </w:r>
          </w:p>
        </w:tc>
        <w:tc>
          <w:tcPr>
            <w:tcW w:w="895" w:type="dxa"/>
            <w:vAlign w:val="center"/>
          </w:tcPr>
          <w:p w:rsidR="00F47C3F" w:rsidRPr="00DA4FA8" w:rsidRDefault="00C30D98" w:rsidP="00F47C3F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25,0</w:t>
            </w:r>
          </w:p>
        </w:tc>
        <w:tc>
          <w:tcPr>
            <w:tcW w:w="2046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100</w:t>
            </w:r>
          </w:p>
        </w:tc>
      </w:tr>
      <w:tr w:rsidR="00F47C3F" w:rsidRPr="001C4861" w:rsidTr="00DA4FA8">
        <w:tc>
          <w:tcPr>
            <w:tcW w:w="2420" w:type="dxa"/>
            <w:vAlign w:val="center"/>
          </w:tcPr>
          <w:p w:rsidR="00F47C3F" w:rsidRPr="00DA4FA8" w:rsidRDefault="00F47C3F" w:rsidP="008B336E">
            <w:pPr>
              <w:widowControl w:val="0"/>
              <w:tabs>
                <w:tab w:val="left" w:pos="-284"/>
              </w:tabs>
              <w:spacing w:line="360" w:lineRule="auto"/>
              <w:rPr>
                <w:szCs w:val="28"/>
              </w:rPr>
            </w:pPr>
            <w:r w:rsidRPr="00DA4FA8">
              <w:rPr>
                <w:szCs w:val="28"/>
              </w:rPr>
              <w:t>Дебиторская задолженность предприятий без субъектов малого бизнеса (млн. руб.)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580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3549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4663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6480</w:t>
            </w:r>
          </w:p>
        </w:tc>
        <w:tc>
          <w:tcPr>
            <w:tcW w:w="842" w:type="dxa"/>
            <w:vAlign w:val="center"/>
          </w:tcPr>
          <w:p w:rsidR="00F47C3F" w:rsidRPr="00DA4FA8" w:rsidRDefault="00C30D9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7274</w:t>
            </w:r>
          </w:p>
        </w:tc>
        <w:tc>
          <w:tcPr>
            <w:tcW w:w="895" w:type="dxa"/>
            <w:vAlign w:val="center"/>
          </w:tcPr>
          <w:p w:rsidR="00F47C3F" w:rsidRPr="00DA4FA8" w:rsidRDefault="00C30D98" w:rsidP="00CD1173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A4FA8">
              <w:rPr>
                <w:szCs w:val="28"/>
              </w:rPr>
              <w:t>20,2</w:t>
            </w:r>
          </w:p>
        </w:tc>
        <w:tc>
          <w:tcPr>
            <w:tcW w:w="2046" w:type="dxa"/>
            <w:vAlign w:val="center"/>
          </w:tcPr>
          <w:p w:rsidR="00F47C3F" w:rsidRPr="00DA4FA8" w:rsidRDefault="00DA4FA8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3,5</w:t>
            </w:r>
          </w:p>
        </w:tc>
      </w:tr>
    </w:tbl>
    <w:p w:rsidR="001D7E51" w:rsidRPr="00DA4FA8" w:rsidRDefault="001D7E51" w:rsidP="00E13B99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A4FA8">
        <w:rPr>
          <w:sz w:val="28"/>
          <w:szCs w:val="28"/>
        </w:rPr>
        <w:t xml:space="preserve">Дебиторская и кредиторская задолженность значительно влияет на финансовое состояние организации, использование денежных средств в обороте, размер прибыли. Сумма дебиторской задолженности </w:t>
      </w:r>
      <w:r w:rsidR="00DA4FA8" w:rsidRPr="00DA4FA8">
        <w:rPr>
          <w:sz w:val="28"/>
          <w:szCs w:val="28"/>
        </w:rPr>
        <w:t>уменьшилась</w:t>
      </w:r>
      <w:r w:rsidRPr="00DA4FA8">
        <w:rPr>
          <w:sz w:val="28"/>
          <w:szCs w:val="28"/>
        </w:rPr>
        <w:t xml:space="preserve"> почти в </w:t>
      </w:r>
      <w:r w:rsidR="00DA4FA8" w:rsidRPr="00DA4FA8">
        <w:rPr>
          <w:sz w:val="28"/>
          <w:szCs w:val="28"/>
        </w:rPr>
        <w:t>28,7</w:t>
      </w:r>
      <w:r w:rsidRPr="00DA4FA8">
        <w:rPr>
          <w:sz w:val="28"/>
          <w:szCs w:val="28"/>
        </w:rPr>
        <w:t xml:space="preserve"> раз.</w:t>
      </w:r>
    </w:p>
    <w:p w:rsidR="002D6CA0" w:rsidRPr="001C4861" w:rsidRDefault="002D6CA0" w:rsidP="004F16AE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F16AE">
        <w:rPr>
          <w:sz w:val="28"/>
          <w:szCs w:val="28"/>
        </w:rPr>
        <w:t>Рассматривая динамику поступления налогов и сборов</w:t>
      </w:r>
      <w:r w:rsidR="00DD2C25" w:rsidRPr="004F16AE">
        <w:rPr>
          <w:sz w:val="28"/>
          <w:szCs w:val="28"/>
        </w:rPr>
        <w:t xml:space="preserve"> в бюджет района</w:t>
      </w:r>
      <w:r w:rsidRPr="004F16AE">
        <w:rPr>
          <w:sz w:val="28"/>
          <w:szCs w:val="28"/>
        </w:rPr>
        <w:t xml:space="preserve"> можно сделать выводы, что </w:t>
      </w:r>
      <w:r w:rsidR="004F16AE">
        <w:rPr>
          <w:sz w:val="28"/>
          <w:szCs w:val="28"/>
        </w:rPr>
        <w:t>з</w:t>
      </w:r>
      <w:r w:rsidR="004F16AE" w:rsidRPr="004F16AE">
        <w:rPr>
          <w:sz w:val="28"/>
          <w:szCs w:val="28"/>
        </w:rPr>
        <w:t xml:space="preserve">а период 2012-2016 год на 9% </w:t>
      </w:r>
      <w:r w:rsidR="004F16AE">
        <w:rPr>
          <w:sz w:val="28"/>
          <w:szCs w:val="28"/>
        </w:rPr>
        <w:t xml:space="preserve">поступления увеличились, а </w:t>
      </w:r>
      <w:r w:rsidRPr="004F16AE">
        <w:rPr>
          <w:sz w:val="28"/>
          <w:szCs w:val="28"/>
        </w:rPr>
        <w:t>в целом за последний год общие поступления по муниципальн</w:t>
      </w:r>
      <w:r w:rsidR="001D7E51" w:rsidRPr="004F16AE">
        <w:rPr>
          <w:sz w:val="28"/>
          <w:szCs w:val="28"/>
        </w:rPr>
        <w:t>ому образованию у</w:t>
      </w:r>
      <w:r w:rsidR="004F16AE" w:rsidRPr="004F16AE">
        <w:rPr>
          <w:sz w:val="28"/>
          <w:szCs w:val="28"/>
        </w:rPr>
        <w:t>меньшились</w:t>
      </w:r>
      <w:r w:rsidR="001D7E51" w:rsidRPr="004F16AE">
        <w:rPr>
          <w:sz w:val="28"/>
          <w:szCs w:val="28"/>
        </w:rPr>
        <w:t xml:space="preserve"> на </w:t>
      </w:r>
      <w:r w:rsidR="004F16AE" w:rsidRPr="004F16AE">
        <w:rPr>
          <w:sz w:val="28"/>
          <w:szCs w:val="28"/>
        </w:rPr>
        <w:t>2,2</w:t>
      </w:r>
      <w:r w:rsidR="004F16AE">
        <w:rPr>
          <w:sz w:val="28"/>
          <w:szCs w:val="28"/>
        </w:rPr>
        <w:t>%. Это связано с переходом налогооблагаемой базы по земельному налогу и НДФЛ на территорию Анжеро-Судженского городского округа в 2017 году.</w:t>
      </w:r>
      <w:r w:rsidR="001D7E51" w:rsidRPr="00F47C3F">
        <w:rPr>
          <w:sz w:val="28"/>
          <w:szCs w:val="28"/>
          <w:highlight w:val="yellow"/>
        </w:rPr>
        <w:t xml:space="preserve"> </w:t>
      </w:r>
    </w:p>
    <w:p w:rsidR="00CD1173" w:rsidRDefault="00CD1173" w:rsidP="004D7D0F">
      <w:pPr>
        <w:pStyle w:val="20"/>
        <w:widowControl w:val="0"/>
        <w:spacing w:after="0" w:line="360" w:lineRule="auto"/>
        <w:ind w:firstLine="709"/>
        <w:jc w:val="right"/>
        <w:rPr>
          <w:sz w:val="28"/>
          <w:szCs w:val="28"/>
        </w:rPr>
      </w:pPr>
    </w:p>
    <w:p w:rsidR="00CD1173" w:rsidRDefault="00CD1173" w:rsidP="004D7D0F">
      <w:pPr>
        <w:pStyle w:val="20"/>
        <w:widowControl w:val="0"/>
        <w:spacing w:after="0" w:line="360" w:lineRule="auto"/>
        <w:ind w:firstLine="709"/>
        <w:jc w:val="right"/>
        <w:rPr>
          <w:sz w:val="28"/>
          <w:szCs w:val="28"/>
        </w:rPr>
      </w:pPr>
    </w:p>
    <w:p w:rsidR="00CD1173" w:rsidRDefault="00CD1173" w:rsidP="004D7D0F">
      <w:pPr>
        <w:pStyle w:val="20"/>
        <w:widowControl w:val="0"/>
        <w:spacing w:after="0" w:line="360" w:lineRule="auto"/>
        <w:ind w:firstLine="709"/>
        <w:jc w:val="right"/>
        <w:rPr>
          <w:sz w:val="28"/>
          <w:szCs w:val="28"/>
        </w:rPr>
      </w:pPr>
    </w:p>
    <w:p w:rsidR="004D7D0F" w:rsidRPr="00E3342E" w:rsidRDefault="004D7D0F" w:rsidP="004D7D0F">
      <w:pPr>
        <w:pStyle w:val="20"/>
        <w:widowControl w:val="0"/>
        <w:spacing w:after="0" w:line="360" w:lineRule="auto"/>
        <w:ind w:firstLine="709"/>
        <w:jc w:val="right"/>
        <w:rPr>
          <w:sz w:val="28"/>
          <w:szCs w:val="28"/>
        </w:rPr>
      </w:pPr>
      <w:r w:rsidRPr="00E3342E">
        <w:rPr>
          <w:sz w:val="28"/>
          <w:szCs w:val="28"/>
        </w:rPr>
        <w:t>Таблица 19.</w:t>
      </w:r>
    </w:p>
    <w:p w:rsidR="002D6CA0" w:rsidRPr="00E3342E" w:rsidRDefault="002D6CA0" w:rsidP="00E13B9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3342E">
        <w:rPr>
          <w:sz w:val="28"/>
          <w:szCs w:val="28"/>
        </w:rPr>
        <w:t>Поступление налогов и сборов в бюджет Яйского муниципального района в 2012-201</w:t>
      </w:r>
      <w:r w:rsidR="00E3342E" w:rsidRPr="00E3342E">
        <w:rPr>
          <w:sz w:val="28"/>
          <w:szCs w:val="28"/>
        </w:rPr>
        <w:t>7</w:t>
      </w:r>
      <w:r w:rsidRPr="00E3342E">
        <w:rPr>
          <w:sz w:val="28"/>
          <w:szCs w:val="28"/>
        </w:rPr>
        <w:t xml:space="preserve"> гг.</w:t>
      </w:r>
    </w:p>
    <w:tbl>
      <w:tblPr>
        <w:tblpPr w:leftFromText="180" w:rightFromText="180" w:vertAnchor="text" w:horzAnchor="margin" w:tblpY="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4"/>
        <w:gridCol w:w="884"/>
        <w:gridCol w:w="884"/>
        <w:gridCol w:w="884"/>
        <w:gridCol w:w="884"/>
        <w:gridCol w:w="884"/>
        <w:gridCol w:w="865"/>
        <w:gridCol w:w="1881"/>
      </w:tblGrid>
      <w:tr w:rsidR="00E3342E" w:rsidRPr="000C2E35">
        <w:tc>
          <w:tcPr>
            <w:tcW w:w="2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pStyle w:val="a8"/>
              <w:widowControl w:val="0"/>
              <w:spacing w:after="0" w:line="360" w:lineRule="auto"/>
              <w:jc w:val="center"/>
              <w:rPr>
                <w:b/>
                <w:szCs w:val="28"/>
              </w:rPr>
            </w:pPr>
            <w:r w:rsidRPr="000C2E35">
              <w:rPr>
                <w:b/>
                <w:bCs/>
                <w:szCs w:val="28"/>
              </w:rPr>
              <w:t>Бюджет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0C2E35">
              <w:rPr>
                <w:b/>
                <w:szCs w:val="28"/>
              </w:rPr>
              <w:t>2012г.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0C2E35">
              <w:rPr>
                <w:b/>
                <w:szCs w:val="28"/>
              </w:rPr>
              <w:t>2013г.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0C2E35">
              <w:rPr>
                <w:b/>
                <w:szCs w:val="28"/>
              </w:rPr>
              <w:t>2014г.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0C2E35">
              <w:rPr>
                <w:b/>
                <w:szCs w:val="28"/>
              </w:rPr>
              <w:t>2015г.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3342E" w:rsidRPr="000C2E35" w:rsidRDefault="00E3342E" w:rsidP="008B336E">
            <w:pPr>
              <w:spacing w:line="360" w:lineRule="auto"/>
              <w:jc w:val="center"/>
              <w:rPr>
                <w:b/>
                <w:szCs w:val="28"/>
              </w:rPr>
            </w:pPr>
            <w:r w:rsidRPr="000C2E35">
              <w:rPr>
                <w:b/>
                <w:szCs w:val="28"/>
              </w:rPr>
              <w:t>2016г.</w:t>
            </w:r>
          </w:p>
        </w:tc>
        <w:tc>
          <w:tcPr>
            <w:tcW w:w="734" w:type="dxa"/>
            <w:vAlign w:val="center"/>
          </w:tcPr>
          <w:p w:rsidR="00E3342E" w:rsidRPr="000C2E35" w:rsidRDefault="00E3342E" w:rsidP="00E3342E">
            <w:pPr>
              <w:spacing w:line="360" w:lineRule="auto"/>
              <w:jc w:val="center"/>
              <w:rPr>
                <w:rFonts w:ascii="Times New Roman CYR" w:hAnsi="Times New Roman CYR" w:cs="Times New Roman CYR"/>
                <w:b/>
                <w:szCs w:val="28"/>
              </w:rPr>
            </w:pPr>
            <w:r w:rsidRPr="000C2E35">
              <w:rPr>
                <w:rFonts w:ascii="Times New Roman CYR" w:hAnsi="Times New Roman CYR" w:cs="Times New Roman CYR"/>
                <w:b/>
                <w:szCs w:val="28"/>
              </w:rPr>
              <w:t>2017г.</w:t>
            </w:r>
          </w:p>
        </w:tc>
        <w:tc>
          <w:tcPr>
            <w:tcW w:w="1881" w:type="dxa"/>
            <w:vAlign w:val="center"/>
          </w:tcPr>
          <w:p w:rsidR="00E3342E" w:rsidRPr="000C2E35" w:rsidRDefault="00E3342E" w:rsidP="008B336E">
            <w:pPr>
              <w:spacing w:line="360" w:lineRule="auto"/>
              <w:jc w:val="center"/>
              <w:rPr>
                <w:rFonts w:ascii="Times New Roman CYR" w:hAnsi="Times New Roman CYR" w:cs="Times New Roman CYR"/>
                <w:b/>
                <w:szCs w:val="28"/>
              </w:rPr>
            </w:pPr>
            <w:r w:rsidRPr="000C2E35">
              <w:rPr>
                <w:rFonts w:ascii="Times New Roman CYR" w:hAnsi="Times New Roman CYR" w:cs="Times New Roman CYR"/>
                <w:b/>
                <w:szCs w:val="28"/>
              </w:rPr>
              <w:t>Темп роста (снижения) 2017г./2012г.,%</w:t>
            </w:r>
          </w:p>
        </w:tc>
      </w:tr>
      <w:tr w:rsidR="00E3342E" w:rsidRPr="000C2E35">
        <w:tc>
          <w:tcPr>
            <w:tcW w:w="2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pStyle w:val="a8"/>
              <w:widowControl w:val="0"/>
              <w:spacing w:after="0" w:line="360" w:lineRule="auto"/>
              <w:rPr>
                <w:szCs w:val="28"/>
              </w:rPr>
            </w:pPr>
            <w:r w:rsidRPr="000C2E35">
              <w:rPr>
                <w:szCs w:val="28"/>
              </w:rPr>
              <w:t>консолидированный бюджет, млн. руб.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133,3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152,5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167,7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157,4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3342E" w:rsidRPr="000C2E35" w:rsidRDefault="00E3342E" w:rsidP="008B336E">
            <w:pPr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145,3</w:t>
            </w:r>
          </w:p>
        </w:tc>
        <w:tc>
          <w:tcPr>
            <w:tcW w:w="734" w:type="dxa"/>
            <w:vAlign w:val="center"/>
          </w:tcPr>
          <w:p w:rsidR="00E3342E" w:rsidRPr="000C2E35" w:rsidRDefault="000C2E35" w:rsidP="00E3342E">
            <w:pPr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130,5</w:t>
            </w:r>
          </w:p>
        </w:tc>
        <w:tc>
          <w:tcPr>
            <w:tcW w:w="1881" w:type="dxa"/>
            <w:vAlign w:val="center"/>
          </w:tcPr>
          <w:p w:rsidR="00E3342E" w:rsidRPr="000C2E35" w:rsidRDefault="000C2E35" w:rsidP="008B336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97,9</w:t>
            </w:r>
          </w:p>
        </w:tc>
      </w:tr>
      <w:tr w:rsidR="00E3342E" w:rsidRPr="001C4861">
        <w:tc>
          <w:tcPr>
            <w:tcW w:w="24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pStyle w:val="a8"/>
              <w:widowControl w:val="0"/>
              <w:spacing w:after="0" w:line="360" w:lineRule="auto"/>
              <w:rPr>
                <w:szCs w:val="28"/>
              </w:rPr>
            </w:pPr>
            <w:r w:rsidRPr="000C2E35">
              <w:rPr>
                <w:szCs w:val="28"/>
              </w:rPr>
              <w:t>в т.ч. местный, млн. руб.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99,7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111,9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99,3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2E" w:rsidRPr="000C2E35" w:rsidRDefault="00E3342E" w:rsidP="008B336E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100,2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E3342E" w:rsidRPr="000C2E35" w:rsidRDefault="00E3342E" w:rsidP="008B336E">
            <w:pPr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98,0</w:t>
            </w:r>
          </w:p>
        </w:tc>
        <w:tc>
          <w:tcPr>
            <w:tcW w:w="734" w:type="dxa"/>
            <w:vAlign w:val="center"/>
          </w:tcPr>
          <w:p w:rsidR="00E3342E" w:rsidRPr="000C2E35" w:rsidRDefault="000C2E35" w:rsidP="00E3342E">
            <w:pPr>
              <w:spacing w:line="360" w:lineRule="auto"/>
              <w:jc w:val="center"/>
              <w:rPr>
                <w:szCs w:val="28"/>
              </w:rPr>
            </w:pPr>
            <w:r w:rsidRPr="000C2E35">
              <w:rPr>
                <w:szCs w:val="28"/>
              </w:rPr>
              <w:t>90,3</w:t>
            </w:r>
          </w:p>
        </w:tc>
        <w:tc>
          <w:tcPr>
            <w:tcW w:w="1881" w:type="dxa"/>
            <w:vAlign w:val="center"/>
          </w:tcPr>
          <w:p w:rsidR="00E3342E" w:rsidRPr="001C4861" w:rsidRDefault="000C2E35" w:rsidP="008B336E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90,6</w:t>
            </w:r>
          </w:p>
        </w:tc>
      </w:tr>
    </w:tbl>
    <w:p w:rsidR="001776F7" w:rsidRPr="00D43B99" w:rsidRDefault="001776F7" w:rsidP="001776F7">
      <w:pPr>
        <w:widowControl w:val="0"/>
        <w:tabs>
          <w:tab w:val="left" w:pos="-284"/>
        </w:tabs>
        <w:spacing w:line="360" w:lineRule="auto"/>
        <w:ind w:firstLine="709"/>
        <w:jc w:val="both"/>
        <w:rPr>
          <w:sz w:val="28"/>
          <w:szCs w:val="28"/>
        </w:rPr>
      </w:pPr>
      <w:r w:rsidRPr="00D43B99">
        <w:rPr>
          <w:sz w:val="28"/>
          <w:szCs w:val="28"/>
        </w:rPr>
        <w:t>Анализируя поступление налогов и сборов в бюджет Яйского муниципального района, рост наблюдается в 2014 году и снижение в 201</w:t>
      </w:r>
      <w:r w:rsidR="00D43B99" w:rsidRPr="00D43B99">
        <w:rPr>
          <w:sz w:val="28"/>
          <w:szCs w:val="28"/>
        </w:rPr>
        <w:t>5</w:t>
      </w:r>
      <w:r w:rsidRPr="00D43B99">
        <w:rPr>
          <w:sz w:val="28"/>
          <w:szCs w:val="28"/>
        </w:rPr>
        <w:t xml:space="preserve"> году. Рост в 2014 году произошел за счет увеличения доходов от сдачи в аренду земельных участков. Снижение в 201</w:t>
      </w:r>
      <w:r w:rsidR="00D43B99" w:rsidRPr="00D43B99">
        <w:rPr>
          <w:sz w:val="28"/>
          <w:szCs w:val="28"/>
        </w:rPr>
        <w:t>5</w:t>
      </w:r>
      <w:r w:rsidRPr="00D43B99">
        <w:rPr>
          <w:sz w:val="28"/>
          <w:szCs w:val="28"/>
        </w:rPr>
        <w:t xml:space="preserve"> за счет снижения суммы поступления земельного налога, нефтеперерабатывающими организациями был авансом оплачен земельный налог за 1,2 квартал 2016 года в 2015 году.</w:t>
      </w:r>
    </w:p>
    <w:p w:rsidR="002D6CA0" w:rsidRPr="00D43B99" w:rsidRDefault="002D6CA0" w:rsidP="002D6CA0">
      <w:pPr>
        <w:widowControl w:val="0"/>
        <w:tabs>
          <w:tab w:val="left" w:pos="-284"/>
        </w:tabs>
        <w:spacing w:line="360" w:lineRule="auto"/>
        <w:ind w:firstLine="709"/>
        <w:jc w:val="both"/>
        <w:rPr>
          <w:sz w:val="28"/>
          <w:szCs w:val="28"/>
        </w:rPr>
      </w:pPr>
      <w:r w:rsidRPr="00D43B99">
        <w:rPr>
          <w:sz w:val="28"/>
          <w:szCs w:val="28"/>
        </w:rPr>
        <w:t>Анализируя доходы и расходы района видно, что в анализируем</w:t>
      </w:r>
      <w:r w:rsidR="00CA2740" w:rsidRPr="00D43B99">
        <w:rPr>
          <w:sz w:val="28"/>
          <w:szCs w:val="28"/>
        </w:rPr>
        <w:t>ый</w:t>
      </w:r>
      <w:r w:rsidRPr="00D43B99">
        <w:rPr>
          <w:sz w:val="28"/>
          <w:szCs w:val="28"/>
        </w:rPr>
        <w:t xml:space="preserve"> период (</w:t>
      </w:r>
      <w:r w:rsidR="00431EB3" w:rsidRPr="00D43B99">
        <w:rPr>
          <w:sz w:val="28"/>
          <w:szCs w:val="28"/>
        </w:rPr>
        <w:t xml:space="preserve">с </w:t>
      </w:r>
      <w:r w:rsidRPr="00D43B99">
        <w:rPr>
          <w:sz w:val="28"/>
          <w:szCs w:val="28"/>
        </w:rPr>
        <w:t>2012</w:t>
      </w:r>
      <w:r w:rsidR="00431EB3" w:rsidRPr="00D43B99">
        <w:rPr>
          <w:sz w:val="28"/>
          <w:szCs w:val="28"/>
        </w:rPr>
        <w:t>г.</w:t>
      </w:r>
      <w:r w:rsidRPr="00D43B99">
        <w:rPr>
          <w:sz w:val="28"/>
          <w:szCs w:val="28"/>
        </w:rPr>
        <w:t xml:space="preserve"> </w:t>
      </w:r>
      <w:r w:rsidR="00431EB3" w:rsidRPr="00D43B99">
        <w:rPr>
          <w:sz w:val="28"/>
          <w:szCs w:val="28"/>
        </w:rPr>
        <w:t>по</w:t>
      </w:r>
      <w:r w:rsidRPr="00D43B9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43B99">
          <w:rPr>
            <w:sz w:val="28"/>
            <w:szCs w:val="28"/>
          </w:rPr>
          <w:t>201</w:t>
        </w:r>
        <w:r w:rsidR="00E3342E" w:rsidRPr="00D43B99">
          <w:rPr>
            <w:sz w:val="28"/>
            <w:szCs w:val="28"/>
          </w:rPr>
          <w:t>7</w:t>
        </w:r>
        <w:r w:rsidRPr="00D43B99">
          <w:rPr>
            <w:sz w:val="28"/>
            <w:szCs w:val="28"/>
          </w:rPr>
          <w:t xml:space="preserve"> г</w:t>
        </w:r>
      </w:smartTag>
      <w:r w:rsidRPr="00D43B99">
        <w:rPr>
          <w:sz w:val="28"/>
          <w:szCs w:val="28"/>
        </w:rPr>
        <w:t>.) имеет место исполнение бюджета с дефицитом, что является свидетельством недостатка средств у территории для исполнения расходных обязательств.</w:t>
      </w:r>
    </w:p>
    <w:p w:rsidR="004D7D0F" w:rsidRPr="001C4861" w:rsidRDefault="004D7D0F" w:rsidP="004D7D0F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20.</w:t>
      </w:r>
    </w:p>
    <w:p w:rsidR="002D6CA0" w:rsidRPr="00DA4FA8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DA4FA8">
        <w:rPr>
          <w:bCs/>
          <w:sz w:val="28"/>
          <w:szCs w:val="28"/>
        </w:rPr>
        <w:t xml:space="preserve">Доходы, расходы и дефицит бюджета муниципального образования «Яйский муниципальный район» </w:t>
      </w:r>
      <w:r w:rsidRPr="00DA4FA8">
        <w:rPr>
          <w:sz w:val="28"/>
          <w:szCs w:val="28"/>
        </w:rPr>
        <w:t>в 2012-201</w:t>
      </w:r>
      <w:r w:rsidR="00D43B99" w:rsidRPr="00DA4FA8">
        <w:rPr>
          <w:sz w:val="28"/>
          <w:szCs w:val="28"/>
        </w:rPr>
        <w:t>7</w:t>
      </w:r>
      <w:r w:rsidRPr="00DA4FA8">
        <w:rPr>
          <w:sz w:val="28"/>
          <w:szCs w:val="28"/>
        </w:rPr>
        <w:t xml:space="preserve"> гг.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985"/>
        <w:gridCol w:w="985"/>
        <w:gridCol w:w="985"/>
        <w:gridCol w:w="985"/>
        <w:gridCol w:w="985"/>
        <w:gridCol w:w="985"/>
        <w:gridCol w:w="1470"/>
      </w:tblGrid>
      <w:tr w:rsidR="00D43B99" w:rsidRPr="00DA4FA8">
        <w:trPr>
          <w:trHeight w:val="330"/>
        </w:trPr>
        <w:tc>
          <w:tcPr>
            <w:tcW w:w="253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Показатель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2012г.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2013г.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2014г.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2015г.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2016г.</w:t>
            </w:r>
          </w:p>
        </w:tc>
        <w:tc>
          <w:tcPr>
            <w:tcW w:w="985" w:type="dxa"/>
            <w:vAlign w:val="center"/>
          </w:tcPr>
          <w:p w:rsidR="00D43B99" w:rsidRPr="00DA4FA8" w:rsidRDefault="00D43B99" w:rsidP="00D4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2017г.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Темпы роста (снижения) 2017г./2012г., %</w:t>
            </w:r>
          </w:p>
        </w:tc>
      </w:tr>
      <w:tr w:rsidR="00D43B99" w:rsidRPr="00DA4FA8">
        <w:trPr>
          <w:trHeight w:val="330"/>
        </w:trPr>
        <w:tc>
          <w:tcPr>
            <w:tcW w:w="253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1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3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4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5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6</w:t>
            </w:r>
          </w:p>
        </w:tc>
        <w:tc>
          <w:tcPr>
            <w:tcW w:w="985" w:type="dxa"/>
            <w:vAlign w:val="center"/>
          </w:tcPr>
          <w:p w:rsidR="00D43B99" w:rsidRPr="00DA4FA8" w:rsidRDefault="00D43B99" w:rsidP="00D43B99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7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8</w:t>
            </w:r>
          </w:p>
        </w:tc>
      </w:tr>
      <w:tr w:rsidR="00D43B99" w:rsidRPr="00DA4FA8">
        <w:trPr>
          <w:trHeight w:val="330"/>
        </w:trPr>
        <w:tc>
          <w:tcPr>
            <w:tcW w:w="253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rPr>
                <w:color w:val="000000"/>
              </w:rPr>
            </w:pPr>
            <w:r w:rsidRPr="00DA4FA8">
              <w:rPr>
                <w:bCs/>
                <w:color w:val="000000"/>
              </w:rPr>
              <w:t>Доходы, млн. рублей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778,9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775,1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858,4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940,7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828,3</w:t>
            </w:r>
          </w:p>
        </w:tc>
        <w:tc>
          <w:tcPr>
            <w:tcW w:w="985" w:type="dxa"/>
            <w:vAlign w:val="center"/>
          </w:tcPr>
          <w:p w:rsidR="00D43B99" w:rsidRPr="00DA4FA8" w:rsidRDefault="000C2E35" w:rsidP="00D43B99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884,3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D43B99" w:rsidRPr="00DA4FA8" w:rsidRDefault="000C2E35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113,5</w:t>
            </w:r>
          </w:p>
        </w:tc>
      </w:tr>
      <w:tr w:rsidR="00D43B99" w:rsidRPr="00DA4FA8">
        <w:trPr>
          <w:trHeight w:val="330"/>
        </w:trPr>
        <w:tc>
          <w:tcPr>
            <w:tcW w:w="253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rPr>
                <w:color w:val="000000"/>
              </w:rPr>
            </w:pPr>
            <w:r w:rsidRPr="00DA4FA8">
              <w:rPr>
                <w:bCs/>
                <w:color w:val="000000"/>
              </w:rPr>
              <w:t>Расходы, млн. рублей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790,1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813,3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872,8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949,0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839,9</w:t>
            </w:r>
          </w:p>
        </w:tc>
        <w:tc>
          <w:tcPr>
            <w:tcW w:w="985" w:type="dxa"/>
            <w:vAlign w:val="center"/>
          </w:tcPr>
          <w:p w:rsidR="00D43B99" w:rsidRPr="00DA4FA8" w:rsidRDefault="00DA4FA8" w:rsidP="00D43B99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885,7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D43B99" w:rsidRPr="00DA4FA8" w:rsidRDefault="00DA4FA8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112,1</w:t>
            </w:r>
          </w:p>
        </w:tc>
      </w:tr>
      <w:tr w:rsidR="00D43B99" w:rsidRPr="00DA4FA8">
        <w:trPr>
          <w:trHeight w:val="330"/>
        </w:trPr>
        <w:tc>
          <w:tcPr>
            <w:tcW w:w="253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rPr>
                <w:color w:val="000000"/>
              </w:rPr>
            </w:pPr>
            <w:r w:rsidRPr="00DA4FA8">
              <w:rPr>
                <w:color w:val="000000"/>
              </w:rPr>
              <w:t>Дефицит, млн. рублей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-11,2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-38,2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-15,4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-8,3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-11,6</w:t>
            </w:r>
          </w:p>
        </w:tc>
        <w:tc>
          <w:tcPr>
            <w:tcW w:w="985" w:type="dxa"/>
            <w:vAlign w:val="center"/>
          </w:tcPr>
          <w:p w:rsidR="00D43B99" w:rsidRPr="00DA4FA8" w:rsidRDefault="00DA4FA8" w:rsidP="00D43B99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-1,4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D43B99" w:rsidRPr="00DA4FA8" w:rsidRDefault="00DA4FA8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CD1173" w:rsidRPr="00DA4FA8" w:rsidTr="00CD1173">
        <w:trPr>
          <w:trHeight w:val="33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1173" w:rsidRPr="00DA4FA8" w:rsidRDefault="00CD1173" w:rsidP="00CD1173">
            <w:pPr>
              <w:spacing w:line="360" w:lineRule="auto"/>
              <w:jc w:val="center"/>
              <w:rPr>
                <w:b/>
                <w:color w:val="000000"/>
              </w:rPr>
            </w:pPr>
            <w:r w:rsidRPr="00DA4FA8">
              <w:rPr>
                <w:b/>
                <w:color w:val="000000"/>
              </w:rPr>
              <w:t>8</w:t>
            </w:r>
          </w:p>
        </w:tc>
      </w:tr>
      <w:tr w:rsidR="00D43B99" w:rsidRPr="001C4861">
        <w:trPr>
          <w:trHeight w:val="645"/>
        </w:trPr>
        <w:tc>
          <w:tcPr>
            <w:tcW w:w="2535" w:type="dxa"/>
            <w:shd w:val="clear" w:color="auto" w:fill="auto"/>
            <w:vAlign w:val="center"/>
          </w:tcPr>
          <w:p w:rsidR="00D43B99" w:rsidRPr="00DA4FA8" w:rsidRDefault="00D43B99" w:rsidP="008B336E">
            <w:pPr>
              <w:spacing w:line="360" w:lineRule="auto"/>
              <w:rPr>
                <w:color w:val="000000"/>
              </w:rPr>
            </w:pPr>
            <w:r w:rsidRPr="00DA4FA8">
              <w:rPr>
                <w:color w:val="000000"/>
              </w:rPr>
              <w:t>Объём доходов, в % от расходов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98,6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95,3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98,4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99,1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D43B99" w:rsidRPr="00DA4FA8" w:rsidRDefault="00D43B99" w:rsidP="008B336E">
            <w:pPr>
              <w:spacing w:line="360" w:lineRule="auto"/>
              <w:jc w:val="center"/>
              <w:rPr>
                <w:color w:val="000000"/>
              </w:rPr>
            </w:pPr>
            <w:r w:rsidRPr="00DA4FA8">
              <w:rPr>
                <w:color w:val="000000"/>
              </w:rPr>
              <w:t>98,6</w:t>
            </w:r>
          </w:p>
        </w:tc>
        <w:tc>
          <w:tcPr>
            <w:tcW w:w="985" w:type="dxa"/>
            <w:vAlign w:val="center"/>
          </w:tcPr>
          <w:p w:rsidR="00D43B99" w:rsidRPr="00DA4FA8" w:rsidRDefault="00DA4FA8" w:rsidP="00D43B9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  <w:tc>
          <w:tcPr>
            <w:tcW w:w="1470" w:type="dxa"/>
            <w:shd w:val="clear" w:color="auto" w:fill="auto"/>
            <w:noWrap/>
            <w:vAlign w:val="center"/>
          </w:tcPr>
          <w:p w:rsidR="00D43B99" w:rsidRPr="001C4861" w:rsidRDefault="00DA4FA8" w:rsidP="008B336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101,4</w:t>
            </w:r>
          </w:p>
        </w:tc>
      </w:tr>
    </w:tbl>
    <w:p w:rsidR="002D6CA0" w:rsidRPr="00D43B99" w:rsidRDefault="002D6CA0" w:rsidP="00E13B9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43B99">
        <w:rPr>
          <w:color w:val="auto"/>
          <w:sz w:val="28"/>
          <w:szCs w:val="28"/>
        </w:rPr>
        <w:t>В 2012 - 201</w:t>
      </w:r>
      <w:r w:rsidR="00D43B99" w:rsidRPr="00D43B99">
        <w:rPr>
          <w:color w:val="auto"/>
          <w:sz w:val="28"/>
          <w:szCs w:val="28"/>
        </w:rPr>
        <w:t>7</w:t>
      </w:r>
      <w:r w:rsidRPr="00D43B99">
        <w:rPr>
          <w:color w:val="auto"/>
          <w:sz w:val="28"/>
          <w:szCs w:val="28"/>
        </w:rPr>
        <w:t xml:space="preserve"> годах основным источником налоговых и неналоговых доходов консолидированного бюджета муниципального района был налог на доходы физических лиц и доходы от муниципальной собственности. Его совокупный удельный вес последние три года составил</w:t>
      </w:r>
      <w:r w:rsidRPr="000C2E35">
        <w:rPr>
          <w:color w:val="auto"/>
          <w:sz w:val="28"/>
          <w:szCs w:val="28"/>
        </w:rPr>
        <w:t xml:space="preserve">: </w:t>
      </w:r>
      <w:r w:rsidR="00D43B99" w:rsidRPr="000C2E35">
        <w:rPr>
          <w:color w:val="auto"/>
          <w:sz w:val="28"/>
          <w:szCs w:val="28"/>
        </w:rPr>
        <w:t xml:space="preserve">в 2017 году </w:t>
      </w:r>
      <w:r w:rsidR="000C2E35" w:rsidRPr="000C2E35">
        <w:rPr>
          <w:color w:val="auto"/>
          <w:sz w:val="28"/>
          <w:szCs w:val="28"/>
        </w:rPr>
        <w:t>–</w:t>
      </w:r>
      <w:r w:rsidR="00D43B99" w:rsidRPr="000C2E35">
        <w:rPr>
          <w:color w:val="auto"/>
          <w:sz w:val="28"/>
          <w:szCs w:val="28"/>
        </w:rPr>
        <w:t xml:space="preserve"> </w:t>
      </w:r>
      <w:r w:rsidR="000C2E35" w:rsidRPr="000C2E35">
        <w:rPr>
          <w:color w:val="auto"/>
          <w:sz w:val="28"/>
          <w:szCs w:val="28"/>
        </w:rPr>
        <w:t>63,9%</w:t>
      </w:r>
      <w:r w:rsidR="00D43B99" w:rsidRPr="000C2E35">
        <w:rPr>
          <w:color w:val="auto"/>
          <w:sz w:val="28"/>
          <w:szCs w:val="28"/>
        </w:rPr>
        <w:t xml:space="preserve">, </w:t>
      </w:r>
      <w:r w:rsidRPr="00D43B99">
        <w:rPr>
          <w:color w:val="auto"/>
          <w:sz w:val="28"/>
          <w:szCs w:val="28"/>
        </w:rPr>
        <w:t xml:space="preserve">в 2016 году </w:t>
      </w:r>
      <w:r w:rsidR="00D43B99">
        <w:rPr>
          <w:color w:val="auto"/>
          <w:sz w:val="28"/>
          <w:szCs w:val="28"/>
        </w:rPr>
        <w:t>– 67,7 %, в 2015 году – 56,6 %</w:t>
      </w:r>
      <w:r w:rsidR="00D43B99" w:rsidRPr="00D43B99">
        <w:rPr>
          <w:color w:val="auto"/>
          <w:sz w:val="28"/>
          <w:szCs w:val="28"/>
        </w:rPr>
        <w:t>.</w:t>
      </w:r>
    </w:p>
    <w:p w:rsidR="002D6CA0" w:rsidRPr="00D43B99" w:rsidRDefault="002D6CA0" w:rsidP="00E13B9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43B99">
        <w:rPr>
          <w:sz w:val="28"/>
          <w:szCs w:val="28"/>
        </w:rPr>
        <w:t>Расходы социальной направленности составляют более половины всех расходов консолидированного бюджета муниципального района.</w:t>
      </w:r>
    </w:p>
    <w:p w:rsidR="002D6CA0" w:rsidRPr="001C4861" w:rsidRDefault="002D6CA0" w:rsidP="00E13B9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3B99">
        <w:rPr>
          <w:sz w:val="28"/>
          <w:szCs w:val="28"/>
        </w:rPr>
        <w:t>С 2014 года расходы бюджета формируются на основе муниципальных программ. На уровне муниципального района реализуется 1</w:t>
      </w:r>
      <w:r w:rsidR="00D43B99" w:rsidRPr="00D43B99">
        <w:rPr>
          <w:sz w:val="28"/>
          <w:szCs w:val="28"/>
        </w:rPr>
        <w:t>9</w:t>
      </w:r>
      <w:r w:rsidRPr="00D43B99">
        <w:rPr>
          <w:sz w:val="28"/>
          <w:szCs w:val="28"/>
        </w:rPr>
        <w:t xml:space="preserve"> муниципальных программ. Программными расходами охвачено более 90 % расходов консолидированного бюджета района.</w:t>
      </w:r>
      <w:r w:rsidRPr="001C4861">
        <w:rPr>
          <w:sz w:val="28"/>
          <w:szCs w:val="28"/>
        </w:rPr>
        <w:t xml:space="preserve"> </w:t>
      </w:r>
    </w:p>
    <w:p w:rsidR="00E13B99" w:rsidRPr="001C4861" w:rsidRDefault="004D7D0F" w:rsidP="004D7D0F">
      <w:pPr>
        <w:widowControl w:val="0"/>
        <w:spacing w:line="360" w:lineRule="auto"/>
        <w:ind w:firstLine="709"/>
        <w:jc w:val="right"/>
        <w:rPr>
          <w:bCs/>
          <w:sz w:val="28"/>
          <w:szCs w:val="28"/>
        </w:rPr>
      </w:pPr>
      <w:r w:rsidRPr="001C4861">
        <w:rPr>
          <w:bCs/>
          <w:sz w:val="28"/>
          <w:szCs w:val="28"/>
        </w:rPr>
        <w:t>Таблица 21.</w:t>
      </w:r>
    </w:p>
    <w:p w:rsidR="002D6CA0" w:rsidRPr="00D43B99" w:rsidRDefault="002D6CA0" w:rsidP="002D6CA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D43B99">
        <w:rPr>
          <w:bCs/>
          <w:sz w:val="28"/>
          <w:szCs w:val="28"/>
        </w:rPr>
        <w:t xml:space="preserve">Основные направления расходования средств в муниципальном образовании «Яйский муниципальный район» </w:t>
      </w:r>
      <w:r w:rsidR="00D43B99" w:rsidRPr="00D43B99">
        <w:rPr>
          <w:sz w:val="28"/>
          <w:szCs w:val="28"/>
        </w:rPr>
        <w:t>в 2012-2017</w:t>
      </w:r>
      <w:r w:rsidRPr="00D43B99">
        <w:rPr>
          <w:sz w:val="28"/>
          <w:szCs w:val="28"/>
        </w:rPr>
        <w:t xml:space="preserve"> гг.</w:t>
      </w:r>
    </w:p>
    <w:tbl>
      <w:tblPr>
        <w:tblW w:w="1031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116"/>
        <w:gridCol w:w="1116"/>
        <w:gridCol w:w="1116"/>
        <w:gridCol w:w="1116"/>
        <w:gridCol w:w="1116"/>
        <w:gridCol w:w="1116"/>
        <w:gridCol w:w="1881"/>
      </w:tblGrid>
      <w:tr w:rsidR="00D43B99" w:rsidRPr="00F47C3F"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D43B99">
              <w:rPr>
                <w:b/>
                <w:bCs/>
                <w:szCs w:val="28"/>
              </w:rPr>
              <w:t>Направления расходования средств бюджета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D43B99">
              <w:rPr>
                <w:b/>
                <w:bCs/>
                <w:szCs w:val="28"/>
              </w:rPr>
              <w:t>2012г.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D43B99">
              <w:rPr>
                <w:b/>
                <w:bCs/>
                <w:szCs w:val="28"/>
              </w:rPr>
              <w:t>2013г.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D43B99">
              <w:rPr>
                <w:b/>
                <w:bCs/>
                <w:szCs w:val="28"/>
              </w:rPr>
              <w:t>2014г.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/>
                <w:bCs/>
                <w:szCs w:val="28"/>
              </w:rPr>
            </w:pPr>
            <w:r w:rsidRPr="00D43B99">
              <w:rPr>
                <w:b/>
                <w:bCs/>
                <w:szCs w:val="28"/>
              </w:rPr>
              <w:t>2015г.</w:t>
            </w:r>
          </w:p>
        </w:tc>
        <w:tc>
          <w:tcPr>
            <w:tcW w:w="0" w:type="auto"/>
          </w:tcPr>
          <w:p w:rsidR="00D43B99" w:rsidRPr="00D43B99" w:rsidRDefault="00D43B99" w:rsidP="008B336E">
            <w:pPr>
              <w:spacing w:line="360" w:lineRule="auto"/>
              <w:jc w:val="center"/>
              <w:rPr>
                <w:rFonts w:ascii="Times New Roman CYR" w:hAnsi="Times New Roman CYR" w:cs="Times New Roman CYR"/>
                <w:b/>
                <w:szCs w:val="28"/>
              </w:rPr>
            </w:pPr>
            <w:r w:rsidRPr="00D43B99">
              <w:rPr>
                <w:rFonts w:ascii="Times New Roman CYR" w:hAnsi="Times New Roman CYR" w:cs="Times New Roman CYR"/>
                <w:b/>
                <w:szCs w:val="28"/>
              </w:rPr>
              <w:t>2016г.</w:t>
            </w:r>
          </w:p>
        </w:tc>
        <w:tc>
          <w:tcPr>
            <w:tcW w:w="865" w:type="dxa"/>
          </w:tcPr>
          <w:p w:rsidR="00D43B99" w:rsidRPr="004F16AE" w:rsidRDefault="00D43B99" w:rsidP="008B336E">
            <w:pPr>
              <w:spacing w:line="360" w:lineRule="auto"/>
              <w:jc w:val="center"/>
              <w:rPr>
                <w:rFonts w:ascii="Times New Roman CYR" w:hAnsi="Times New Roman CYR" w:cs="Times New Roman CYR"/>
                <w:b/>
                <w:szCs w:val="28"/>
              </w:rPr>
            </w:pPr>
            <w:r w:rsidRPr="004F16AE">
              <w:rPr>
                <w:rFonts w:ascii="Times New Roman CYR" w:hAnsi="Times New Roman CYR" w:cs="Times New Roman CYR"/>
                <w:b/>
                <w:szCs w:val="28"/>
              </w:rPr>
              <w:t>2017г.</w:t>
            </w:r>
          </w:p>
        </w:tc>
        <w:tc>
          <w:tcPr>
            <w:tcW w:w="0" w:type="auto"/>
            <w:shd w:val="clear" w:color="auto" w:fill="auto"/>
          </w:tcPr>
          <w:p w:rsidR="00D43B99" w:rsidRPr="00610060" w:rsidRDefault="00D43B99" w:rsidP="008B336E">
            <w:pPr>
              <w:spacing w:line="360" w:lineRule="auto"/>
              <w:jc w:val="center"/>
              <w:rPr>
                <w:b/>
                <w:bCs/>
                <w:szCs w:val="28"/>
              </w:rPr>
            </w:pPr>
            <w:r w:rsidRPr="00610060">
              <w:rPr>
                <w:rFonts w:ascii="Times New Roman CYR" w:hAnsi="Times New Roman CYR" w:cs="Times New Roman CYR"/>
                <w:b/>
                <w:szCs w:val="28"/>
              </w:rPr>
              <w:t>Темп роста (снижения) 2017г./2012г.,%</w:t>
            </w:r>
          </w:p>
        </w:tc>
      </w:tr>
      <w:tr w:rsidR="00D43B99" w:rsidRPr="00F47C3F"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both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образование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301410,1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397111,4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397408,4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407506,9</w:t>
            </w:r>
          </w:p>
        </w:tc>
        <w:tc>
          <w:tcPr>
            <w:tcW w:w="0" w:type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407506</w:t>
            </w:r>
          </w:p>
        </w:tc>
        <w:tc>
          <w:tcPr>
            <w:tcW w:w="865" w:type="dxa"/>
          </w:tcPr>
          <w:p w:rsidR="00D43B99" w:rsidRPr="004F16AE" w:rsidRDefault="004F16AE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4F16AE">
              <w:rPr>
                <w:bCs/>
                <w:szCs w:val="28"/>
              </w:rPr>
              <w:t>373343,1</w:t>
            </w:r>
          </w:p>
        </w:tc>
        <w:tc>
          <w:tcPr>
            <w:tcW w:w="0" w:type="auto"/>
            <w:shd w:val="clear" w:color="auto" w:fill="auto"/>
          </w:tcPr>
          <w:p w:rsidR="00D43B99" w:rsidRPr="00610060" w:rsidRDefault="00D43B99" w:rsidP="00610060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610060">
              <w:rPr>
                <w:bCs/>
                <w:szCs w:val="28"/>
              </w:rPr>
              <w:t>1</w:t>
            </w:r>
            <w:r w:rsidR="00610060" w:rsidRPr="00610060">
              <w:rPr>
                <w:bCs/>
                <w:szCs w:val="28"/>
              </w:rPr>
              <w:t>23</w:t>
            </w:r>
            <w:r w:rsidRPr="00610060">
              <w:rPr>
                <w:bCs/>
                <w:szCs w:val="28"/>
              </w:rPr>
              <w:t>,</w:t>
            </w:r>
            <w:r w:rsidR="00610060" w:rsidRPr="00610060">
              <w:rPr>
                <w:bCs/>
                <w:szCs w:val="28"/>
              </w:rPr>
              <w:t>9</w:t>
            </w:r>
          </w:p>
        </w:tc>
      </w:tr>
      <w:tr w:rsidR="00D43B99" w:rsidRPr="00F47C3F"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both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культура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50858,8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76726,7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77972,8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82073,6</w:t>
            </w:r>
          </w:p>
        </w:tc>
        <w:tc>
          <w:tcPr>
            <w:tcW w:w="0" w:type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82073</w:t>
            </w:r>
          </w:p>
        </w:tc>
        <w:tc>
          <w:tcPr>
            <w:tcW w:w="865" w:type="dxa"/>
          </w:tcPr>
          <w:p w:rsidR="00D43B99" w:rsidRPr="004F16AE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610060">
              <w:rPr>
                <w:bCs/>
                <w:szCs w:val="28"/>
              </w:rPr>
              <w:t>76048,2</w:t>
            </w:r>
          </w:p>
        </w:tc>
        <w:tc>
          <w:tcPr>
            <w:tcW w:w="0" w:type="auto"/>
            <w:shd w:val="clear" w:color="auto" w:fill="auto"/>
          </w:tcPr>
          <w:p w:rsidR="00D43B99" w:rsidRPr="00F47C3F" w:rsidRDefault="00D43B99" w:rsidP="00610060">
            <w:pPr>
              <w:widowControl w:val="0"/>
              <w:spacing w:line="360" w:lineRule="auto"/>
              <w:jc w:val="center"/>
              <w:rPr>
                <w:bCs/>
                <w:szCs w:val="28"/>
                <w:highlight w:val="yellow"/>
              </w:rPr>
            </w:pPr>
            <w:r w:rsidRPr="00610060">
              <w:rPr>
                <w:bCs/>
                <w:szCs w:val="28"/>
              </w:rPr>
              <w:t>1</w:t>
            </w:r>
            <w:r w:rsidR="00610060" w:rsidRPr="00610060">
              <w:rPr>
                <w:bCs/>
                <w:szCs w:val="28"/>
              </w:rPr>
              <w:t>49</w:t>
            </w:r>
            <w:r w:rsidRPr="00610060">
              <w:rPr>
                <w:bCs/>
                <w:szCs w:val="28"/>
              </w:rPr>
              <w:t>,</w:t>
            </w:r>
            <w:r w:rsidR="00610060" w:rsidRPr="00610060">
              <w:rPr>
                <w:bCs/>
                <w:szCs w:val="28"/>
              </w:rPr>
              <w:t>5</w:t>
            </w:r>
          </w:p>
        </w:tc>
      </w:tr>
      <w:tr w:rsidR="00D43B99" w:rsidRPr="00F47C3F"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both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188033,2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153904,8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160220,4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159988,7</w:t>
            </w:r>
          </w:p>
        </w:tc>
        <w:tc>
          <w:tcPr>
            <w:tcW w:w="0" w:type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159988,7</w:t>
            </w:r>
          </w:p>
        </w:tc>
        <w:tc>
          <w:tcPr>
            <w:tcW w:w="865" w:type="dxa"/>
          </w:tcPr>
          <w:p w:rsidR="00D43B99" w:rsidRPr="004F16AE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610060">
              <w:rPr>
                <w:bCs/>
                <w:szCs w:val="28"/>
              </w:rPr>
              <w:t>203444,9</w:t>
            </w:r>
          </w:p>
        </w:tc>
        <w:tc>
          <w:tcPr>
            <w:tcW w:w="0" w:type="auto"/>
            <w:shd w:val="clear" w:color="auto" w:fill="auto"/>
          </w:tcPr>
          <w:p w:rsidR="00D43B99" w:rsidRPr="00F47C3F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  <w:highlight w:val="yellow"/>
              </w:rPr>
            </w:pPr>
            <w:r w:rsidRPr="00610060">
              <w:rPr>
                <w:bCs/>
                <w:szCs w:val="28"/>
              </w:rPr>
              <w:t>108,2</w:t>
            </w:r>
          </w:p>
        </w:tc>
      </w:tr>
      <w:tr w:rsidR="00D43B99" w:rsidRPr="00F47C3F"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both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Здравоохранение и спорт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6570,8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10299,8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10390,6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11684,5</w:t>
            </w:r>
          </w:p>
        </w:tc>
        <w:tc>
          <w:tcPr>
            <w:tcW w:w="0" w:type="auto"/>
          </w:tcPr>
          <w:p w:rsidR="00D43B99" w:rsidRPr="00D43B99" w:rsidRDefault="00D43B99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11683,8</w:t>
            </w:r>
          </w:p>
        </w:tc>
        <w:tc>
          <w:tcPr>
            <w:tcW w:w="865" w:type="dxa"/>
          </w:tcPr>
          <w:p w:rsidR="00D43B99" w:rsidRPr="004F16AE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610060">
              <w:rPr>
                <w:bCs/>
                <w:szCs w:val="28"/>
              </w:rPr>
              <w:t>296,5</w:t>
            </w:r>
          </w:p>
        </w:tc>
        <w:tc>
          <w:tcPr>
            <w:tcW w:w="0" w:type="auto"/>
            <w:shd w:val="clear" w:color="auto" w:fill="auto"/>
          </w:tcPr>
          <w:p w:rsidR="00D43B99" w:rsidRPr="00F47C3F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  <w:highlight w:val="yellow"/>
              </w:rPr>
            </w:pPr>
            <w:r w:rsidRPr="00610060">
              <w:rPr>
                <w:bCs/>
                <w:szCs w:val="28"/>
              </w:rPr>
              <w:t>4,5</w:t>
            </w:r>
          </w:p>
        </w:tc>
      </w:tr>
      <w:tr w:rsidR="00D43B99" w:rsidRPr="00F47C3F"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both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ЖКХ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right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27465,9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right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8443,9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right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9911,1</w:t>
            </w:r>
          </w:p>
        </w:tc>
        <w:tc>
          <w:tcPr>
            <w:tcW w:w="0" w:type="auto"/>
            <w:shd w:val="clear" w:color="auto" w:fill="auto"/>
          </w:tcPr>
          <w:p w:rsidR="00D43B99" w:rsidRPr="00D43B99" w:rsidRDefault="00D43B99" w:rsidP="008B336E">
            <w:pPr>
              <w:widowControl w:val="0"/>
              <w:spacing w:line="360" w:lineRule="auto"/>
              <w:jc w:val="right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2145,3</w:t>
            </w:r>
          </w:p>
        </w:tc>
        <w:tc>
          <w:tcPr>
            <w:tcW w:w="0" w:type="auto"/>
          </w:tcPr>
          <w:p w:rsidR="00D43B99" w:rsidRPr="00D43B99" w:rsidRDefault="00D43B99" w:rsidP="008B336E">
            <w:pPr>
              <w:widowControl w:val="0"/>
              <w:spacing w:line="360" w:lineRule="auto"/>
              <w:jc w:val="right"/>
              <w:rPr>
                <w:bCs/>
                <w:szCs w:val="28"/>
              </w:rPr>
            </w:pPr>
            <w:r w:rsidRPr="00D43B99">
              <w:rPr>
                <w:bCs/>
                <w:szCs w:val="28"/>
              </w:rPr>
              <w:t>7008,4</w:t>
            </w:r>
          </w:p>
        </w:tc>
        <w:tc>
          <w:tcPr>
            <w:tcW w:w="865" w:type="dxa"/>
          </w:tcPr>
          <w:p w:rsidR="00D43B99" w:rsidRPr="004F16AE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</w:rPr>
            </w:pPr>
            <w:r w:rsidRPr="00610060">
              <w:rPr>
                <w:bCs/>
                <w:szCs w:val="28"/>
              </w:rPr>
              <w:t>25289,5</w:t>
            </w:r>
          </w:p>
        </w:tc>
        <w:tc>
          <w:tcPr>
            <w:tcW w:w="0" w:type="auto"/>
            <w:shd w:val="clear" w:color="auto" w:fill="auto"/>
          </w:tcPr>
          <w:p w:rsidR="00D43B99" w:rsidRPr="00F47C3F" w:rsidRDefault="00610060" w:rsidP="008B336E">
            <w:pPr>
              <w:widowControl w:val="0"/>
              <w:spacing w:line="360" w:lineRule="auto"/>
              <w:jc w:val="center"/>
              <w:rPr>
                <w:bCs/>
                <w:szCs w:val="28"/>
                <w:highlight w:val="yellow"/>
              </w:rPr>
            </w:pPr>
            <w:r w:rsidRPr="00610060">
              <w:rPr>
                <w:bCs/>
                <w:szCs w:val="28"/>
              </w:rPr>
              <w:t>92,1</w:t>
            </w:r>
          </w:p>
        </w:tc>
      </w:tr>
    </w:tbl>
    <w:p w:rsidR="00610060" w:rsidRDefault="002D6CA0" w:rsidP="004D7D0F">
      <w:pPr>
        <w:pStyle w:val="20"/>
        <w:widowControl w:val="0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43B99">
        <w:rPr>
          <w:sz w:val="28"/>
          <w:szCs w:val="28"/>
        </w:rPr>
        <w:t>Абсолютные показатели расходов бюджета за 201</w:t>
      </w:r>
      <w:r w:rsidR="00D43B99" w:rsidRPr="00D43B99">
        <w:rPr>
          <w:sz w:val="28"/>
          <w:szCs w:val="28"/>
        </w:rPr>
        <w:t>7</w:t>
      </w:r>
      <w:r w:rsidRPr="00D43B99">
        <w:rPr>
          <w:sz w:val="28"/>
          <w:szCs w:val="28"/>
        </w:rPr>
        <w:t xml:space="preserve"> год не си</w:t>
      </w:r>
      <w:r w:rsidR="00C54E42" w:rsidRPr="00D43B99">
        <w:rPr>
          <w:sz w:val="28"/>
          <w:szCs w:val="28"/>
        </w:rPr>
        <w:t>льно отличаются от предыдущего периода</w:t>
      </w:r>
      <w:r w:rsidRPr="00D43B99">
        <w:rPr>
          <w:sz w:val="28"/>
          <w:szCs w:val="28"/>
        </w:rPr>
        <w:t>, прослеживается некая стабильность с поправкой на временной аспект. Выделяется небольшое ув</w:t>
      </w:r>
      <w:r w:rsidR="00610060">
        <w:rPr>
          <w:sz w:val="28"/>
          <w:szCs w:val="28"/>
        </w:rPr>
        <w:t>еличение затрат на образование,</w:t>
      </w:r>
      <w:r w:rsidRPr="00D43B99">
        <w:rPr>
          <w:sz w:val="28"/>
          <w:szCs w:val="28"/>
        </w:rPr>
        <w:t xml:space="preserve"> культуру</w:t>
      </w:r>
      <w:r w:rsidR="00610060">
        <w:rPr>
          <w:sz w:val="28"/>
          <w:szCs w:val="28"/>
        </w:rPr>
        <w:t xml:space="preserve"> и социальную политику</w:t>
      </w:r>
      <w:r w:rsidRPr="00D43B99">
        <w:rPr>
          <w:sz w:val="28"/>
          <w:szCs w:val="28"/>
        </w:rPr>
        <w:t>.</w:t>
      </w:r>
      <w:r w:rsidR="00610060">
        <w:rPr>
          <w:sz w:val="28"/>
          <w:szCs w:val="28"/>
        </w:rPr>
        <w:t xml:space="preserve"> </w:t>
      </w:r>
      <w:r w:rsidR="00610060" w:rsidRPr="00DA4FA8">
        <w:rPr>
          <w:sz w:val="28"/>
          <w:szCs w:val="28"/>
        </w:rPr>
        <w:t>В 2017 году значительное снижение расходов произошло по направлению «</w:t>
      </w:r>
      <w:r w:rsidR="00610060" w:rsidRPr="00DA4FA8">
        <w:rPr>
          <w:bCs/>
          <w:sz w:val="28"/>
          <w:szCs w:val="28"/>
        </w:rPr>
        <w:t>Здравоохранение и спорт»,</w:t>
      </w:r>
      <w:r w:rsidR="00610060">
        <w:rPr>
          <w:bCs/>
          <w:sz w:val="28"/>
          <w:szCs w:val="28"/>
        </w:rPr>
        <w:t xml:space="preserve"> </w:t>
      </w:r>
      <w:r w:rsidR="00DA4FA8">
        <w:rPr>
          <w:bCs/>
          <w:sz w:val="28"/>
          <w:szCs w:val="28"/>
        </w:rPr>
        <w:t>в связи с переходом полномочий по здравоохранению областному бюджету.</w:t>
      </w:r>
    </w:p>
    <w:p w:rsidR="00DA4FA8" w:rsidRPr="001C4861" w:rsidRDefault="00DA4FA8" w:rsidP="004D7D0F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2D6CA0" w:rsidRPr="001C4861" w:rsidRDefault="007222E6" w:rsidP="004D7D0F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87" w:name="_Toc489428897"/>
      <w:bookmarkStart w:id="88" w:name="_Toc489429027"/>
      <w:bookmarkStart w:id="89" w:name="_Toc489429094"/>
      <w:bookmarkStart w:id="90" w:name="_Toc489429149"/>
      <w:bookmarkStart w:id="91" w:name="_Toc489453644"/>
      <w:bookmarkStart w:id="92" w:name="_Toc489864907"/>
      <w:bookmarkStart w:id="93" w:name="_Toc490028232"/>
      <w:bookmarkStart w:id="94" w:name="_Toc508958982"/>
      <w:r w:rsidRPr="001C4861">
        <w:rPr>
          <w:rFonts w:ascii="Times New Roman" w:hAnsi="Times New Roman" w:cs="Times New Roman"/>
          <w:i w:val="0"/>
        </w:rPr>
        <w:t>1.2.9</w:t>
      </w:r>
      <w:r w:rsidR="002D6CA0" w:rsidRPr="001C4861">
        <w:rPr>
          <w:rFonts w:ascii="Times New Roman" w:hAnsi="Times New Roman" w:cs="Times New Roman"/>
          <w:i w:val="0"/>
        </w:rPr>
        <w:t>. Экологическая ситуация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4D7D0F" w:rsidRPr="001C4861" w:rsidRDefault="004D7D0F" w:rsidP="004D7D0F">
      <w:pPr>
        <w:spacing w:line="360" w:lineRule="auto"/>
        <w:ind w:firstLine="709"/>
      </w:pPr>
    </w:p>
    <w:p w:rsidR="002D6CA0" w:rsidRPr="001C4861" w:rsidRDefault="007222E6" w:rsidP="004D7D0F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А</w:t>
      </w:r>
      <w:r w:rsidR="002D6CA0" w:rsidRPr="001C4861">
        <w:rPr>
          <w:sz w:val="28"/>
          <w:szCs w:val="28"/>
        </w:rPr>
        <w:t>ктуальной проблемой является экологическая ситуация, которая оказывает влияние на здоровье населения, в особенности на здоровье детей и подростков.  Яйский район не является районом с широко развитым промышленным производством, поэтому он более благополучен, чем территории с развитой промышленной структурой.</w:t>
      </w:r>
    </w:p>
    <w:p w:rsidR="002D6CA0" w:rsidRPr="001C4861" w:rsidRDefault="004D7D0F" w:rsidP="004D7D0F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22.</w:t>
      </w:r>
    </w:p>
    <w:p w:rsidR="002D6CA0" w:rsidRPr="001C4861" w:rsidRDefault="002D6CA0" w:rsidP="002D6CA0">
      <w:pPr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Экологическая</w:t>
      </w:r>
      <w:r w:rsidRPr="001C4861">
        <w:rPr>
          <w:rFonts w:ascii="Blackadder ITC" w:hAnsi="Blackadder ITC"/>
          <w:sz w:val="28"/>
          <w:szCs w:val="28"/>
        </w:rPr>
        <w:t xml:space="preserve"> </w:t>
      </w:r>
      <w:r w:rsidRPr="001C4861">
        <w:rPr>
          <w:sz w:val="28"/>
          <w:szCs w:val="28"/>
        </w:rPr>
        <w:t>ситуация в муниципальном образовании «Яйский муниципальный район» в 2012-201</w:t>
      </w:r>
      <w:r w:rsidR="00D44141">
        <w:rPr>
          <w:sz w:val="28"/>
          <w:szCs w:val="28"/>
        </w:rPr>
        <w:t>7</w:t>
      </w:r>
      <w:r w:rsidRPr="001C4861">
        <w:rPr>
          <w:sz w:val="28"/>
          <w:szCs w:val="28"/>
        </w:rPr>
        <w:t>гг.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865"/>
        <w:gridCol w:w="1230"/>
        <w:gridCol w:w="1064"/>
        <w:gridCol w:w="866"/>
        <w:gridCol w:w="866"/>
        <w:gridCol w:w="1028"/>
        <w:gridCol w:w="1736"/>
      </w:tblGrid>
      <w:tr w:rsidR="00D44141" w:rsidRPr="001C4861" w:rsidTr="00701242">
        <w:trPr>
          <w:trHeight w:val="1275"/>
        </w:trPr>
        <w:tc>
          <w:tcPr>
            <w:tcW w:w="2425" w:type="dxa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Показатели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2012г.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2013г.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2014г.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2015г.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1C4861">
              <w:rPr>
                <w:b/>
                <w:color w:val="000000"/>
                <w:szCs w:val="28"/>
              </w:rPr>
              <w:t>2016г.</w:t>
            </w:r>
          </w:p>
        </w:tc>
        <w:tc>
          <w:tcPr>
            <w:tcW w:w="1027" w:type="dxa"/>
            <w:vAlign w:val="center"/>
          </w:tcPr>
          <w:p w:rsidR="00D44141" w:rsidRPr="001C4861" w:rsidRDefault="00D44141" w:rsidP="00D44141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947FF9">
              <w:rPr>
                <w:b/>
                <w:bCs/>
                <w:color w:val="000000"/>
                <w:szCs w:val="28"/>
              </w:rPr>
              <w:t>2017г.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Темп роста (снижения) 201</w:t>
            </w:r>
            <w:r>
              <w:rPr>
                <w:b/>
                <w:bCs/>
                <w:color w:val="000000"/>
                <w:szCs w:val="28"/>
              </w:rPr>
              <w:t>7</w:t>
            </w:r>
            <w:r w:rsidRPr="001C4861">
              <w:rPr>
                <w:b/>
                <w:bCs/>
                <w:color w:val="000000"/>
                <w:szCs w:val="28"/>
              </w:rPr>
              <w:t xml:space="preserve">/2012 </w:t>
            </w:r>
          </w:p>
          <w:p w:rsidR="00D44141" w:rsidRPr="001C4861" w:rsidRDefault="00D44141" w:rsidP="008B336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  <w:szCs w:val="28"/>
              </w:rPr>
              <w:t>%</w:t>
            </w:r>
          </w:p>
        </w:tc>
      </w:tr>
      <w:tr w:rsidR="00D44141" w:rsidRPr="001C4861" w:rsidTr="00701242">
        <w:trPr>
          <w:trHeight w:val="390"/>
        </w:trPr>
        <w:tc>
          <w:tcPr>
            <w:tcW w:w="2425" w:type="dxa"/>
            <w:shd w:val="clear" w:color="auto" w:fill="auto"/>
            <w:vAlign w:val="center"/>
          </w:tcPr>
          <w:p w:rsidR="00D44141" w:rsidRPr="001C4861" w:rsidRDefault="00D44141" w:rsidP="008B33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Выбросы загрязняющих атмосферу веществ от стационарных источников, 3В тыс.т.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2,614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1,687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1,743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2,115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3,015</w:t>
            </w:r>
          </w:p>
        </w:tc>
        <w:tc>
          <w:tcPr>
            <w:tcW w:w="1027" w:type="dxa"/>
            <w:vAlign w:val="center"/>
          </w:tcPr>
          <w:p w:rsidR="00D44141" w:rsidRPr="001C4861" w:rsidRDefault="00947FF9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0,357</w:t>
            </w:r>
          </w:p>
        </w:tc>
        <w:tc>
          <w:tcPr>
            <w:tcW w:w="1734" w:type="dxa"/>
            <w:shd w:val="clear" w:color="auto" w:fill="auto"/>
            <w:noWrap/>
            <w:vAlign w:val="center"/>
          </w:tcPr>
          <w:p w:rsidR="00D44141" w:rsidRPr="001C4861" w:rsidRDefault="00947FF9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13,7</w:t>
            </w:r>
          </w:p>
        </w:tc>
      </w:tr>
      <w:tr w:rsidR="00D44141" w:rsidRPr="001C4861">
        <w:trPr>
          <w:trHeight w:val="390"/>
        </w:trPr>
        <w:tc>
          <w:tcPr>
            <w:tcW w:w="3290" w:type="dxa"/>
            <w:gridSpan w:val="2"/>
            <w:vAlign w:val="center"/>
          </w:tcPr>
          <w:p w:rsidR="00D44141" w:rsidRPr="001C4861" w:rsidRDefault="00D44141" w:rsidP="00947FF9">
            <w:pPr>
              <w:jc w:val="center"/>
              <w:rPr>
                <w:bCs/>
                <w:iCs/>
              </w:rPr>
            </w:pPr>
          </w:p>
        </w:tc>
        <w:tc>
          <w:tcPr>
            <w:tcW w:w="6790" w:type="dxa"/>
            <w:gridSpan w:val="6"/>
            <w:shd w:val="clear" w:color="auto" w:fill="auto"/>
            <w:vAlign w:val="center"/>
          </w:tcPr>
          <w:p w:rsidR="00D44141" w:rsidRPr="001C4861" w:rsidRDefault="00D44141" w:rsidP="00947FF9">
            <w:pPr>
              <w:jc w:val="center"/>
              <w:rPr>
                <w:bCs/>
                <w:iCs/>
              </w:rPr>
            </w:pPr>
            <w:r w:rsidRPr="001C4861">
              <w:rPr>
                <w:bCs/>
                <w:iCs/>
              </w:rPr>
              <w:t>Динамика массы выбросов загрязняющих веществ в атмосферный воздух от стационарных источников, тыс. т</w:t>
            </w:r>
          </w:p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</w:p>
        </w:tc>
      </w:tr>
      <w:tr w:rsidR="00D44141" w:rsidRPr="001C4861" w:rsidTr="00701242">
        <w:trPr>
          <w:trHeight w:val="1170"/>
        </w:trPr>
        <w:tc>
          <w:tcPr>
            <w:tcW w:w="2425" w:type="dxa"/>
            <w:shd w:val="clear" w:color="auto" w:fill="auto"/>
            <w:vAlign w:val="center"/>
          </w:tcPr>
          <w:p w:rsidR="00D44141" w:rsidRPr="001C4861" w:rsidRDefault="00D44141" w:rsidP="00E516F4">
            <w:pPr>
              <w:spacing w:line="276" w:lineRule="auto"/>
              <w:ind w:left="290"/>
              <w:rPr>
                <w:iCs/>
              </w:rPr>
            </w:pPr>
            <w:r w:rsidRPr="001C4861">
              <w:rPr>
                <w:iCs/>
              </w:rPr>
              <w:t>Твердые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0,513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0,065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0,075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0,076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0,063</w:t>
            </w:r>
          </w:p>
        </w:tc>
        <w:tc>
          <w:tcPr>
            <w:tcW w:w="1027" w:type="dxa"/>
            <w:vAlign w:val="center"/>
          </w:tcPr>
          <w:p w:rsidR="00D44141" w:rsidRPr="001C4861" w:rsidRDefault="00947FF9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0,126</w:t>
            </w:r>
          </w:p>
        </w:tc>
        <w:tc>
          <w:tcPr>
            <w:tcW w:w="1734" w:type="dxa"/>
            <w:shd w:val="clear" w:color="auto" w:fill="auto"/>
            <w:noWrap/>
            <w:vAlign w:val="center"/>
          </w:tcPr>
          <w:p w:rsidR="00D44141" w:rsidRPr="001C4861" w:rsidRDefault="00D44141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1C4861">
              <w:rPr>
                <w:color w:val="000000"/>
                <w:szCs w:val="22"/>
              </w:rPr>
              <w:t xml:space="preserve">Снизилось в </w:t>
            </w:r>
            <w:r w:rsidR="00947FF9">
              <w:rPr>
                <w:color w:val="000000"/>
                <w:szCs w:val="22"/>
              </w:rPr>
              <w:t>4</w:t>
            </w:r>
            <w:r w:rsidRPr="001C4861">
              <w:rPr>
                <w:color w:val="000000"/>
                <w:szCs w:val="22"/>
              </w:rPr>
              <w:t xml:space="preserve"> раз</w:t>
            </w:r>
            <w:r w:rsidR="00947FF9">
              <w:rPr>
                <w:color w:val="000000"/>
                <w:szCs w:val="22"/>
              </w:rPr>
              <w:t>а</w:t>
            </w:r>
          </w:p>
        </w:tc>
      </w:tr>
      <w:tr w:rsidR="00D44141" w:rsidRPr="001C4861" w:rsidTr="00701242">
        <w:trPr>
          <w:trHeight w:val="390"/>
        </w:trPr>
        <w:tc>
          <w:tcPr>
            <w:tcW w:w="2425" w:type="dxa"/>
            <w:shd w:val="clear" w:color="auto" w:fill="auto"/>
            <w:vAlign w:val="center"/>
          </w:tcPr>
          <w:p w:rsidR="00D44141" w:rsidRPr="001C4861" w:rsidRDefault="00D44141" w:rsidP="00E516F4">
            <w:pPr>
              <w:spacing w:line="276" w:lineRule="auto"/>
              <w:rPr>
                <w:iCs/>
              </w:rPr>
            </w:pPr>
            <w:r w:rsidRPr="001C4861">
              <w:rPr>
                <w:iCs/>
              </w:rPr>
              <w:t>Газообразные и жидкие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2,101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1,622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1,668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2,039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141" w:rsidRPr="001C4861" w:rsidRDefault="00D44141" w:rsidP="00947FF9">
            <w:pPr>
              <w:spacing w:line="276" w:lineRule="auto"/>
              <w:jc w:val="center"/>
              <w:rPr>
                <w:iCs/>
              </w:rPr>
            </w:pPr>
            <w:r w:rsidRPr="001C4861">
              <w:rPr>
                <w:iCs/>
              </w:rPr>
              <w:t>2,952</w:t>
            </w:r>
          </w:p>
        </w:tc>
        <w:tc>
          <w:tcPr>
            <w:tcW w:w="1027" w:type="dxa"/>
            <w:vAlign w:val="center"/>
          </w:tcPr>
          <w:p w:rsidR="00D44141" w:rsidRPr="001C4861" w:rsidRDefault="00947FF9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0,231</w:t>
            </w:r>
          </w:p>
        </w:tc>
        <w:tc>
          <w:tcPr>
            <w:tcW w:w="1734" w:type="dxa"/>
            <w:shd w:val="clear" w:color="auto" w:fill="auto"/>
            <w:noWrap/>
            <w:vAlign w:val="center"/>
          </w:tcPr>
          <w:p w:rsidR="00D44141" w:rsidRPr="001C4861" w:rsidRDefault="00947FF9" w:rsidP="00947FF9">
            <w:pPr>
              <w:spacing w:line="360" w:lineRule="auto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Снизилось в 9 раз</w:t>
            </w:r>
          </w:p>
        </w:tc>
      </w:tr>
    </w:tbl>
    <w:p w:rsidR="00077A54" w:rsidRPr="001C4861" w:rsidRDefault="00334D10" w:rsidP="00F11E7C">
      <w:pPr>
        <w:spacing w:line="360" w:lineRule="auto"/>
        <w:ind w:firstLine="708"/>
        <w:jc w:val="both"/>
        <w:rPr>
          <w:iCs/>
          <w:sz w:val="28"/>
          <w:szCs w:val="28"/>
        </w:rPr>
      </w:pPr>
      <w:r w:rsidRPr="001C4861">
        <w:rPr>
          <w:iCs/>
          <w:sz w:val="28"/>
          <w:szCs w:val="28"/>
        </w:rPr>
        <w:t>По данным территориального органа Федеральной службы государственной статистики по Кемеровской области, в 201</w:t>
      </w:r>
      <w:r w:rsidR="00947FF9">
        <w:rPr>
          <w:iCs/>
          <w:sz w:val="28"/>
          <w:szCs w:val="28"/>
        </w:rPr>
        <w:t>7</w:t>
      </w:r>
      <w:r w:rsidRPr="001C4861">
        <w:rPr>
          <w:iCs/>
          <w:sz w:val="28"/>
          <w:szCs w:val="28"/>
        </w:rPr>
        <w:t xml:space="preserve"> году выбросы загрязняющих веществ (ЗВ) от промышленных предприятий в Яйском муниц</w:t>
      </w:r>
      <w:r w:rsidR="000320C8">
        <w:rPr>
          <w:iCs/>
          <w:sz w:val="28"/>
          <w:szCs w:val="28"/>
        </w:rPr>
        <w:t xml:space="preserve">ипальном районе составили </w:t>
      </w:r>
      <w:r w:rsidR="00947FF9" w:rsidRPr="00947FF9">
        <w:rPr>
          <w:iCs/>
          <w:sz w:val="28"/>
          <w:szCs w:val="28"/>
        </w:rPr>
        <w:t>0,357</w:t>
      </w:r>
      <w:r w:rsidR="000320C8">
        <w:rPr>
          <w:iCs/>
          <w:sz w:val="28"/>
          <w:szCs w:val="28"/>
        </w:rPr>
        <w:t xml:space="preserve"> тыс. </w:t>
      </w:r>
      <w:r w:rsidRPr="001C4861">
        <w:rPr>
          <w:iCs/>
          <w:sz w:val="28"/>
          <w:szCs w:val="28"/>
        </w:rPr>
        <w:t>т, в том числ</w:t>
      </w:r>
      <w:r w:rsidR="000320C8">
        <w:rPr>
          <w:iCs/>
          <w:sz w:val="28"/>
          <w:szCs w:val="28"/>
        </w:rPr>
        <w:t xml:space="preserve">е твердых веществ – </w:t>
      </w:r>
      <w:r w:rsidR="00947FF9" w:rsidRPr="00947FF9">
        <w:rPr>
          <w:iCs/>
          <w:sz w:val="28"/>
          <w:szCs w:val="28"/>
        </w:rPr>
        <w:t>0,126</w:t>
      </w:r>
      <w:r w:rsidR="000320C8">
        <w:rPr>
          <w:iCs/>
          <w:sz w:val="28"/>
          <w:szCs w:val="28"/>
        </w:rPr>
        <w:t xml:space="preserve"> тыс. </w:t>
      </w:r>
      <w:r w:rsidRPr="001C4861">
        <w:rPr>
          <w:iCs/>
          <w:sz w:val="28"/>
          <w:szCs w:val="28"/>
        </w:rPr>
        <w:t xml:space="preserve">т, </w:t>
      </w:r>
    </w:p>
    <w:p w:rsidR="00334D10" w:rsidRPr="001C4861" w:rsidRDefault="00334D10" w:rsidP="00334D10">
      <w:pPr>
        <w:spacing w:line="360" w:lineRule="auto"/>
        <w:ind w:firstLine="708"/>
        <w:jc w:val="both"/>
        <w:rPr>
          <w:iCs/>
          <w:sz w:val="28"/>
          <w:szCs w:val="28"/>
        </w:rPr>
      </w:pPr>
      <w:r w:rsidRPr="001C4861">
        <w:rPr>
          <w:iCs/>
          <w:sz w:val="28"/>
          <w:szCs w:val="28"/>
        </w:rPr>
        <w:t xml:space="preserve">По сравнению с 2015 годом масса выбросов ЗВ в атмосферный воздух от стационарных источников </w:t>
      </w:r>
      <w:r w:rsidR="004E3C30">
        <w:rPr>
          <w:iCs/>
          <w:sz w:val="28"/>
          <w:szCs w:val="28"/>
        </w:rPr>
        <w:t>уменьшилась</w:t>
      </w:r>
      <w:r w:rsidRPr="001C4861">
        <w:rPr>
          <w:iCs/>
          <w:sz w:val="28"/>
          <w:szCs w:val="28"/>
        </w:rPr>
        <w:t xml:space="preserve"> на </w:t>
      </w:r>
      <w:r w:rsidR="004E3C30">
        <w:rPr>
          <w:iCs/>
          <w:sz w:val="28"/>
          <w:szCs w:val="28"/>
        </w:rPr>
        <w:t>1,758</w:t>
      </w:r>
      <w:r w:rsidR="000320C8">
        <w:rPr>
          <w:sz w:val="28"/>
          <w:szCs w:val="28"/>
        </w:rPr>
        <w:t xml:space="preserve"> </w:t>
      </w:r>
      <w:r w:rsidRPr="001C4861">
        <w:rPr>
          <w:iCs/>
          <w:sz w:val="28"/>
          <w:szCs w:val="28"/>
        </w:rPr>
        <w:t>тыс.</w:t>
      </w:r>
      <w:r w:rsidR="000320C8">
        <w:rPr>
          <w:sz w:val="28"/>
          <w:szCs w:val="28"/>
        </w:rPr>
        <w:t xml:space="preserve"> </w:t>
      </w:r>
      <w:r w:rsidRPr="001C4861">
        <w:rPr>
          <w:iCs/>
          <w:sz w:val="28"/>
          <w:szCs w:val="28"/>
        </w:rPr>
        <w:t>т.</w:t>
      </w:r>
    </w:p>
    <w:p w:rsidR="00334D10" w:rsidRPr="001C4861" w:rsidRDefault="00334D10" w:rsidP="00334D10">
      <w:pPr>
        <w:spacing w:line="360" w:lineRule="auto"/>
        <w:ind w:firstLine="708"/>
        <w:jc w:val="both"/>
        <w:rPr>
          <w:iCs/>
          <w:sz w:val="28"/>
          <w:szCs w:val="28"/>
        </w:rPr>
      </w:pPr>
      <w:r w:rsidRPr="001C4861">
        <w:rPr>
          <w:iCs/>
          <w:sz w:val="28"/>
          <w:szCs w:val="28"/>
        </w:rPr>
        <w:t xml:space="preserve">Значительную долю в общей массе выбросов ЗВ в атмосферный воздух составляют газообразные и жидкие вещества – </w:t>
      </w:r>
      <w:r w:rsidR="004E3C30" w:rsidRPr="004E3C30">
        <w:rPr>
          <w:iCs/>
          <w:sz w:val="28"/>
          <w:szCs w:val="28"/>
        </w:rPr>
        <w:t>0,231</w:t>
      </w:r>
      <w:r w:rsidRPr="001C4861">
        <w:rPr>
          <w:iCs/>
          <w:sz w:val="28"/>
          <w:szCs w:val="28"/>
        </w:rPr>
        <w:t xml:space="preserve"> тыс. т (</w:t>
      </w:r>
      <w:r w:rsidR="004E3C30">
        <w:rPr>
          <w:iCs/>
          <w:sz w:val="28"/>
          <w:szCs w:val="28"/>
        </w:rPr>
        <w:t>64,7</w:t>
      </w:r>
      <w:r w:rsidRPr="001C4861">
        <w:rPr>
          <w:iCs/>
          <w:sz w:val="28"/>
          <w:szCs w:val="28"/>
        </w:rPr>
        <w:t xml:space="preserve"> %).</w:t>
      </w:r>
    </w:p>
    <w:p w:rsidR="00334D10" w:rsidRDefault="00334D10" w:rsidP="00334D10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За 201</w:t>
      </w:r>
      <w:r w:rsidR="004E3C30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 в районе</w:t>
      </w:r>
      <w:r w:rsidR="004E3C30">
        <w:rPr>
          <w:sz w:val="28"/>
          <w:szCs w:val="28"/>
        </w:rPr>
        <w:t xml:space="preserve"> из природоохранных мероприятий</w:t>
      </w:r>
      <w:r w:rsidRPr="001C4861">
        <w:rPr>
          <w:sz w:val="28"/>
          <w:szCs w:val="28"/>
        </w:rPr>
        <w:t xml:space="preserve"> направлен</w:t>
      </w:r>
      <w:r w:rsidR="004E3C30">
        <w:rPr>
          <w:sz w:val="28"/>
          <w:szCs w:val="28"/>
        </w:rPr>
        <w:t>о</w:t>
      </w:r>
      <w:r w:rsidRPr="001C4861">
        <w:rPr>
          <w:sz w:val="28"/>
          <w:szCs w:val="28"/>
        </w:rPr>
        <w:t xml:space="preserve"> на оздоровление окружающей среды из средств предприятий </w:t>
      </w:r>
      <w:r w:rsidR="000320C8">
        <w:rPr>
          <w:sz w:val="28"/>
          <w:szCs w:val="28"/>
        </w:rPr>
        <w:t xml:space="preserve">3,741463 </w:t>
      </w:r>
      <w:r w:rsidRPr="001C4861">
        <w:rPr>
          <w:sz w:val="28"/>
          <w:szCs w:val="28"/>
        </w:rPr>
        <w:t>млн</w:t>
      </w:r>
      <w:r w:rsidR="00077A54" w:rsidRPr="001C4861">
        <w:rPr>
          <w:sz w:val="28"/>
          <w:szCs w:val="28"/>
        </w:rPr>
        <w:t>.</w:t>
      </w:r>
      <w:r w:rsidR="000320C8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руб.</w:t>
      </w:r>
    </w:p>
    <w:p w:rsidR="000320C8" w:rsidRPr="001C4861" w:rsidRDefault="000320C8" w:rsidP="00334D10">
      <w:pPr>
        <w:pStyle w:val="a9"/>
        <w:spacing w:before="0" w:beforeAutospacing="0" w:after="0" w:afterAutospacing="0" w:line="360" w:lineRule="auto"/>
        <w:ind w:firstLine="709"/>
        <w:jc w:val="both"/>
        <w:rPr>
          <w:rFonts w:eastAsia="Arial Unicode MS"/>
          <w:iCs/>
          <w:kern w:val="2"/>
          <w:sz w:val="28"/>
          <w:szCs w:val="28"/>
          <w:lang w:eastAsia="hi-IN" w:bidi="hi-IN"/>
        </w:rPr>
      </w:pPr>
    </w:p>
    <w:p w:rsidR="007222E6" w:rsidRPr="001C4861" w:rsidRDefault="007222E6" w:rsidP="004D7D0F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95" w:name="_Toc489428898"/>
      <w:bookmarkStart w:id="96" w:name="_Toc489429028"/>
      <w:bookmarkStart w:id="97" w:name="_Toc489429095"/>
      <w:bookmarkStart w:id="98" w:name="_Toc489429150"/>
      <w:bookmarkStart w:id="99" w:name="_Toc489453645"/>
      <w:bookmarkStart w:id="100" w:name="_Toc489864908"/>
      <w:bookmarkStart w:id="101" w:name="_Toc490028233"/>
      <w:bookmarkStart w:id="102" w:name="_Toc508958983"/>
      <w:r w:rsidRPr="001C4861">
        <w:rPr>
          <w:rFonts w:ascii="Times New Roman" w:hAnsi="Times New Roman" w:cs="Times New Roman"/>
          <w:i w:val="0"/>
        </w:rPr>
        <w:t>1.2.10</w:t>
      </w:r>
      <w:r w:rsidR="002D6CA0" w:rsidRPr="001C4861">
        <w:rPr>
          <w:rFonts w:ascii="Times New Roman" w:hAnsi="Times New Roman" w:cs="Times New Roman"/>
          <w:i w:val="0"/>
        </w:rPr>
        <w:t>. Муниципальные услуги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4D7D0F" w:rsidRPr="001C4861" w:rsidRDefault="004D7D0F" w:rsidP="004D7D0F"/>
    <w:p w:rsidR="002D6CA0" w:rsidRPr="001C4861" w:rsidRDefault="002D6CA0" w:rsidP="004D7D0F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С июня 2015 года на территории Яйского муниципального района работает Многофункциональный центр «Мои Документы». </w:t>
      </w:r>
    </w:p>
    <w:p w:rsidR="00875ECB" w:rsidRPr="001C4861" w:rsidRDefault="00C54E42" w:rsidP="004D7D0F">
      <w:pPr>
        <w:pStyle w:val="a9"/>
        <w:spacing w:before="0" w:beforeAutospacing="0" w:after="0" w:afterAutospacing="0" w:line="360" w:lineRule="auto"/>
        <w:ind w:firstLine="709"/>
        <w:jc w:val="both"/>
      </w:pPr>
      <w:r w:rsidRPr="001C4861">
        <w:rPr>
          <w:sz w:val="28"/>
          <w:szCs w:val="28"/>
        </w:rPr>
        <w:t xml:space="preserve">На сегодняшний день </w:t>
      </w:r>
      <w:r w:rsidR="002D6CA0" w:rsidRPr="001C4861">
        <w:rPr>
          <w:sz w:val="28"/>
          <w:szCs w:val="28"/>
        </w:rPr>
        <w:t>на базе МФЦ предоставляется 233 услуги. Работу с населением ведут одновременно 5 универсальных специалистов. За 201</w:t>
      </w:r>
      <w:r w:rsidR="00224051">
        <w:rPr>
          <w:sz w:val="28"/>
          <w:szCs w:val="28"/>
        </w:rPr>
        <w:t>7</w:t>
      </w:r>
      <w:r w:rsidR="002D6CA0" w:rsidRPr="001C4861">
        <w:rPr>
          <w:sz w:val="28"/>
          <w:szCs w:val="28"/>
        </w:rPr>
        <w:t xml:space="preserve"> год в МФЦ было предоставлено </w:t>
      </w:r>
      <w:r w:rsidR="004E3C30">
        <w:rPr>
          <w:sz w:val="28"/>
          <w:szCs w:val="28"/>
        </w:rPr>
        <w:t>21736</w:t>
      </w:r>
      <w:r w:rsidR="002D6CA0" w:rsidRPr="001C4861">
        <w:rPr>
          <w:sz w:val="28"/>
          <w:szCs w:val="28"/>
        </w:rPr>
        <w:t xml:space="preserve"> государс</w:t>
      </w:r>
      <w:r w:rsidR="007222E6" w:rsidRPr="001C4861">
        <w:rPr>
          <w:sz w:val="28"/>
          <w:szCs w:val="28"/>
        </w:rPr>
        <w:t>твенных и муниципальных услуг.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C4861">
        <w:rPr>
          <w:bCs/>
          <w:iCs/>
          <w:sz w:val="28"/>
          <w:szCs w:val="28"/>
        </w:rPr>
        <w:t xml:space="preserve">Исходя из анализа социально-экономического развития района, миссии и генеральной цели развития, главным ориентиром в управлении реализацией комплексной программы социально-экономического развития Яйского </w:t>
      </w:r>
      <w:r w:rsidRPr="001C4861">
        <w:rPr>
          <w:sz w:val="28"/>
          <w:szCs w:val="28"/>
        </w:rPr>
        <w:t>муниципального</w:t>
      </w:r>
      <w:r w:rsidRPr="001C4861">
        <w:rPr>
          <w:bCs/>
          <w:iCs/>
          <w:sz w:val="28"/>
          <w:szCs w:val="28"/>
        </w:rPr>
        <w:t xml:space="preserve"> района удалось добиться улучшения социально-экономических показателей района.</w:t>
      </w:r>
    </w:p>
    <w:p w:rsidR="00C54E42" w:rsidRPr="001C4861" w:rsidRDefault="00E5190A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По-</w:t>
      </w:r>
      <w:r w:rsidR="00C54E42" w:rsidRPr="001C4861">
        <w:rPr>
          <w:sz w:val="28"/>
          <w:szCs w:val="28"/>
        </w:rPr>
        <w:t>прежнему в районе имеются резервы и потенциальные возможности конкурентные преимущества развития: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1) географическое положение и природные условия: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C4861">
        <w:rPr>
          <w:snapToGrid w:val="0"/>
          <w:sz w:val="28"/>
          <w:szCs w:val="28"/>
        </w:rPr>
        <w:t>– выгодное экономико-географическое положение, выражающееся в наличии железнодорожного сообщения и федеральной автотрассы;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napToGrid w:val="0"/>
          <w:sz w:val="28"/>
          <w:szCs w:val="28"/>
        </w:rPr>
        <w:t xml:space="preserve">– наличие разведанных </w:t>
      </w:r>
      <w:r w:rsidRPr="001C4861">
        <w:rPr>
          <w:sz w:val="28"/>
          <w:szCs w:val="28"/>
        </w:rPr>
        <w:t>месторождений разнообразных полезных ископаемых: каменного</w:t>
      </w:r>
      <w:r w:rsidR="00E5190A" w:rsidRPr="001C4861">
        <w:rPr>
          <w:sz w:val="28"/>
          <w:szCs w:val="28"/>
        </w:rPr>
        <w:t xml:space="preserve"> угля, кварцевого песка, песчан</w:t>
      </w:r>
      <w:r w:rsidRPr="001C4861">
        <w:rPr>
          <w:sz w:val="28"/>
          <w:szCs w:val="28"/>
        </w:rPr>
        <w:t>о-гравийной смеси, мрамора, габбро, строительного камня, щебня, глины, торфа, известняка;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C4861">
        <w:rPr>
          <w:snapToGrid w:val="0"/>
          <w:sz w:val="28"/>
          <w:szCs w:val="28"/>
        </w:rPr>
        <w:t>– наличие значительных запасов деловой древесины;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C4861">
        <w:rPr>
          <w:snapToGrid w:val="0"/>
          <w:sz w:val="28"/>
          <w:szCs w:val="28"/>
        </w:rPr>
        <w:t>– наличие развитой инженерной инфраструктуры (транспортных сетей и коммуникаций, связи, тепло-, водо-, электроснабжения);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C4861">
        <w:rPr>
          <w:sz w:val="28"/>
          <w:szCs w:val="28"/>
        </w:rPr>
        <w:t>– наличие развитой социальной инфраструктуры (системы учреждений образования, здравоохранения, культуры);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napToGrid w:val="0"/>
          <w:sz w:val="28"/>
          <w:szCs w:val="28"/>
        </w:rPr>
        <w:t>– наличие в районе трудовых ресурсов и др.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2) демографический потенциал и рынок труда: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рост заявленной потребности в работниках рабочих профессий предприятиями и организациями на протяжении последних лет. 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стремление жителей района дать св</w:t>
      </w:r>
      <w:r w:rsidR="003921EC" w:rsidRPr="001C4861">
        <w:rPr>
          <w:sz w:val="28"/>
          <w:szCs w:val="28"/>
        </w:rPr>
        <w:t>оим детям достойное образование, ж</w:t>
      </w:r>
      <w:r w:rsidRPr="001C4861">
        <w:rPr>
          <w:sz w:val="28"/>
          <w:szCs w:val="28"/>
        </w:rPr>
        <w:t>елание получать образование, в том числе высшее профессиональное, не выезжая из района.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3) экология: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благоприятная экологическая обстановка;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уровень радиации в районе в пределах нормы;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район находится в лесной зоне с уникальной флорой, отличающейся целебным воздухом, водой, лесами.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4) развитие инженерной инфраструктуры и обеспеченность жильем: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наличие в районе практически всех элементов необходимой инфраструктуры;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уровень обеспеченности населения жильем выше среднеобластного.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5) производственный потенциал: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тенденция устойчивого роста производства, в том числе на предприятиях малого и среднего бизнеса;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стабильное сокращение удельного веса убыточных предприятий;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6) перспективы экономического развития и инвестиционный климат: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положительная динамика основных социально-экономических показателей развития экономики района;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район обладает достаточно высокой инвестиционной привлекательностью с точки зрения близости его местонахождения к Анжеро-Судженску, наличия свободных пром</w:t>
      </w:r>
      <w:r w:rsidR="00DA4FA8">
        <w:rPr>
          <w:sz w:val="28"/>
          <w:szCs w:val="28"/>
        </w:rPr>
        <w:t xml:space="preserve">ышленных </w:t>
      </w:r>
      <w:r w:rsidRPr="001C4861">
        <w:rPr>
          <w:sz w:val="28"/>
          <w:szCs w:val="28"/>
        </w:rPr>
        <w:t>площадок для развития малого бизнеса, площадок для жилищного строительства;</w:t>
      </w:r>
    </w:p>
    <w:p w:rsidR="00C54E42" w:rsidRPr="001C4861" w:rsidRDefault="00C54E42" w:rsidP="004D7D0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поддержка со стороны власти района инициатив малого и среднего бизнеса.</w:t>
      </w:r>
    </w:p>
    <w:p w:rsidR="00C54E42" w:rsidRPr="001C4861" w:rsidRDefault="00C54E42" w:rsidP="004D7D0F">
      <w:pPr>
        <w:widowControl w:val="0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Все эти преимущества учтены в стратегии социально-экономического развития Яйского муниципального района на 2017-2035 год.</w:t>
      </w:r>
    </w:p>
    <w:p w:rsidR="004D7D0F" w:rsidRPr="001C4861" w:rsidRDefault="004D7D0F" w:rsidP="004D7D0F">
      <w:pPr>
        <w:widowControl w:val="0"/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</w:p>
    <w:p w:rsidR="00E83356" w:rsidRPr="001C4861" w:rsidRDefault="00E83356" w:rsidP="004D7D0F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03" w:name="_Toc490126189"/>
      <w:bookmarkStart w:id="104" w:name="_Toc508958984"/>
      <w:r w:rsidRPr="001C4861">
        <w:rPr>
          <w:rFonts w:ascii="Times New Roman" w:hAnsi="Times New Roman" w:cs="Times New Roman"/>
          <w:i w:val="0"/>
        </w:rPr>
        <w:t>1.3. Роль и место Яйского муниципального района в экономик</w:t>
      </w:r>
      <w:r w:rsidR="004A55DB" w:rsidRPr="001C4861">
        <w:rPr>
          <w:rFonts w:ascii="Times New Roman" w:hAnsi="Times New Roman" w:cs="Times New Roman"/>
          <w:i w:val="0"/>
        </w:rPr>
        <w:t>е</w:t>
      </w:r>
      <w:r w:rsidRPr="001C4861">
        <w:rPr>
          <w:rFonts w:ascii="Times New Roman" w:hAnsi="Times New Roman" w:cs="Times New Roman"/>
          <w:i w:val="0"/>
        </w:rPr>
        <w:t xml:space="preserve"> Российской Федерации</w:t>
      </w:r>
      <w:r w:rsidR="001F3FF6" w:rsidRPr="001C4861">
        <w:rPr>
          <w:rFonts w:ascii="Times New Roman" w:hAnsi="Times New Roman" w:cs="Times New Roman"/>
          <w:i w:val="0"/>
        </w:rPr>
        <w:t xml:space="preserve"> и</w:t>
      </w:r>
      <w:r w:rsidRPr="001C4861">
        <w:rPr>
          <w:rFonts w:ascii="Times New Roman" w:hAnsi="Times New Roman" w:cs="Times New Roman"/>
          <w:i w:val="0"/>
        </w:rPr>
        <w:t xml:space="preserve"> экономике Кемеровской области</w:t>
      </w:r>
      <w:bookmarkEnd w:id="103"/>
      <w:bookmarkEnd w:id="104"/>
    </w:p>
    <w:p w:rsidR="00BA4D1B" w:rsidRPr="001C4861" w:rsidRDefault="00BA4D1B" w:rsidP="004D7D0F">
      <w:pPr>
        <w:pStyle w:val="a7"/>
        <w:spacing w:line="360" w:lineRule="auto"/>
        <w:ind w:left="0" w:firstLine="709"/>
        <w:jc w:val="center"/>
        <w:rPr>
          <w:sz w:val="28"/>
          <w:szCs w:val="28"/>
          <w:lang w:val="ru-RU"/>
        </w:rPr>
      </w:pPr>
    </w:p>
    <w:p w:rsidR="00D43B99" w:rsidRDefault="00BA4D1B" w:rsidP="000C2E35">
      <w:pPr>
        <w:pStyle w:val="a7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1C4861">
        <w:rPr>
          <w:sz w:val="28"/>
          <w:szCs w:val="28"/>
          <w:lang w:val="ru-RU"/>
        </w:rPr>
        <w:t>Имеющийся потенциал социально-экономического развития Яйского муниципального района с учётом достигнутых результатов, складывающихся конкурентных преимуществ и угроз</w:t>
      </w:r>
      <w:r w:rsidR="00232363" w:rsidRPr="001C4861">
        <w:rPr>
          <w:sz w:val="28"/>
          <w:szCs w:val="28"/>
          <w:lang w:val="ru-RU"/>
        </w:rPr>
        <w:t>,</w:t>
      </w:r>
      <w:r w:rsidRPr="001C4861">
        <w:rPr>
          <w:sz w:val="28"/>
          <w:szCs w:val="28"/>
          <w:lang w:val="ru-RU"/>
        </w:rPr>
        <w:t xml:space="preserve"> определяет главную цель, цели и задачи социально-экономического развития Яйского муниципального района до 20</w:t>
      </w:r>
      <w:r w:rsidR="00811FBB" w:rsidRPr="001C4861">
        <w:rPr>
          <w:sz w:val="28"/>
          <w:szCs w:val="28"/>
          <w:lang w:val="ru-RU"/>
        </w:rPr>
        <w:t>25</w:t>
      </w:r>
      <w:r w:rsidRPr="001C4861">
        <w:rPr>
          <w:sz w:val="28"/>
          <w:szCs w:val="28"/>
          <w:lang w:val="ru-RU"/>
        </w:rPr>
        <w:t xml:space="preserve"> года.</w:t>
      </w:r>
      <w:r w:rsidR="00022E80" w:rsidRPr="001C4861">
        <w:rPr>
          <w:sz w:val="28"/>
          <w:szCs w:val="28"/>
          <w:lang w:val="ru-RU"/>
        </w:rPr>
        <w:t xml:space="preserve"> </w:t>
      </w:r>
      <w:r w:rsidRPr="001C4861">
        <w:rPr>
          <w:sz w:val="28"/>
          <w:szCs w:val="28"/>
          <w:lang w:val="ru-RU"/>
        </w:rPr>
        <w:t>По данным мониторинга социально-экономического развития районов Кемеровской области Яйский муниципальный район занимает одиннадцатое место в рейтинге муниципальных образований по следующим показателям, представленным в таблице №</w:t>
      </w:r>
      <w:r w:rsidR="00811FBB" w:rsidRPr="001C4861">
        <w:rPr>
          <w:sz w:val="28"/>
          <w:szCs w:val="28"/>
          <w:lang w:val="ru-RU"/>
        </w:rPr>
        <w:t xml:space="preserve"> 2</w:t>
      </w:r>
      <w:r w:rsidR="00232363" w:rsidRPr="001C4861">
        <w:rPr>
          <w:sz w:val="28"/>
          <w:szCs w:val="28"/>
          <w:lang w:val="ru-RU"/>
        </w:rPr>
        <w:t>3</w:t>
      </w:r>
      <w:r w:rsidRPr="001C4861">
        <w:rPr>
          <w:sz w:val="28"/>
          <w:szCs w:val="28"/>
          <w:lang w:val="ru-RU"/>
        </w:rPr>
        <w:t>.</w:t>
      </w:r>
      <w:r w:rsidR="00022E80" w:rsidRPr="001C4861">
        <w:rPr>
          <w:sz w:val="28"/>
          <w:szCs w:val="28"/>
          <w:lang w:val="ru-RU"/>
        </w:rPr>
        <w:t xml:space="preserve"> </w:t>
      </w:r>
    </w:p>
    <w:p w:rsidR="00B1765E" w:rsidRPr="001C4861" w:rsidRDefault="004D7D0F" w:rsidP="004D7D0F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color w:val="000000"/>
          <w:sz w:val="28"/>
          <w:szCs w:val="28"/>
          <w:bdr w:val="none" w:sz="0" w:space="0" w:color="auto" w:frame="1"/>
        </w:rPr>
        <w:t>Таблица № 23.</w:t>
      </w:r>
    </w:p>
    <w:p w:rsidR="0019676C" w:rsidRPr="001C4861" w:rsidRDefault="00BA4D1B" w:rsidP="0019676C">
      <w:pPr>
        <w:spacing w:line="360" w:lineRule="auto"/>
        <w:ind w:firstLine="709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1C4861">
        <w:rPr>
          <w:color w:val="000000"/>
          <w:sz w:val="28"/>
          <w:szCs w:val="28"/>
          <w:bdr w:val="none" w:sz="0" w:space="0" w:color="auto" w:frame="1"/>
        </w:rPr>
        <w:t>Рейтинги Яйского муниципального района среди 18-ти муниципальных районов Кемеровской области</w:t>
      </w:r>
    </w:p>
    <w:tbl>
      <w:tblPr>
        <w:tblW w:w="10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4"/>
        <w:gridCol w:w="922"/>
        <w:gridCol w:w="921"/>
        <w:gridCol w:w="920"/>
        <w:gridCol w:w="920"/>
        <w:gridCol w:w="920"/>
        <w:gridCol w:w="885"/>
        <w:gridCol w:w="865"/>
      </w:tblGrid>
      <w:tr w:rsidR="00224051" w:rsidRPr="00DB15BB" w:rsidTr="00A96DAE">
        <w:trPr>
          <w:cantSplit/>
          <w:trHeight w:val="128"/>
          <w:jc w:val="center"/>
        </w:trPr>
        <w:tc>
          <w:tcPr>
            <w:tcW w:w="4034" w:type="dxa"/>
            <w:vMerge w:val="restart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Социально-экономические показатели</w:t>
            </w:r>
          </w:p>
        </w:tc>
        <w:tc>
          <w:tcPr>
            <w:tcW w:w="6353" w:type="dxa"/>
            <w:gridSpan w:val="7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Рейтинг</w:t>
            </w:r>
          </w:p>
        </w:tc>
      </w:tr>
      <w:tr w:rsidR="00224051" w:rsidRPr="00DB15BB" w:rsidTr="00A96DAE">
        <w:trPr>
          <w:cantSplit/>
          <w:trHeight w:val="727"/>
          <w:jc w:val="center"/>
        </w:trPr>
        <w:tc>
          <w:tcPr>
            <w:tcW w:w="4034" w:type="dxa"/>
            <w:vMerge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2011г.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2012г.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2013г.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2014г.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2015г.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2016г.</w:t>
            </w:r>
          </w:p>
        </w:tc>
        <w:tc>
          <w:tcPr>
            <w:tcW w:w="86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2017г.</w:t>
            </w:r>
          </w:p>
        </w:tc>
      </w:tr>
      <w:tr w:rsidR="00224051" w:rsidRPr="00DB15BB" w:rsidTr="00A96DAE">
        <w:trPr>
          <w:cantSplit/>
          <w:trHeight w:val="487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6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7</w:t>
            </w:r>
          </w:p>
        </w:tc>
        <w:tc>
          <w:tcPr>
            <w:tcW w:w="865" w:type="dxa"/>
            <w:vAlign w:val="center"/>
          </w:tcPr>
          <w:p w:rsidR="00224051" w:rsidRPr="00DB15BB" w:rsidRDefault="008E3143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8</w:t>
            </w:r>
          </w:p>
        </w:tc>
      </w:tr>
      <w:tr w:rsidR="00224051" w:rsidRPr="00DB15BB" w:rsidTr="00A96DAE">
        <w:trPr>
          <w:cantSplit/>
          <w:trHeight w:val="575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Динамичность развития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15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 xml:space="preserve">Индекс физического объема продукции сельского хозяйства (по крупным, средним и подсобным </w:t>
            </w:r>
            <w:proofErr w:type="spellStart"/>
            <w:r w:rsidRPr="00DB15BB">
              <w:rPr>
                <w:szCs w:val="28"/>
              </w:rPr>
              <w:t>сельхозорганизациям</w:t>
            </w:r>
            <w:proofErr w:type="spellEnd"/>
            <w:r w:rsidRPr="00DB15BB">
              <w:rPr>
                <w:szCs w:val="28"/>
              </w:rPr>
              <w:t>), %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</w:tr>
      <w:tr w:rsidR="00DB15BB" w:rsidRPr="00DB15BB" w:rsidTr="00A96DAE">
        <w:trPr>
          <w:cantSplit/>
          <w:trHeight w:val="189"/>
          <w:jc w:val="center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Индекс физического объема инвестиций в основной капитал, %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Индекс физического объема работ, выполненных по виду деятельности «Строительство», %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Индекс физического объема оборота розничной торговли, %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Индекс физического объема платных услуг населению, %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Эффективная деятельность организаций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Оборот организаций, в % к предыдущему году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Оборот организаций в расчете на одного работающего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Эффективность сельскохозяйственного производства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12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14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Темпы роста (снижения) объемов производства: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мяса (скот и птица на убой в живом весе)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молоко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яиц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885" w:type="dxa"/>
            <w:vAlign w:val="center"/>
          </w:tcPr>
          <w:p w:rsidR="00D43B99" w:rsidRPr="00DB15BB" w:rsidRDefault="00D43B99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  <w:p w:rsidR="004A73EF" w:rsidRPr="00DB15BB" w:rsidRDefault="004A73EF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16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  <w:vAlign w:val="center"/>
          </w:tcPr>
          <w:p w:rsidR="00224051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A96DAE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A96DAE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  <w:p w:rsidR="00A96DAE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A96DAE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  <w:p w:rsidR="00A96DAE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Темпы роста (снижения) поголовья крупного рогатого скота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3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Наличие кормов в расчете на одну условную голову крупного рогатого скота (на конец года)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5C1EE7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Надой молока от одной коровы</w:t>
            </w:r>
          </w:p>
          <w:p w:rsidR="00DB15BB" w:rsidRPr="00DB15BB" w:rsidRDefault="00DB15BB" w:rsidP="00A96DAE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Уровень инвестиционной активности, строительство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17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18</w:t>
            </w:r>
          </w:p>
        </w:tc>
      </w:tr>
      <w:tr w:rsidR="00DB15BB" w:rsidRPr="00DB15BB" w:rsidTr="00A96DAE">
        <w:trPr>
          <w:cantSplit/>
          <w:trHeight w:val="189"/>
          <w:jc w:val="center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Инвестиции в основной капитал на душу населения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Объем работ, выполненных по виду деятельности «Строительство»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Ввод в действие жилых домов на 1000 жителей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Финансовая устойчивость экономики (без субъектов малого предпринимательства)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14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12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6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Прибыль в расчете на одного работающего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Удельный вес убыточных организаций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4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Уровень рентабельности активов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Коэффициент покрытия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3</w:t>
            </w:r>
          </w:p>
        </w:tc>
        <w:tc>
          <w:tcPr>
            <w:tcW w:w="865" w:type="dxa"/>
            <w:vAlign w:val="center"/>
          </w:tcPr>
          <w:p w:rsidR="00224051" w:rsidRPr="00DB15BB" w:rsidRDefault="00A96DAE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CE178E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Занятость населения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14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12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13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17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Уровень зарегистрированной безработицы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17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16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Численность незанятого населения на одну заявленную вакансию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Принято работников на дополнительно введенные рабочие места, в % от среднесписочной численности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6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CE178E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Число зарегистрированных преступлений на 10000 человек населения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CE178E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Уровень доходов населения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9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9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12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9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Среднемесячная номинальная начисленная заработная плата работников организаций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8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</w:tc>
        <w:tc>
          <w:tcPr>
            <w:tcW w:w="865" w:type="dxa"/>
            <w:vAlign w:val="center"/>
          </w:tcPr>
          <w:p w:rsidR="0022405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Средний размер начисленных пенсий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</w:tc>
        <w:tc>
          <w:tcPr>
            <w:tcW w:w="86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</w:tc>
      </w:tr>
      <w:tr w:rsidR="00DB15BB" w:rsidRPr="00DB15BB" w:rsidTr="00A96DAE">
        <w:trPr>
          <w:cantSplit/>
          <w:trHeight w:val="189"/>
          <w:jc w:val="center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5BB" w:rsidRPr="00DB15BB" w:rsidRDefault="00DB15BB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Оборот розничной торговли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индекс физического объема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на душу населения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7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10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12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11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  <w:vAlign w:val="center"/>
          </w:tcPr>
          <w:p w:rsidR="004472C1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  <w:p w:rsidR="004472C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</w:tr>
      <w:tr w:rsidR="00224051" w:rsidRPr="00DB15BB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Объем платных услуг населению,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в % к предыдущему году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szCs w:val="28"/>
              </w:rPr>
            </w:pPr>
            <w:r w:rsidRPr="00DB15BB">
              <w:rPr>
                <w:szCs w:val="28"/>
              </w:rPr>
              <w:t>на душу населения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18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13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9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885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5</w:t>
            </w:r>
          </w:p>
          <w:p w:rsidR="00224051" w:rsidRPr="00DB15BB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DB15BB">
              <w:rPr>
                <w:color w:val="000000"/>
                <w:szCs w:val="28"/>
              </w:rPr>
              <w:t>14</w:t>
            </w:r>
          </w:p>
        </w:tc>
        <w:tc>
          <w:tcPr>
            <w:tcW w:w="865" w:type="dxa"/>
            <w:vAlign w:val="center"/>
          </w:tcPr>
          <w:p w:rsidR="00224051" w:rsidRDefault="0022405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4472C1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  <w:p w:rsidR="004472C1" w:rsidRPr="00DB15BB" w:rsidRDefault="004472C1" w:rsidP="00A96DAE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</w:tr>
      <w:tr w:rsidR="00224051" w:rsidRPr="001C4861" w:rsidTr="00A96DAE">
        <w:trPr>
          <w:cantSplit/>
          <w:trHeight w:val="189"/>
          <w:jc w:val="center"/>
        </w:trPr>
        <w:tc>
          <w:tcPr>
            <w:tcW w:w="4034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szCs w:val="28"/>
              </w:rPr>
            </w:pPr>
            <w:r w:rsidRPr="00DB15BB">
              <w:rPr>
                <w:b/>
                <w:szCs w:val="28"/>
              </w:rPr>
              <w:t>ИТОГОВЫЙ РЕЙТИНГ</w:t>
            </w:r>
          </w:p>
        </w:tc>
        <w:tc>
          <w:tcPr>
            <w:tcW w:w="922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8</w:t>
            </w:r>
          </w:p>
        </w:tc>
        <w:tc>
          <w:tcPr>
            <w:tcW w:w="921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6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2</w:t>
            </w:r>
          </w:p>
        </w:tc>
        <w:tc>
          <w:tcPr>
            <w:tcW w:w="920" w:type="dxa"/>
            <w:vAlign w:val="center"/>
          </w:tcPr>
          <w:p w:rsidR="00224051" w:rsidRPr="00DB15BB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5</w:t>
            </w:r>
          </w:p>
        </w:tc>
        <w:tc>
          <w:tcPr>
            <w:tcW w:w="885" w:type="dxa"/>
            <w:vAlign w:val="center"/>
          </w:tcPr>
          <w:p w:rsidR="00224051" w:rsidRPr="001C4861" w:rsidRDefault="0022405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 w:rsidRPr="00DB15BB">
              <w:rPr>
                <w:b/>
                <w:color w:val="000000"/>
                <w:szCs w:val="28"/>
              </w:rPr>
              <w:t>11</w:t>
            </w:r>
          </w:p>
        </w:tc>
        <w:tc>
          <w:tcPr>
            <w:tcW w:w="865" w:type="dxa"/>
            <w:vAlign w:val="center"/>
          </w:tcPr>
          <w:p w:rsidR="00224051" w:rsidRPr="001C4861" w:rsidRDefault="004472C1" w:rsidP="00A96DAE">
            <w:pPr>
              <w:spacing w:line="360" w:lineRule="auto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14</w:t>
            </w:r>
          </w:p>
        </w:tc>
      </w:tr>
    </w:tbl>
    <w:p w:rsidR="00BA4D1B" w:rsidRPr="004472C1" w:rsidRDefault="00BA4D1B" w:rsidP="00E458F3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4472C1">
        <w:rPr>
          <w:kern w:val="1"/>
          <w:sz w:val="28"/>
          <w:szCs w:val="28"/>
        </w:rPr>
        <w:t>Согласно итоговым рейтингам</w:t>
      </w:r>
      <w:r w:rsidR="00232363" w:rsidRPr="004472C1">
        <w:rPr>
          <w:kern w:val="1"/>
          <w:sz w:val="28"/>
          <w:szCs w:val="28"/>
        </w:rPr>
        <w:t>,</w:t>
      </w:r>
      <w:r w:rsidRPr="004472C1">
        <w:rPr>
          <w:kern w:val="1"/>
          <w:sz w:val="28"/>
          <w:szCs w:val="28"/>
        </w:rPr>
        <w:t xml:space="preserve"> социально-экономические показатели развития Яйского муниципального района возросли с 8 места в 2011 году до 2 места в 2014 году. Однако к 201</w:t>
      </w:r>
      <w:r w:rsidR="00DB15BB" w:rsidRPr="004472C1">
        <w:rPr>
          <w:kern w:val="1"/>
          <w:sz w:val="28"/>
          <w:szCs w:val="28"/>
        </w:rPr>
        <w:t>7</w:t>
      </w:r>
      <w:r w:rsidRPr="004472C1">
        <w:rPr>
          <w:kern w:val="1"/>
          <w:sz w:val="28"/>
          <w:szCs w:val="28"/>
        </w:rPr>
        <w:t xml:space="preserve"> году снизился уровень дохода населения, снизился уровень инвестиционной активности, строительства, что привело к итоговому рейтингу </w:t>
      </w:r>
      <w:r w:rsidR="00515476" w:rsidRPr="004472C1">
        <w:rPr>
          <w:kern w:val="1"/>
          <w:sz w:val="28"/>
          <w:szCs w:val="28"/>
        </w:rPr>
        <w:t>–</w:t>
      </w:r>
      <w:r w:rsidRPr="004472C1">
        <w:rPr>
          <w:kern w:val="1"/>
          <w:sz w:val="28"/>
          <w:szCs w:val="28"/>
        </w:rPr>
        <w:t xml:space="preserve"> 1</w:t>
      </w:r>
      <w:r w:rsidR="004472C1" w:rsidRPr="004472C1">
        <w:rPr>
          <w:kern w:val="1"/>
          <w:sz w:val="28"/>
          <w:szCs w:val="28"/>
        </w:rPr>
        <w:t>4</w:t>
      </w:r>
      <w:r w:rsidRPr="004472C1">
        <w:rPr>
          <w:kern w:val="1"/>
          <w:sz w:val="28"/>
          <w:szCs w:val="28"/>
        </w:rPr>
        <w:t xml:space="preserve"> место среди муниципальных ра</w:t>
      </w:r>
      <w:r w:rsidR="004472C1" w:rsidRPr="004472C1">
        <w:rPr>
          <w:kern w:val="1"/>
          <w:sz w:val="28"/>
          <w:szCs w:val="28"/>
        </w:rPr>
        <w:t>йонов Кемеровской области в 2017</w:t>
      </w:r>
      <w:r w:rsidRPr="004472C1">
        <w:rPr>
          <w:kern w:val="1"/>
          <w:sz w:val="28"/>
          <w:szCs w:val="28"/>
        </w:rPr>
        <w:t xml:space="preserve"> году.</w:t>
      </w:r>
    </w:p>
    <w:p w:rsidR="00BA4D1B" w:rsidRPr="001C4861" w:rsidRDefault="00BA4D1B" w:rsidP="00E458F3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</w:rPr>
      </w:pPr>
      <w:r w:rsidRPr="004A73EF">
        <w:rPr>
          <w:kern w:val="1"/>
          <w:sz w:val="28"/>
          <w:szCs w:val="28"/>
        </w:rPr>
        <w:t>В таблицах представлен сравнительный анализ основных показателей социально- экономического развития Российской Федерации, Кемеровской области, Яйского муниципального района за 2011-201</w:t>
      </w:r>
      <w:r w:rsidR="004A73EF" w:rsidRPr="004A73EF">
        <w:rPr>
          <w:kern w:val="1"/>
          <w:sz w:val="28"/>
          <w:szCs w:val="28"/>
        </w:rPr>
        <w:t>7</w:t>
      </w:r>
      <w:r w:rsidRPr="004A73EF">
        <w:rPr>
          <w:kern w:val="1"/>
          <w:sz w:val="28"/>
          <w:szCs w:val="28"/>
        </w:rPr>
        <w:t xml:space="preserve"> годы</w:t>
      </w:r>
      <w:r w:rsidR="00515476" w:rsidRPr="004A73EF">
        <w:rPr>
          <w:kern w:val="1"/>
          <w:sz w:val="28"/>
          <w:szCs w:val="28"/>
        </w:rPr>
        <w:t>.</w:t>
      </w:r>
    </w:p>
    <w:p w:rsidR="00BA4D1B" w:rsidRPr="001C4861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</w:p>
    <w:p w:rsidR="00BA4D1B" w:rsidRDefault="00BA4D1B" w:rsidP="00515476">
      <w:pPr>
        <w:spacing w:line="360" w:lineRule="auto"/>
        <w:ind w:firstLine="709"/>
        <w:jc w:val="center"/>
        <w:rPr>
          <w:b/>
          <w:kern w:val="1"/>
          <w:sz w:val="28"/>
          <w:szCs w:val="28"/>
        </w:rPr>
      </w:pPr>
      <w:r w:rsidRPr="001C4861">
        <w:rPr>
          <w:b/>
          <w:kern w:val="1"/>
          <w:sz w:val="28"/>
          <w:szCs w:val="28"/>
        </w:rPr>
        <w:t>Показатели социально-экономического развития Российской Федерации, Кемеровской области и Яйского муниципального района в период 2011-201</w:t>
      </w:r>
      <w:r w:rsidR="008E3143">
        <w:rPr>
          <w:b/>
          <w:kern w:val="1"/>
          <w:sz w:val="28"/>
          <w:szCs w:val="28"/>
        </w:rPr>
        <w:t>7</w:t>
      </w:r>
      <w:r w:rsidRPr="001C4861">
        <w:rPr>
          <w:b/>
          <w:kern w:val="1"/>
          <w:sz w:val="28"/>
          <w:szCs w:val="28"/>
        </w:rPr>
        <w:t xml:space="preserve"> годы</w:t>
      </w:r>
    </w:p>
    <w:p w:rsidR="00CE178E" w:rsidRPr="00CE178E" w:rsidRDefault="00CE178E" w:rsidP="00610060">
      <w:pPr>
        <w:spacing w:line="360" w:lineRule="auto"/>
        <w:jc w:val="right"/>
        <w:rPr>
          <w:kern w:val="1"/>
          <w:szCs w:val="28"/>
        </w:rPr>
      </w:pPr>
    </w:p>
    <w:p w:rsidR="00E458F3" w:rsidRPr="001C4861" w:rsidRDefault="00E458F3" w:rsidP="00610060">
      <w:pPr>
        <w:spacing w:line="360" w:lineRule="auto"/>
        <w:jc w:val="right"/>
        <w:rPr>
          <w:kern w:val="1"/>
          <w:sz w:val="28"/>
          <w:szCs w:val="28"/>
        </w:rPr>
      </w:pPr>
      <w:r w:rsidRPr="001C4861">
        <w:rPr>
          <w:kern w:val="1"/>
          <w:sz w:val="28"/>
          <w:szCs w:val="28"/>
        </w:rPr>
        <w:t>Таблица № 24.</w:t>
      </w:r>
    </w:p>
    <w:p w:rsidR="00BA4D1B" w:rsidRPr="001C4861" w:rsidRDefault="00BA4D1B" w:rsidP="00CE178E">
      <w:pPr>
        <w:suppressAutoHyphens/>
        <w:spacing w:line="360" w:lineRule="auto"/>
        <w:ind w:firstLine="709"/>
        <w:jc w:val="center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 xml:space="preserve">Численность </w:t>
      </w:r>
      <w:r w:rsidR="001E0D1B" w:rsidRPr="001C4861">
        <w:rPr>
          <w:bCs/>
          <w:color w:val="000000"/>
          <w:kern w:val="1"/>
          <w:sz w:val="28"/>
          <w:szCs w:val="28"/>
        </w:rPr>
        <w:t xml:space="preserve">постоянного </w:t>
      </w:r>
      <w:r w:rsidRPr="001C4861">
        <w:rPr>
          <w:bCs/>
          <w:color w:val="000000"/>
          <w:kern w:val="1"/>
          <w:sz w:val="28"/>
          <w:szCs w:val="28"/>
        </w:rPr>
        <w:t>населения</w:t>
      </w:r>
      <w:r w:rsidR="00515476" w:rsidRPr="001C4861">
        <w:rPr>
          <w:bCs/>
          <w:color w:val="000000"/>
          <w:kern w:val="1"/>
          <w:sz w:val="28"/>
          <w:szCs w:val="28"/>
        </w:rPr>
        <w:t xml:space="preserve"> (</w:t>
      </w:r>
      <w:r w:rsidRPr="001C4861">
        <w:rPr>
          <w:bCs/>
          <w:color w:val="000000"/>
          <w:kern w:val="1"/>
          <w:sz w:val="28"/>
          <w:szCs w:val="28"/>
        </w:rPr>
        <w:t>тыс. человек</w:t>
      </w:r>
      <w:r w:rsidR="00515476" w:rsidRPr="001C4861">
        <w:rPr>
          <w:bCs/>
          <w:color w:val="000000"/>
          <w:kern w:val="1"/>
          <w:sz w:val="28"/>
          <w:szCs w:val="28"/>
        </w:rPr>
        <w:t>)</w:t>
      </w:r>
    </w:p>
    <w:tbl>
      <w:tblPr>
        <w:tblW w:w="1058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7"/>
        <w:gridCol w:w="2504"/>
        <w:gridCol w:w="1056"/>
        <w:gridCol w:w="1056"/>
        <w:gridCol w:w="1056"/>
        <w:gridCol w:w="1056"/>
        <w:gridCol w:w="1056"/>
        <w:gridCol w:w="996"/>
        <w:gridCol w:w="1228"/>
      </w:tblGrid>
      <w:tr w:rsidR="00373B6A" w:rsidRPr="001C4861" w:rsidTr="00DB15BB">
        <w:trPr>
          <w:trHeight w:val="134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№ п/п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Территория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2011г.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2012г.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2013г.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2014г.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2015г.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2016г.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3B6A" w:rsidRPr="001C4861" w:rsidRDefault="00373B6A" w:rsidP="00373B6A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>
              <w:rPr>
                <w:b/>
                <w:bCs/>
                <w:color w:val="000000"/>
                <w:kern w:val="1"/>
                <w:szCs w:val="28"/>
              </w:rPr>
              <w:t>2017г.</w:t>
            </w:r>
          </w:p>
        </w:tc>
      </w:tr>
      <w:tr w:rsidR="00373B6A" w:rsidRPr="001C4861" w:rsidTr="00DB15BB">
        <w:trPr>
          <w:trHeight w:val="49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1.1.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Российская Федерация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143 056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143 347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143 667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146 267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146 545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146</w:t>
            </w:r>
            <w:r w:rsidR="00E066ED">
              <w:rPr>
                <w:color w:val="000000"/>
                <w:kern w:val="1"/>
                <w:szCs w:val="28"/>
              </w:rPr>
              <w:t xml:space="preserve"> </w:t>
            </w:r>
            <w:r w:rsidRPr="001C4861">
              <w:rPr>
                <w:color w:val="000000"/>
                <w:kern w:val="1"/>
                <w:szCs w:val="28"/>
              </w:rPr>
              <w:t>804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3B6A" w:rsidRPr="001C4861" w:rsidRDefault="00E066ED" w:rsidP="00373B6A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E066ED">
              <w:rPr>
                <w:color w:val="000000"/>
                <w:kern w:val="1"/>
                <w:szCs w:val="28"/>
              </w:rPr>
              <w:t>146</w:t>
            </w:r>
            <w:r>
              <w:rPr>
                <w:color w:val="000000"/>
                <w:kern w:val="1"/>
                <w:szCs w:val="28"/>
              </w:rPr>
              <w:t xml:space="preserve"> </w:t>
            </w:r>
            <w:r w:rsidRPr="00E066ED">
              <w:rPr>
                <w:color w:val="000000"/>
                <w:kern w:val="1"/>
                <w:szCs w:val="28"/>
              </w:rPr>
              <w:t>880</w:t>
            </w:r>
            <w:r>
              <w:rPr>
                <w:color w:val="000000"/>
                <w:kern w:val="1"/>
                <w:szCs w:val="28"/>
              </w:rPr>
              <w:t>,</w:t>
            </w:r>
            <w:r w:rsidRPr="00E066ED">
              <w:rPr>
                <w:color w:val="000000"/>
                <w:kern w:val="1"/>
                <w:szCs w:val="28"/>
              </w:rPr>
              <w:t>4</w:t>
            </w:r>
          </w:p>
        </w:tc>
      </w:tr>
      <w:tr w:rsidR="00373B6A" w:rsidRPr="001C4861" w:rsidTr="00DB15BB">
        <w:trPr>
          <w:trHeight w:val="3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1.2.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Кемеровская область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2 750,83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2 742,45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2 734,08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2 724,99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2 717,63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</w:t>
            </w:r>
            <w:r w:rsidR="00E066ED">
              <w:rPr>
                <w:color w:val="000000"/>
                <w:kern w:val="1"/>
                <w:szCs w:val="28"/>
              </w:rPr>
              <w:t xml:space="preserve"> </w:t>
            </w:r>
            <w:r w:rsidRPr="001C4861">
              <w:rPr>
                <w:color w:val="000000"/>
                <w:kern w:val="1"/>
                <w:szCs w:val="28"/>
              </w:rPr>
              <w:t>708,8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73B6A" w:rsidRPr="001C4861" w:rsidRDefault="00373B6A" w:rsidP="00373B6A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373B6A">
              <w:rPr>
                <w:color w:val="000000"/>
                <w:kern w:val="1"/>
                <w:szCs w:val="28"/>
              </w:rPr>
              <w:t>2</w:t>
            </w:r>
            <w:r w:rsidR="00E066ED">
              <w:rPr>
                <w:color w:val="000000"/>
                <w:kern w:val="1"/>
                <w:szCs w:val="28"/>
              </w:rPr>
              <w:t xml:space="preserve"> </w:t>
            </w:r>
            <w:r w:rsidRPr="00373B6A">
              <w:rPr>
                <w:color w:val="000000"/>
                <w:kern w:val="1"/>
                <w:szCs w:val="28"/>
              </w:rPr>
              <w:t>694</w:t>
            </w:r>
            <w:r>
              <w:rPr>
                <w:color w:val="000000"/>
                <w:kern w:val="1"/>
                <w:szCs w:val="28"/>
              </w:rPr>
              <w:t>,9</w:t>
            </w:r>
          </w:p>
        </w:tc>
      </w:tr>
      <w:tr w:rsidR="00373B6A" w:rsidRPr="001C4861" w:rsidTr="00DB15BB">
        <w:trPr>
          <w:trHeight w:val="7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1.3.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Яйский муниципальный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19,89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19,6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19,22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18,81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18,58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373B6A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18,15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6A" w:rsidRPr="001C4861" w:rsidRDefault="00E066ED" w:rsidP="00373B6A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17,7</w:t>
            </w:r>
          </w:p>
        </w:tc>
      </w:tr>
    </w:tbl>
    <w:p w:rsidR="00BA4D1B" w:rsidRPr="001C4861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Темп </w:t>
      </w:r>
      <w:r w:rsidR="006F14A3" w:rsidRPr="001C4861">
        <w:rPr>
          <w:sz w:val="28"/>
          <w:szCs w:val="28"/>
        </w:rPr>
        <w:t>роста</w:t>
      </w:r>
      <w:r w:rsidRPr="001C4861">
        <w:rPr>
          <w:sz w:val="28"/>
          <w:szCs w:val="28"/>
        </w:rPr>
        <w:t xml:space="preserve"> численности населения Российской Федерации в 201</w:t>
      </w:r>
      <w:r w:rsidR="00E066E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по сравнению с 2015 годом составил </w:t>
      </w:r>
      <w:r w:rsidR="006F14A3" w:rsidRPr="001C4861">
        <w:rPr>
          <w:sz w:val="28"/>
          <w:szCs w:val="28"/>
        </w:rPr>
        <w:t>100,2</w:t>
      </w:r>
      <w:r w:rsidR="00515476" w:rsidRPr="001C4861">
        <w:rPr>
          <w:sz w:val="28"/>
          <w:szCs w:val="28"/>
        </w:rPr>
        <w:t xml:space="preserve"> </w:t>
      </w:r>
      <w:r w:rsidR="006F14A3" w:rsidRPr="001C4861">
        <w:rPr>
          <w:sz w:val="28"/>
          <w:szCs w:val="28"/>
        </w:rPr>
        <w:t xml:space="preserve">%. За тот же период темп снижения численности населения в </w:t>
      </w:r>
      <w:r w:rsidRPr="001C4861">
        <w:rPr>
          <w:sz w:val="28"/>
          <w:szCs w:val="28"/>
        </w:rPr>
        <w:t xml:space="preserve">Кемеровской области </w:t>
      </w:r>
      <w:r w:rsidR="00E066ED">
        <w:rPr>
          <w:sz w:val="28"/>
          <w:szCs w:val="28"/>
        </w:rPr>
        <w:t>– 62,4</w:t>
      </w:r>
      <w:r w:rsidR="00515476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%, </w:t>
      </w:r>
      <w:r w:rsidR="006F14A3" w:rsidRPr="001C4861">
        <w:rPr>
          <w:sz w:val="28"/>
          <w:szCs w:val="28"/>
        </w:rPr>
        <w:t xml:space="preserve">в </w:t>
      </w:r>
      <w:r w:rsidRPr="001C4861">
        <w:rPr>
          <w:sz w:val="28"/>
          <w:szCs w:val="28"/>
        </w:rPr>
        <w:t>Яйск</w:t>
      </w:r>
      <w:r w:rsidR="006F14A3" w:rsidRPr="001C4861">
        <w:rPr>
          <w:sz w:val="28"/>
          <w:szCs w:val="28"/>
        </w:rPr>
        <w:t>ом</w:t>
      </w:r>
      <w:r w:rsidRPr="001C4861">
        <w:rPr>
          <w:sz w:val="28"/>
          <w:szCs w:val="28"/>
        </w:rPr>
        <w:t xml:space="preserve"> муниципальн</w:t>
      </w:r>
      <w:r w:rsidR="006F14A3" w:rsidRPr="001C4861">
        <w:rPr>
          <w:sz w:val="28"/>
          <w:szCs w:val="28"/>
        </w:rPr>
        <w:t>ом</w:t>
      </w:r>
      <w:r w:rsidRPr="001C4861">
        <w:rPr>
          <w:sz w:val="28"/>
          <w:szCs w:val="28"/>
        </w:rPr>
        <w:t xml:space="preserve"> район</w:t>
      </w:r>
      <w:r w:rsidR="006F14A3" w:rsidRPr="001C4861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</w:t>
      </w:r>
      <w:r w:rsidR="00E066ED">
        <w:rPr>
          <w:sz w:val="28"/>
          <w:szCs w:val="28"/>
        </w:rPr>
        <w:t>–</w:t>
      </w:r>
      <w:r w:rsidR="000769A8" w:rsidRPr="001C4861">
        <w:rPr>
          <w:sz w:val="28"/>
          <w:szCs w:val="28"/>
        </w:rPr>
        <w:t xml:space="preserve"> </w:t>
      </w:r>
      <w:r w:rsidR="00E066ED">
        <w:rPr>
          <w:sz w:val="28"/>
          <w:szCs w:val="28"/>
        </w:rPr>
        <w:t>95,3</w:t>
      </w:r>
      <w:r w:rsidRPr="001C4861">
        <w:rPr>
          <w:sz w:val="28"/>
          <w:szCs w:val="28"/>
        </w:rPr>
        <w:t xml:space="preserve"> %.</w:t>
      </w:r>
      <w:r w:rsidR="00670C9C" w:rsidRPr="001C4861">
        <w:rPr>
          <w:sz w:val="28"/>
          <w:szCs w:val="28"/>
        </w:rPr>
        <w:t xml:space="preserve"> </w:t>
      </w:r>
    </w:p>
    <w:p w:rsidR="00BA4D1B" w:rsidRPr="001C4861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Темп </w:t>
      </w:r>
      <w:r w:rsidR="00670C9C" w:rsidRPr="001C4861">
        <w:rPr>
          <w:sz w:val="28"/>
          <w:szCs w:val="28"/>
        </w:rPr>
        <w:t>роста</w:t>
      </w:r>
      <w:r w:rsidRPr="001C4861">
        <w:rPr>
          <w:sz w:val="28"/>
          <w:szCs w:val="28"/>
        </w:rPr>
        <w:t xml:space="preserve"> численности населения Российской Федерации в 201</w:t>
      </w:r>
      <w:r w:rsidR="00E066E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по сравнению с 2011 годом составил </w:t>
      </w:r>
      <w:r w:rsidR="00670C9C" w:rsidRPr="001C4861">
        <w:rPr>
          <w:sz w:val="28"/>
          <w:szCs w:val="28"/>
        </w:rPr>
        <w:t>102,</w:t>
      </w:r>
      <w:r w:rsidR="00E066E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%</w:t>
      </w:r>
      <w:r w:rsidR="00670C9C" w:rsidRPr="001C4861">
        <w:rPr>
          <w:sz w:val="28"/>
          <w:szCs w:val="28"/>
        </w:rPr>
        <w:t>. За весь период с 2011 года по 201</w:t>
      </w:r>
      <w:r w:rsidR="00E066ED">
        <w:rPr>
          <w:sz w:val="28"/>
          <w:szCs w:val="28"/>
        </w:rPr>
        <w:t>7</w:t>
      </w:r>
      <w:r w:rsidR="00670C9C" w:rsidRPr="001C4861">
        <w:rPr>
          <w:sz w:val="28"/>
          <w:szCs w:val="28"/>
        </w:rPr>
        <w:t xml:space="preserve"> год</w:t>
      </w:r>
      <w:r w:rsidRPr="001C4861">
        <w:rPr>
          <w:sz w:val="28"/>
          <w:szCs w:val="28"/>
        </w:rPr>
        <w:t xml:space="preserve"> </w:t>
      </w:r>
      <w:r w:rsidR="00670C9C" w:rsidRPr="001C4861">
        <w:rPr>
          <w:sz w:val="28"/>
          <w:szCs w:val="28"/>
        </w:rPr>
        <w:t xml:space="preserve">наблюдается снижение численности населения </w:t>
      </w:r>
      <w:r w:rsidRPr="001C4861">
        <w:rPr>
          <w:sz w:val="28"/>
          <w:szCs w:val="28"/>
        </w:rPr>
        <w:t xml:space="preserve">Кемеровской области </w:t>
      </w:r>
      <w:r w:rsidR="000769A8" w:rsidRPr="001C4861">
        <w:rPr>
          <w:sz w:val="28"/>
          <w:szCs w:val="28"/>
        </w:rPr>
        <w:t xml:space="preserve">- </w:t>
      </w:r>
      <w:r w:rsidR="00E066ED">
        <w:rPr>
          <w:sz w:val="28"/>
          <w:szCs w:val="28"/>
        </w:rPr>
        <w:t>98</w:t>
      </w:r>
      <w:r w:rsidR="00515476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%</w:t>
      </w:r>
      <w:r w:rsidR="00670C9C" w:rsidRPr="001C4861">
        <w:rPr>
          <w:sz w:val="28"/>
          <w:szCs w:val="28"/>
        </w:rPr>
        <w:t xml:space="preserve"> в 201</w:t>
      </w:r>
      <w:r w:rsidR="00E066ED">
        <w:rPr>
          <w:sz w:val="28"/>
          <w:szCs w:val="28"/>
        </w:rPr>
        <w:t>7</w:t>
      </w:r>
      <w:r w:rsidR="00670C9C" w:rsidRPr="001C4861">
        <w:rPr>
          <w:sz w:val="28"/>
          <w:szCs w:val="28"/>
        </w:rPr>
        <w:t xml:space="preserve"> году к уровню 2011 года</w:t>
      </w:r>
      <w:r w:rsidRPr="001C4861">
        <w:rPr>
          <w:sz w:val="28"/>
          <w:szCs w:val="28"/>
        </w:rPr>
        <w:t xml:space="preserve">, Яйского муниципального района </w:t>
      </w:r>
      <w:r w:rsidR="000769A8" w:rsidRPr="001C4861">
        <w:rPr>
          <w:sz w:val="28"/>
          <w:szCs w:val="28"/>
        </w:rPr>
        <w:t xml:space="preserve">- </w:t>
      </w:r>
      <w:r w:rsidR="00E066ED">
        <w:rPr>
          <w:sz w:val="28"/>
          <w:szCs w:val="28"/>
        </w:rPr>
        <w:t>89</w:t>
      </w:r>
      <w:r w:rsidRPr="001C4861">
        <w:rPr>
          <w:sz w:val="28"/>
          <w:szCs w:val="28"/>
        </w:rPr>
        <w:t xml:space="preserve"> %</w:t>
      </w:r>
      <w:r w:rsidR="00670C9C" w:rsidRPr="001C4861">
        <w:rPr>
          <w:sz w:val="28"/>
          <w:szCs w:val="28"/>
        </w:rPr>
        <w:t xml:space="preserve"> в 201</w:t>
      </w:r>
      <w:r w:rsidR="00E066ED">
        <w:rPr>
          <w:sz w:val="28"/>
          <w:szCs w:val="28"/>
        </w:rPr>
        <w:t>7</w:t>
      </w:r>
      <w:r w:rsidR="00670C9C" w:rsidRPr="001C4861">
        <w:rPr>
          <w:sz w:val="28"/>
          <w:szCs w:val="28"/>
        </w:rPr>
        <w:t xml:space="preserve"> году к 2011 году</w:t>
      </w:r>
      <w:r w:rsidRPr="001C4861">
        <w:rPr>
          <w:sz w:val="28"/>
          <w:szCs w:val="28"/>
        </w:rPr>
        <w:t>.</w:t>
      </w:r>
    </w:p>
    <w:p w:rsidR="00BA4D1B" w:rsidRPr="001C4861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Анализируя сложившуюся ситуацию на протяжении всего периода времени с 2011 года по 201</w:t>
      </w:r>
      <w:r w:rsidR="00E066E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</w:t>
      </w:r>
      <w:r w:rsidR="000769A8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темп снижения численности населения района выше, чем в Кемеровской области и Российской Федерации в целом.</w:t>
      </w:r>
    </w:p>
    <w:p w:rsidR="007B3BE3" w:rsidRDefault="007B3BE3" w:rsidP="00E458F3">
      <w:pPr>
        <w:spacing w:line="360" w:lineRule="auto"/>
        <w:ind w:firstLine="709"/>
        <w:jc w:val="right"/>
        <w:rPr>
          <w:bCs/>
          <w:color w:val="000000"/>
          <w:kern w:val="1"/>
          <w:sz w:val="28"/>
          <w:szCs w:val="28"/>
        </w:rPr>
      </w:pPr>
    </w:p>
    <w:p w:rsidR="00BA4D1B" w:rsidRPr="001C4861" w:rsidRDefault="00E458F3" w:rsidP="00E458F3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Таблица № 25</w:t>
      </w:r>
    </w:p>
    <w:p w:rsidR="00BA4D1B" w:rsidRPr="001C4861" w:rsidRDefault="00BA4D1B" w:rsidP="00B83A47">
      <w:pPr>
        <w:ind w:firstLine="709"/>
        <w:jc w:val="center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Объем отгруженных товаров собственного производства, выполненных собственными силами работ и услуг по виду экономической деятельности «Обрабатывающее производство»</w:t>
      </w:r>
      <w:r w:rsidR="00515476" w:rsidRPr="001C4861">
        <w:rPr>
          <w:bCs/>
          <w:color w:val="000000"/>
          <w:kern w:val="1"/>
          <w:sz w:val="28"/>
          <w:szCs w:val="28"/>
        </w:rPr>
        <w:t xml:space="preserve"> (</w:t>
      </w:r>
      <w:r w:rsidRPr="001C4861">
        <w:rPr>
          <w:bCs/>
          <w:color w:val="000000"/>
          <w:kern w:val="1"/>
          <w:sz w:val="28"/>
          <w:szCs w:val="28"/>
        </w:rPr>
        <w:t>млрд. рублей</w:t>
      </w:r>
      <w:r w:rsidR="00515476" w:rsidRPr="001C4861">
        <w:rPr>
          <w:bCs/>
          <w:color w:val="000000"/>
          <w:kern w:val="1"/>
          <w:sz w:val="28"/>
          <w:szCs w:val="28"/>
        </w:rPr>
        <w:t>)</w:t>
      </w:r>
    </w:p>
    <w:p w:rsidR="00515476" w:rsidRPr="001C4861" w:rsidRDefault="00515476" w:rsidP="00515476">
      <w:pPr>
        <w:spacing w:line="360" w:lineRule="auto"/>
        <w:ind w:firstLine="709"/>
        <w:jc w:val="right"/>
        <w:rPr>
          <w:kern w:val="1"/>
        </w:rPr>
      </w:pPr>
      <w:r w:rsidRPr="001C4861">
        <w:rPr>
          <w:bCs/>
          <w:color w:val="000000"/>
          <w:kern w:val="1"/>
        </w:rPr>
        <w:t>.</w:t>
      </w:r>
    </w:p>
    <w:tbl>
      <w:tblPr>
        <w:tblW w:w="9929" w:type="dxa"/>
        <w:jc w:val="center"/>
        <w:tblLook w:val="00A0" w:firstRow="1" w:lastRow="0" w:firstColumn="1" w:lastColumn="0" w:noHBand="0" w:noVBand="0"/>
      </w:tblPr>
      <w:tblGrid>
        <w:gridCol w:w="626"/>
        <w:gridCol w:w="2268"/>
        <w:gridCol w:w="996"/>
        <w:gridCol w:w="996"/>
        <w:gridCol w:w="996"/>
        <w:gridCol w:w="996"/>
        <w:gridCol w:w="996"/>
        <w:gridCol w:w="996"/>
        <w:gridCol w:w="1059"/>
      </w:tblGrid>
      <w:tr w:rsidR="00C56455" w:rsidRPr="00DB15BB">
        <w:trPr>
          <w:trHeight w:val="134"/>
          <w:jc w:val="center"/>
        </w:trPr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№ п/п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Территория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2011г.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2012г.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2013г.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2014г.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2015г.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2016г.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DB15BB" w:rsidRDefault="00C56455" w:rsidP="00C56455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DB15BB">
              <w:rPr>
                <w:b/>
                <w:bCs/>
                <w:color w:val="000000"/>
                <w:kern w:val="1"/>
                <w:szCs w:val="28"/>
              </w:rPr>
              <w:t>2017г.</w:t>
            </w:r>
          </w:p>
        </w:tc>
      </w:tr>
      <w:tr w:rsidR="00C56455" w:rsidRPr="005701E9">
        <w:trPr>
          <w:trHeight w:val="465"/>
          <w:jc w:val="center"/>
        </w:trPr>
        <w:tc>
          <w:tcPr>
            <w:tcW w:w="6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701E9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701E9" w:rsidRDefault="00C56455" w:rsidP="00822E97">
            <w:pPr>
              <w:suppressAutoHyphens/>
              <w:spacing w:line="360" w:lineRule="auto"/>
              <w:rPr>
                <w:bCs/>
                <w:iCs/>
                <w:color w:val="000000"/>
                <w:kern w:val="1"/>
                <w:szCs w:val="28"/>
              </w:rPr>
            </w:pPr>
            <w:r w:rsidRPr="005701E9">
              <w:rPr>
                <w:bCs/>
                <w:iCs/>
                <w:color w:val="000000"/>
                <w:kern w:val="1"/>
                <w:szCs w:val="28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5701E9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22813,3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5701E9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25110,6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5701E9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26839,7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5701E9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29661,2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5701E9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33087,2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6455" w:rsidRPr="005701E9" w:rsidRDefault="005701E9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34967,1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5701E9" w:rsidRDefault="005701E9" w:rsidP="00C56455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701E9">
              <w:rPr>
                <w:color w:val="000000"/>
                <w:kern w:val="1"/>
                <w:szCs w:val="28"/>
              </w:rPr>
              <w:t>38733,2</w:t>
            </w:r>
          </w:p>
        </w:tc>
      </w:tr>
      <w:tr w:rsidR="00C56455" w:rsidRPr="00DB15BB">
        <w:trPr>
          <w:trHeight w:val="315"/>
          <w:jc w:val="center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4.2.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DB15BB" w:rsidRDefault="00C56455" w:rsidP="00822E97">
            <w:pPr>
              <w:suppressAutoHyphens/>
              <w:spacing w:line="360" w:lineRule="auto"/>
              <w:rPr>
                <w:bCs/>
                <w:iCs/>
                <w:color w:val="000000"/>
                <w:kern w:val="1"/>
                <w:szCs w:val="28"/>
              </w:rPr>
            </w:pPr>
            <w:r w:rsidRPr="00DB15BB">
              <w:rPr>
                <w:bCs/>
                <w:iCs/>
                <w:color w:val="000000"/>
                <w:kern w:val="1"/>
                <w:szCs w:val="28"/>
              </w:rPr>
              <w:t>Кемеровская область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385,413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376,757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382,331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446,772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DB15BB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461,802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6455" w:rsidRPr="00DB15BB" w:rsidRDefault="00C56455" w:rsidP="00DB15BB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470,</w:t>
            </w:r>
            <w:r w:rsidR="00DB15BB" w:rsidRPr="00DB15BB">
              <w:rPr>
                <w:color w:val="000000"/>
                <w:kern w:val="1"/>
                <w:szCs w:val="28"/>
              </w:rPr>
              <w:t>009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DB15BB" w:rsidRDefault="00DB15BB" w:rsidP="00C56455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B15BB">
              <w:rPr>
                <w:color w:val="000000"/>
                <w:kern w:val="1"/>
                <w:szCs w:val="28"/>
              </w:rPr>
              <w:t>545,835</w:t>
            </w:r>
          </w:p>
        </w:tc>
      </w:tr>
      <w:tr w:rsidR="00C56455" w:rsidRPr="001C4861">
        <w:trPr>
          <w:trHeight w:val="675"/>
          <w:jc w:val="center"/>
        </w:trPr>
        <w:tc>
          <w:tcPr>
            <w:tcW w:w="6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4.3.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822E97">
            <w:pPr>
              <w:suppressAutoHyphens/>
              <w:spacing w:line="360" w:lineRule="auto"/>
              <w:rPr>
                <w:bCs/>
                <w:iCs/>
                <w:color w:val="000000"/>
                <w:kern w:val="1"/>
                <w:szCs w:val="28"/>
              </w:rPr>
            </w:pPr>
            <w:r w:rsidRPr="00551A28">
              <w:rPr>
                <w:bCs/>
                <w:iCs/>
                <w:color w:val="000000"/>
                <w:kern w:val="1"/>
                <w:szCs w:val="28"/>
              </w:rPr>
              <w:t>Яйский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1,512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3,158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26,982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63,937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551A28" w:rsidRDefault="00C56455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67,215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551A28" w:rsidRDefault="00DB15BB" w:rsidP="00515476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67,216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1C4861" w:rsidRDefault="00551A28" w:rsidP="00C56455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551A28">
              <w:rPr>
                <w:color w:val="000000"/>
                <w:kern w:val="1"/>
                <w:szCs w:val="28"/>
              </w:rPr>
              <w:t>0,052</w:t>
            </w:r>
          </w:p>
        </w:tc>
      </w:tr>
    </w:tbl>
    <w:p w:rsidR="007B3BE3" w:rsidRDefault="007B3BE3" w:rsidP="00822E97">
      <w:pPr>
        <w:suppressAutoHyphens/>
        <w:spacing w:line="360" w:lineRule="auto"/>
        <w:ind w:firstLine="709"/>
        <w:jc w:val="center"/>
        <w:rPr>
          <w:i/>
          <w:sz w:val="28"/>
          <w:szCs w:val="28"/>
        </w:rPr>
      </w:pPr>
    </w:p>
    <w:p w:rsidR="0005340C" w:rsidRPr="001C4861" w:rsidRDefault="00BA4D1B" w:rsidP="00822E97">
      <w:pPr>
        <w:suppressAutoHyphens/>
        <w:spacing w:line="360" w:lineRule="auto"/>
        <w:ind w:firstLine="709"/>
        <w:jc w:val="center"/>
        <w:rPr>
          <w:bCs/>
          <w:color w:val="000000"/>
          <w:kern w:val="1"/>
          <w:sz w:val="28"/>
          <w:szCs w:val="28"/>
        </w:rPr>
      </w:pPr>
      <w:r w:rsidRPr="001C4861">
        <w:rPr>
          <w:sz w:val="28"/>
          <w:szCs w:val="28"/>
        </w:rPr>
        <w:t>Темп роста (снижения) о</w:t>
      </w:r>
      <w:r w:rsidRPr="001C4861">
        <w:rPr>
          <w:bCs/>
          <w:color w:val="000000"/>
          <w:kern w:val="1"/>
          <w:sz w:val="28"/>
          <w:szCs w:val="28"/>
        </w:rPr>
        <w:t>бъема отгруженных товаров собственного производства</w:t>
      </w:r>
      <w:r w:rsidR="00AC5A3B" w:rsidRPr="00AC5A3B">
        <w:rPr>
          <w:bCs/>
          <w:color w:val="000000"/>
          <w:kern w:val="1"/>
          <w:sz w:val="28"/>
          <w:szCs w:val="28"/>
        </w:rPr>
        <w:t>, выполненных собственными силами работ и услуг по виду экономической деятельнос</w:t>
      </w:r>
      <w:r w:rsidR="00AC5A3B">
        <w:rPr>
          <w:bCs/>
          <w:color w:val="000000"/>
          <w:kern w:val="1"/>
          <w:sz w:val="28"/>
          <w:szCs w:val="28"/>
        </w:rPr>
        <w:t>ти «Обрабатывающее производство»</w:t>
      </w:r>
    </w:p>
    <w:p w:rsidR="00BA4D1B" w:rsidRDefault="00BA4D1B" w:rsidP="0005340C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(% к предыдущему году)</w:t>
      </w:r>
    </w:p>
    <w:p w:rsidR="00BA4D1B" w:rsidRPr="001C4861" w:rsidRDefault="00D82F76" w:rsidP="00822E97">
      <w:pPr>
        <w:spacing w:line="360" w:lineRule="auto"/>
        <w:jc w:val="center"/>
        <w:rPr>
          <w:sz w:val="28"/>
          <w:szCs w:val="28"/>
        </w:rPr>
      </w:pPr>
      <w:r w:rsidRPr="001C4861">
        <w:rPr>
          <w:noProof/>
          <w:sz w:val="28"/>
          <w:szCs w:val="28"/>
        </w:rPr>
        <w:drawing>
          <wp:inline distT="0" distB="0" distL="0" distR="0" wp14:anchorId="03B7E155" wp14:editId="404C39B8">
            <wp:extent cx="6002655" cy="2170706"/>
            <wp:effectExtent l="0" t="0" r="17145" b="127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C5A3B" w:rsidRPr="001C4861" w:rsidRDefault="00AC5A3B" w:rsidP="00AC5A3B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AC5A3B">
        <w:rPr>
          <w:sz w:val="28"/>
          <w:szCs w:val="28"/>
        </w:rPr>
        <w:t>Темп роста о</w:t>
      </w:r>
      <w:r w:rsidRPr="00AC5A3B">
        <w:rPr>
          <w:bCs/>
          <w:sz w:val="28"/>
          <w:szCs w:val="28"/>
        </w:rPr>
        <w:t>бъема отгруженных товаров собственного производства, выполненных собственными силами работ и услуг по виду экономической деятельности «Обрабатывающее производство</w:t>
      </w:r>
      <w:r>
        <w:rPr>
          <w:bCs/>
          <w:sz w:val="28"/>
          <w:szCs w:val="28"/>
        </w:rPr>
        <w:t>»</w:t>
      </w:r>
      <w:r w:rsidRPr="00AC5A3B">
        <w:rPr>
          <w:sz w:val="28"/>
          <w:szCs w:val="28"/>
        </w:rPr>
        <w:t xml:space="preserve"> </w:t>
      </w:r>
      <w:r w:rsidR="00BA4D1B" w:rsidRPr="005701E9">
        <w:rPr>
          <w:sz w:val="28"/>
          <w:szCs w:val="28"/>
        </w:rPr>
        <w:t>в Российской Федерации в 201</w:t>
      </w:r>
      <w:r w:rsidR="005701E9" w:rsidRPr="005701E9">
        <w:rPr>
          <w:sz w:val="28"/>
          <w:szCs w:val="28"/>
        </w:rPr>
        <w:t>7</w:t>
      </w:r>
      <w:r w:rsidR="00BA4D1B" w:rsidRPr="005701E9">
        <w:rPr>
          <w:sz w:val="28"/>
          <w:szCs w:val="28"/>
        </w:rPr>
        <w:t xml:space="preserve"> году по сравнению с 201</w:t>
      </w:r>
      <w:r w:rsidR="005701E9" w:rsidRPr="005701E9">
        <w:rPr>
          <w:sz w:val="28"/>
          <w:szCs w:val="28"/>
        </w:rPr>
        <w:t>6</w:t>
      </w:r>
      <w:r w:rsidR="00BA4D1B" w:rsidRPr="005701E9">
        <w:rPr>
          <w:sz w:val="28"/>
          <w:szCs w:val="28"/>
        </w:rPr>
        <w:t xml:space="preserve"> годом составил </w:t>
      </w:r>
      <w:r w:rsidR="005701E9" w:rsidRPr="005701E9">
        <w:rPr>
          <w:sz w:val="28"/>
          <w:szCs w:val="28"/>
        </w:rPr>
        <w:t>110,8</w:t>
      </w:r>
      <w:r w:rsidR="00BA4D1B" w:rsidRPr="005701E9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в</w:t>
      </w:r>
      <w:r w:rsidR="00BA4D1B" w:rsidRPr="005701E9">
        <w:rPr>
          <w:sz w:val="28"/>
          <w:szCs w:val="28"/>
        </w:rPr>
        <w:t xml:space="preserve"> Кемеровской области </w:t>
      </w:r>
      <w:r w:rsidR="005701E9" w:rsidRPr="005701E9">
        <w:rPr>
          <w:sz w:val="28"/>
          <w:szCs w:val="28"/>
        </w:rPr>
        <w:t>–</w:t>
      </w:r>
      <w:r w:rsidR="000769A8" w:rsidRPr="005701E9">
        <w:rPr>
          <w:sz w:val="28"/>
          <w:szCs w:val="28"/>
        </w:rPr>
        <w:t xml:space="preserve"> </w:t>
      </w:r>
      <w:r w:rsidR="005701E9" w:rsidRPr="005701E9">
        <w:rPr>
          <w:sz w:val="28"/>
          <w:szCs w:val="28"/>
        </w:rPr>
        <w:t>116,1</w:t>
      </w:r>
      <w:r>
        <w:rPr>
          <w:sz w:val="28"/>
          <w:szCs w:val="28"/>
        </w:rPr>
        <w:t xml:space="preserve"> %, в</w:t>
      </w:r>
      <w:r w:rsidR="00BA4D1B" w:rsidRPr="005701E9">
        <w:rPr>
          <w:sz w:val="28"/>
          <w:szCs w:val="28"/>
        </w:rPr>
        <w:t xml:space="preserve"> Яйско</w:t>
      </w:r>
      <w:r>
        <w:rPr>
          <w:sz w:val="28"/>
          <w:szCs w:val="28"/>
        </w:rPr>
        <w:t>м</w:t>
      </w:r>
      <w:r w:rsidR="00BA4D1B" w:rsidRPr="005701E9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="00BA4D1B" w:rsidRPr="005701E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="00BA4D1B" w:rsidRPr="005701E9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снизился 1292,6 раз</w:t>
      </w:r>
      <w:r w:rsidR="00EC6E2C">
        <w:rPr>
          <w:sz w:val="28"/>
          <w:szCs w:val="28"/>
        </w:rPr>
        <w:t>.</w:t>
      </w:r>
    </w:p>
    <w:p w:rsidR="00BA4D1B" w:rsidRDefault="00AC5A3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AC5A3B">
        <w:rPr>
          <w:sz w:val="28"/>
          <w:szCs w:val="28"/>
        </w:rPr>
        <w:t>Темп роста</w:t>
      </w:r>
      <w:r w:rsidR="009F3CFA">
        <w:rPr>
          <w:sz w:val="28"/>
          <w:szCs w:val="28"/>
        </w:rPr>
        <w:t xml:space="preserve"> (снижения)</w:t>
      </w:r>
      <w:r w:rsidRPr="00AC5A3B">
        <w:rPr>
          <w:sz w:val="28"/>
          <w:szCs w:val="28"/>
        </w:rPr>
        <w:t xml:space="preserve"> о</w:t>
      </w:r>
      <w:r w:rsidRPr="00AC5A3B">
        <w:rPr>
          <w:bCs/>
          <w:sz w:val="28"/>
          <w:szCs w:val="28"/>
        </w:rPr>
        <w:t>бъема отгруженных товаров собственного производства, выполненных собственными силами работ и услуг по виду экономической деятельности «Обрабатывающее производство</w:t>
      </w:r>
      <w:r>
        <w:rPr>
          <w:bCs/>
          <w:sz w:val="28"/>
          <w:szCs w:val="28"/>
        </w:rPr>
        <w:t>»</w:t>
      </w:r>
      <w:r w:rsidRPr="00AC5A3B">
        <w:rPr>
          <w:sz w:val="28"/>
          <w:szCs w:val="28"/>
        </w:rPr>
        <w:t xml:space="preserve"> </w:t>
      </w:r>
      <w:r w:rsidR="00BA4D1B" w:rsidRPr="00AC5A3B">
        <w:rPr>
          <w:sz w:val="28"/>
          <w:szCs w:val="28"/>
        </w:rPr>
        <w:t>Российской Федерации в 201</w:t>
      </w:r>
      <w:r w:rsidR="005701E9" w:rsidRPr="00AC5A3B">
        <w:rPr>
          <w:sz w:val="28"/>
          <w:szCs w:val="28"/>
        </w:rPr>
        <w:t>7</w:t>
      </w:r>
      <w:r w:rsidR="00BA4D1B" w:rsidRPr="00AC5A3B">
        <w:rPr>
          <w:sz w:val="28"/>
          <w:szCs w:val="28"/>
        </w:rPr>
        <w:t xml:space="preserve"> году по сравнению с 2011 годом составил </w:t>
      </w:r>
      <w:r w:rsidR="005701E9" w:rsidRPr="00AC5A3B">
        <w:rPr>
          <w:sz w:val="28"/>
          <w:szCs w:val="28"/>
        </w:rPr>
        <w:t>169,8</w:t>
      </w:r>
      <w:r w:rsidR="00BA4D1B" w:rsidRPr="00AC5A3B">
        <w:rPr>
          <w:sz w:val="28"/>
          <w:szCs w:val="28"/>
        </w:rPr>
        <w:t xml:space="preserve"> %, Кемеровской области </w:t>
      </w:r>
      <w:r w:rsidR="000769A8" w:rsidRPr="00AC5A3B">
        <w:rPr>
          <w:sz w:val="28"/>
          <w:szCs w:val="28"/>
        </w:rPr>
        <w:t>-</w:t>
      </w:r>
      <w:r w:rsidR="005701E9" w:rsidRPr="00AC5A3B">
        <w:rPr>
          <w:sz w:val="28"/>
          <w:szCs w:val="28"/>
        </w:rPr>
        <w:t>141,6</w:t>
      </w:r>
      <w:r w:rsidR="00822E97" w:rsidRPr="00AC5A3B">
        <w:rPr>
          <w:sz w:val="28"/>
          <w:szCs w:val="28"/>
        </w:rPr>
        <w:t> </w:t>
      </w:r>
      <w:r w:rsidR="00BA4D1B" w:rsidRPr="00AC5A3B">
        <w:rPr>
          <w:sz w:val="28"/>
          <w:szCs w:val="28"/>
        </w:rPr>
        <w:t>%, Яйского муниципального района</w:t>
      </w:r>
      <w:r w:rsidR="000769A8" w:rsidRPr="00AC5A3B">
        <w:rPr>
          <w:sz w:val="28"/>
          <w:szCs w:val="28"/>
        </w:rPr>
        <w:t xml:space="preserve"> </w:t>
      </w:r>
      <w:r w:rsidRPr="00AC5A3B">
        <w:rPr>
          <w:sz w:val="28"/>
          <w:szCs w:val="28"/>
        </w:rPr>
        <w:t>–</w:t>
      </w:r>
      <w:r w:rsidR="00BA4D1B" w:rsidRPr="00AC5A3B">
        <w:rPr>
          <w:sz w:val="28"/>
          <w:szCs w:val="28"/>
        </w:rPr>
        <w:t xml:space="preserve"> </w:t>
      </w:r>
      <w:r w:rsidRPr="00AC5A3B">
        <w:rPr>
          <w:sz w:val="28"/>
          <w:szCs w:val="28"/>
        </w:rPr>
        <w:t>3,</w:t>
      </w:r>
      <w:r w:rsidR="009F3CFA">
        <w:rPr>
          <w:sz w:val="28"/>
          <w:szCs w:val="28"/>
        </w:rPr>
        <w:t>5</w:t>
      </w:r>
      <w:r w:rsidRPr="00AC5A3B">
        <w:rPr>
          <w:sz w:val="28"/>
          <w:szCs w:val="28"/>
        </w:rPr>
        <w:t xml:space="preserve"> %</w:t>
      </w:r>
      <w:r w:rsidR="00BA4D1B" w:rsidRPr="00AC5A3B">
        <w:rPr>
          <w:sz w:val="28"/>
          <w:szCs w:val="28"/>
        </w:rPr>
        <w:t>.</w:t>
      </w:r>
    </w:p>
    <w:p w:rsidR="00AC5A3B" w:rsidRDefault="009F3CFA" w:rsidP="00E458F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Такое резкое снижение связано с переходом </w:t>
      </w:r>
      <w:r w:rsidRPr="008A4BB2">
        <w:rPr>
          <w:sz w:val="28"/>
          <w:szCs w:val="28"/>
        </w:rPr>
        <w:t>Яйск</w:t>
      </w:r>
      <w:r>
        <w:rPr>
          <w:sz w:val="28"/>
          <w:szCs w:val="28"/>
        </w:rPr>
        <w:t>ого</w:t>
      </w:r>
      <w:r w:rsidRPr="008A4BB2">
        <w:rPr>
          <w:sz w:val="28"/>
          <w:szCs w:val="28"/>
        </w:rPr>
        <w:t xml:space="preserve"> НПЗ филиала ЗАО «</w:t>
      </w:r>
      <w:proofErr w:type="spellStart"/>
      <w:r w:rsidRPr="008A4BB2">
        <w:rPr>
          <w:sz w:val="28"/>
          <w:szCs w:val="28"/>
        </w:rPr>
        <w:t>НефтеХимСервис</w:t>
      </w:r>
      <w:proofErr w:type="spellEnd"/>
      <w:r w:rsidRPr="008A4BB2">
        <w:rPr>
          <w:sz w:val="28"/>
          <w:szCs w:val="28"/>
        </w:rPr>
        <w:t>», ООО НПЗ «Северный Кузбасс», ООО НПЗ «А</w:t>
      </w:r>
      <w:r>
        <w:rPr>
          <w:sz w:val="28"/>
          <w:szCs w:val="28"/>
        </w:rPr>
        <w:t>нжерская нефтегазовая компания» в Анжеро-Судженский городской округ.</w:t>
      </w:r>
    </w:p>
    <w:p w:rsidR="00B1765E" w:rsidRPr="001C4861" w:rsidRDefault="00E458F3" w:rsidP="00E458F3">
      <w:pPr>
        <w:spacing w:line="360" w:lineRule="auto"/>
        <w:ind w:firstLine="709"/>
        <w:jc w:val="right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Таблица № 26.</w:t>
      </w:r>
    </w:p>
    <w:p w:rsidR="00822E97" w:rsidRPr="001C4861" w:rsidRDefault="00BA4D1B" w:rsidP="00E458F3">
      <w:pPr>
        <w:spacing w:line="360" w:lineRule="auto"/>
        <w:ind w:firstLine="709"/>
        <w:jc w:val="center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Оборот розничной торговли</w:t>
      </w:r>
      <w:r w:rsidR="00822E97" w:rsidRPr="001C4861">
        <w:rPr>
          <w:bCs/>
          <w:color w:val="000000"/>
          <w:kern w:val="1"/>
          <w:sz w:val="28"/>
          <w:szCs w:val="28"/>
        </w:rPr>
        <w:t xml:space="preserve"> (</w:t>
      </w:r>
      <w:r w:rsidRPr="001C4861">
        <w:rPr>
          <w:bCs/>
          <w:color w:val="000000"/>
          <w:kern w:val="1"/>
          <w:sz w:val="28"/>
          <w:szCs w:val="28"/>
        </w:rPr>
        <w:t>млрд. рублей</w:t>
      </w:r>
      <w:r w:rsidR="00822E97" w:rsidRPr="001C4861">
        <w:rPr>
          <w:bCs/>
          <w:color w:val="000000"/>
          <w:kern w:val="1"/>
          <w:sz w:val="28"/>
          <w:szCs w:val="28"/>
        </w:rPr>
        <w:t>)</w:t>
      </w:r>
    </w:p>
    <w:tbl>
      <w:tblPr>
        <w:tblW w:w="5546" w:type="pct"/>
        <w:tblInd w:w="-432" w:type="dxa"/>
        <w:tblLayout w:type="fixed"/>
        <w:tblLook w:val="00A0" w:firstRow="1" w:lastRow="0" w:firstColumn="1" w:lastColumn="0" w:noHBand="0" w:noVBand="0"/>
      </w:tblPr>
      <w:tblGrid>
        <w:gridCol w:w="687"/>
        <w:gridCol w:w="2121"/>
        <w:gridCol w:w="1327"/>
        <w:gridCol w:w="1085"/>
        <w:gridCol w:w="1085"/>
        <w:gridCol w:w="1085"/>
        <w:gridCol w:w="1085"/>
        <w:gridCol w:w="1072"/>
        <w:gridCol w:w="1068"/>
      </w:tblGrid>
      <w:tr w:rsidR="004A73EF" w:rsidRPr="001C4861" w:rsidTr="009F3CFA">
        <w:trPr>
          <w:trHeight w:val="134"/>
        </w:trPr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№ п/п</w:t>
            </w:r>
          </w:p>
        </w:tc>
        <w:tc>
          <w:tcPr>
            <w:tcW w:w="9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Территория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2011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2012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2013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2014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2015</w:t>
            </w:r>
          </w:p>
        </w:tc>
        <w:tc>
          <w:tcPr>
            <w:tcW w:w="50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2016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>
              <w:rPr>
                <w:b/>
                <w:bCs/>
                <w:color w:val="000000"/>
                <w:kern w:val="1"/>
                <w:szCs w:val="28"/>
              </w:rPr>
              <w:t>2017</w:t>
            </w:r>
          </w:p>
        </w:tc>
      </w:tr>
      <w:tr w:rsidR="004A73EF" w:rsidRPr="001C4861" w:rsidTr="009F3CFA">
        <w:trPr>
          <w:trHeight w:val="46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5.1.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Российская Федерация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19104,3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21394,5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23685,9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26356,2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27526,8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187B9D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283</w:t>
            </w:r>
            <w:r w:rsidR="00187B9D">
              <w:rPr>
                <w:kern w:val="1"/>
                <w:szCs w:val="28"/>
              </w:rPr>
              <w:t>05</w:t>
            </w:r>
            <w:r w:rsidRPr="001C4861">
              <w:rPr>
                <w:kern w:val="1"/>
                <w:szCs w:val="28"/>
              </w:rPr>
              <w:t>,</w:t>
            </w:r>
            <w:r w:rsidR="00187B9D">
              <w:rPr>
                <w:kern w:val="1"/>
                <w:szCs w:val="28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A73EF" w:rsidRPr="001C4861" w:rsidRDefault="00187B9D" w:rsidP="00551A28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29813,3</w:t>
            </w:r>
          </w:p>
        </w:tc>
      </w:tr>
      <w:tr w:rsidR="004A73EF" w:rsidRPr="001C4861" w:rsidTr="009F3CFA">
        <w:trPr>
          <w:trHeight w:val="315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5.2.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Кемеровская область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287,279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317,748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344,842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335,092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343,368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339,1</w:t>
            </w:r>
            <w:r w:rsidR="00551A28">
              <w:rPr>
                <w:color w:val="000000"/>
                <w:kern w:val="1"/>
                <w:szCs w:val="28"/>
              </w:rPr>
              <w:t>47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551A28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355,028</w:t>
            </w:r>
          </w:p>
        </w:tc>
      </w:tr>
      <w:tr w:rsidR="004A73EF" w:rsidRPr="001C4861" w:rsidTr="009F3CFA">
        <w:trPr>
          <w:trHeight w:val="69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5.3.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Яйский муниципальный район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0,673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0,726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0,802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0,741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0,810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551A28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0,808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551A28" w:rsidP="00551A28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0,862</w:t>
            </w:r>
          </w:p>
        </w:tc>
      </w:tr>
    </w:tbl>
    <w:p w:rsidR="00EC6E2C" w:rsidRDefault="00EC6E2C" w:rsidP="00822E97">
      <w:pPr>
        <w:suppressAutoHyphens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BA4D1B" w:rsidRPr="00014C98" w:rsidRDefault="00BA4D1B" w:rsidP="00822E9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014C98">
        <w:rPr>
          <w:sz w:val="28"/>
          <w:szCs w:val="28"/>
        </w:rPr>
        <w:t>Темп роста (снижения) о</w:t>
      </w:r>
      <w:r w:rsidRPr="00014C98">
        <w:rPr>
          <w:bCs/>
          <w:color w:val="000000"/>
          <w:kern w:val="1"/>
          <w:sz w:val="28"/>
          <w:szCs w:val="28"/>
        </w:rPr>
        <w:t>борота розничной торговли</w:t>
      </w:r>
    </w:p>
    <w:p w:rsidR="00BA4D1B" w:rsidRPr="001C4861" w:rsidRDefault="00BA4D1B" w:rsidP="0005340C">
      <w:pPr>
        <w:suppressAutoHyphens/>
        <w:spacing w:line="360" w:lineRule="auto"/>
        <w:ind w:firstLine="709"/>
        <w:jc w:val="right"/>
        <w:rPr>
          <w:i/>
          <w:sz w:val="28"/>
          <w:szCs w:val="28"/>
        </w:rPr>
      </w:pPr>
      <w:r w:rsidRPr="001C4861">
        <w:rPr>
          <w:i/>
          <w:sz w:val="28"/>
          <w:szCs w:val="28"/>
        </w:rPr>
        <w:t>(% к предыдущему году)</w:t>
      </w:r>
    </w:p>
    <w:p w:rsidR="00BA4D1B" w:rsidRPr="00551A28" w:rsidRDefault="00D82F76" w:rsidP="00822E97">
      <w:pPr>
        <w:spacing w:line="360" w:lineRule="auto"/>
        <w:jc w:val="center"/>
        <w:rPr>
          <w:sz w:val="2"/>
          <w:szCs w:val="28"/>
        </w:rPr>
      </w:pPr>
      <w:r w:rsidRPr="001C4861">
        <w:rPr>
          <w:noProof/>
          <w:sz w:val="28"/>
          <w:szCs w:val="28"/>
        </w:rPr>
        <w:drawing>
          <wp:inline distT="0" distB="0" distL="0" distR="0" wp14:anchorId="0422CFD8" wp14:editId="468C3908">
            <wp:extent cx="5756910" cy="186055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A4D1B" w:rsidRPr="00EF7F7C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EF7F7C">
        <w:rPr>
          <w:sz w:val="28"/>
          <w:szCs w:val="28"/>
        </w:rPr>
        <w:t>Темп роста оборота розничной торговли в Российской Федерации в 201</w:t>
      </w:r>
      <w:r w:rsidR="00187B9D" w:rsidRPr="00EF7F7C">
        <w:rPr>
          <w:sz w:val="28"/>
          <w:szCs w:val="28"/>
        </w:rPr>
        <w:t>7</w:t>
      </w:r>
      <w:r w:rsidRPr="00EF7F7C">
        <w:rPr>
          <w:sz w:val="28"/>
          <w:szCs w:val="28"/>
        </w:rPr>
        <w:t xml:space="preserve"> году по сравнению с 201</w:t>
      </w:r>
      <w:r w:rsidR="00187B9D" w:rsidRPr="00EF7F7C">
        <w:rPr>
          <w:sz w:val="28"/>
          <w:szCs w:val="28"/>
        </w:rPr>
        <w:t>6</w:t>
      </w:r>
      <w:r w:rsidRPr="00EF7F7C">
        <w:rPr>
          <w:sz w:val="28"/>
          <w:szCs w:val="28"/>
        </w:rPr>
        <w:t xml:space="preserve"> годом составил </w:t>
      </w:r>
      <w:r w:rsidR="00187B9D" w:rsidRPr="00EF7F7C">
        <w:rPr>
          <w:sz w:val="28"/>
          <w:szCs w:val="28"/>
        </w:rPr>
        <w:t>105,4</w:t>
      </w:r>
      <w:r w:rsidRPr="00EF7F7C">
        <w:rPr>
          <w:sz w:val="28"/>
          <w:szCs w:val="28"/>
        </w:rPr>
        <w:t xml:space="preserve"> %, Кемеровской области </w:t>
      </w:r>
      <w:r w:rsidR="00187B9D" w:rsidRPr="00EF7F7C">
        <w:rPr>
          <w:sz w:val="28"/>
          <w:szCs w:val="28"/>
        </w:rPr>
        <w:t>–</w:t>
      </w:r>
      <w:r w:rsidR="006E20AB" w:rsidRPr="00EF7F7C">
        <w:rPr>
          <w:sz w:val="28"/>
          <w:szCs w:val="28"/>
        </w:rPr>
        <w:t xml:space="preserve"> </w:t>
      </w:r>
      <w:r w:rsidR="00187B9D" w:rsidRPr="00EF7F7C">
        <w:rPr>
          <w:sz w:val="28"/>
          <w:szCs w:val="28"/>
        </w:rPr>
        <w:t>104,7</w:t>
      </w:r>
      <w:r w:rsidRPr="00EF7F7C">
        <w:rPr>
          <w:sz w:val="28"/>
          <w:szCs w:val="28"/>
        </w:rPr>
        <w:t xml:space="preserve"> %, Яйского муниципального района </w:t>
      </w:r>
      <w:r w:rsidR="00EF7F7C" w:rsidRPr="00EF7F7C">
        <w:rPr>
          <w:sz w:val="28"/>
          <w:szCs w:val="28"/>
        </w:rPr>
        <w:t>–</w:t>
      </w:r>
      <w:r w:rsidR="006E20AB" w:rsidRPr="00EF7F7C">
        <w:rPr>
          <w:sz w:val="28"/>
          <w:szCs w:val="28"/>
        </w:rPr>
        <w:t xml:space="preserve"> </w:t>
      </w:r>
      <w:r w:rsidR="00EF7F7C" w:rsidRPr="00EF7F7C">
        <w:rPr>
          <w:sz w:val="28"/>
          <w:szCs w:val="28"/>
        </w:rPr>
        <w:t>106,7</w:t>
      </w:r>
      <w:r w:rsidRPr="00EF7F7C">
        <w:rPr>
          <w:sz w:val="28"/>
          <w:szCs w:val="28"/>
        </w:rPr>
        <w:t xml:space="preserve"> %.</w:t>
      </w:r>
    </w:p>
    <w:p w:rsidR="00BA4D1B" w:rsidRPr="00EF7F7C" w:rsidRDefault="00BA4D1B" w:rsidP="00C64F53">
      <w:pPr>
        <w:spacing w:line="360" w:lineRule="auto"/>
        <w:ind w:firstLine="709"/>
        <w:jc w:val="both"/>
        <w:rPr>
          <w:b/>
          <w:bCs/>
          <w:i/>
          <w:color w:val="000000"/>
          <w:kern w:val="1"/>
          <w:sz w:val="28"/>
          <w:szCs w:val="28"/>
        </w:rPr>
      </w:pPr>
      <w:r w:rsidRPr="00EF7F7C">
        <w:rPr>
          <w:sz w:val="28"/>
          <w:szCs w:val="28"/>
        </w:rPr>
        <w:t>Темп роста оборота розничной торговли Российской Федерации в 201</w:t>
      </w:r>
      <w:r w:rsidR="00EF7F7C" w:rsidRPr="00EF7F7C">
        <w:rPr>
          <w:sz w:val="28"/>
          <w:szCs w:val="28"/>
        </w:rPr>
        <w:t>7</w:t>
      </w:r>
      <w:r w:rsidRPr="00EF7F7C">
        <w:rPr>
          <w:sz w:val="28"/>
          <w:szCs w:val="28"/>
        </w:rPr>
        <w:t xml:space="preserve"> году по сравнению с 201</w:t>
      </w:r>
      <w:r w:rsidR="00EF7F7C">
        <w:rPr>
          <w:sz w:val="28"/>
          <w:szCs w:val="28"/>
        </w:rPr>
        <w:t>1</w:t>
      </w:r>
      <w:r w:rsidRPr="00EF7F7C">
        <w:rPr>
          <w:sz w:val="28"/>
          <w:szCs w:val="28"/>
        </w:rPr>
        <w:t xml:space="preserve"> годом составил </w:t>
      </w:r>
      <w:r w:rsidR="00EF7F7C">
        <w:rPr>
          <w:sz w:val="28"/>
          <w:szCs w:val="28"/>
        </w:rPr>
        <w:t>148,2</w:t>
      </w:r>
      <w:r w:rsidRPr="00EF7F7C">
        <w:rPr>
          <w:sz w:val="28"/>
          <w:szCs w:val="28"/>
        </w:rPr>
        <w:t xml:space="preserve"> %, Кемеровской области </w:t>
      </w:r>
      <w:r w:rsidR="006E20AB" w:rsidRPr="00EF7F7C">
        <w:rPr>
          <w:sz w:val="28"/>
          <w:szCs w:val="28"/>
        </w:rPr>
        <w:t>-</w:t>
      </w:r>
      <w:r w:rsidR="00EF7F7C" w:rsidRPr="00EF7F7C">
        <w:rPr>
          <w:sz w:val="28"/>
          <w:szCs w:val="28"/>
        </w:rPr>
        <w:t>123,6</w:t>
      </w:r>
      <w:r w:rsidRPr="00EF7F7C">
        <w:rPr>
          <w:sz w:val="28"/>
          <w:szCs w:val="28"/>
        </w:rPr>
        <w:t xml:space="preserve">%, Яйского муниципального района </w:t>
      </w:r>
      <w:r w:rsidR="00EF7F7C" w:rsidRPr="00EF7F7C">
        <w:rPr>
          <w:sz w:val="28"/>
          <w:szCs w:val="28"/>
        </w:rPr>
        <w:t>–</w:t>
      </w:r>
      <w:r w:rsidR="006E20AB" w:rsidRPr="00EF7F7C">
        <w:rPr>
          <w:sz w:val="28"/>
          <w:szCs w:val="28"/>
        </w:rPr>
        <w:t xml:space="preserve"> </w:t>
      </w:r>
      <w:r w:rsidR="00EF7F7C" w:rsidRPr="00EF7F7C">
        <w:rPr>
          <w:sz w:val="28"/>
          <w:szCs w:val="28"/>
        </w:rPr>
        <w:t>128,1</w:t>
      </w:r>
      <w:r w:rsidRPr="00EF7F7C">
        <w:rPr>
          <w:sz w:val="28"/>
          <w:szCs w:val="28"/>
        </w:rPr>
        <w:t xml:space="preserve"> %</w:t>
      </w:r>
      <w:r w:rsidR="00822E97" w:rsidRPr="00EF7F7C">
        <w:rPr>
          <w:sz w:val="28"/>
          <w:szCs w:val="28"/>
        </w:rPr>
        <w:t>.</w:t>
      </w:r>
    </w:p>
    <w:p w:rsidR="00BA4D1B" w:rsidRDefault="00BA4D1B" w:rsidP="00C64F53">
      <w:pPr>
        <w:spacing w:line="360" w:lineRule="auto"/>
        <w:ind w:firstLine="709"/>
        <w:jc w:val="both"/>
        <w:rPr>
          <w:bCs/>
          <w:color w:val="000000"/>
          <w:kern w:val="1"/>
          <w:sz w:val="28"/>
          <w:szCs w:val="28"/>
        </w:rPr>
      </w:pPr>
      <w:r w:rsidRPr="00EF7F7C">
        <w:rPr>
          <w:bCs/>
          <w:color w:val="000000"/>
          <w:kern w:val="1"/>
          <w:sz w:val="28"/>
          <w:szCs w:val="28"/>
        </w:rPr>
        <w:t>Уровень роста оборота розничной торговли Яйского муниципального района возрастал за период 2011-201</w:t>
      </w:r>
      <w:r w:rsidR="00551A28" w:rsidRPr="00EF7F7C">
        <w:rPr>
          <w:bCs/>
          <w:color w:val="000000"/>
          <w:kern w:val="1"/>
          <w:sz w:val="28"/>
          <w:szCs w:val="28"/>
        </w:rPr>
        <w:t>7</w:t>
      </w:r>
      <w:r w:rsidRPr="00EF7F7C">
        <w:rPr>
          <w:bCs/>
          <w:color w:val="000000"/>
          <w:kern w:val="1"/>
          <w:sz w:val="28"/>
          <w:szCs w:val="28"/>
        </w:rPr>
        <w:t xml:space="preserve"> год на уровне Кемеровской области</w:t>
      </w:r>
      <w:r w:rsidR="006E20AB" w:rsidRPr="00EF7F7C">
        <w:rPr>
          <w:bCs/>
          <w:color w:val="000000"/>
          <w:kern w:val="1"/>
          <w:sz w:val="28"/>
          <w:szCs w:val="28"/>
        </w:rPr>
        <w:t>,</w:t>
      </w:r>
      <w:r w:rsidR="00F70CF0" w:rsidRPr="00EF7F7C">
        <w:rPr>
          <w:bCs/>
          <w:color w:val="000000"/>
          <w:kern w:val="1"/>
          <w:sz w:val="28"/>
          <w:szCs w:val="28"/>
        </w:rPr>
        <w:t xml:space="preserve"> </w:t>
      </w:r>
      <w:r w:rsidR="006E20AB" w:rsidRPr="00EF7F7C">
        <w:rPr>
          <w:bCs/>
          <w:color w:val="000000"/>
          <w:kern w:val="1"/>
          <w:sz w:val="28"/>
          <w:szCs w:val="28"/>
        </w:rPr>
        <w:t xml:space="preserve">но </w:t>
      </w:r>
      <w:r w:rsidRPr="00EF7F7C">
        <w:rPr>
          <w:bCs/>
          <w:color w:val="000000"/>
          <w:kern w:val="1"/>
          <w:sz w:val="28"/>
          <w:szCs w:val="28"/>
        </w:rPr>
        <w:t>ниже</w:t>
      </w:r>
      <w:r w:rsidR="006E20AB" w:rsidRPr="00EF7F7C">
        <w:rPr>
          <w:bCs/>
          <w:color w:val="000000"/>
          <w:kern w:val="1"/>
          <w:sz w:val="28"/>
          <w:szCs w:val="28"/>
        </w:rPr>
        <w:t>,</w:t>
      </w:r>
      <w:r w:rsidRPr="00EF7F7C">
        <w:rPr>
          <w:bCs/>
          <w:color w:val="000000"/>
          <w:kern w:val="1"/>
          <w:sz w:val="28"/>
          <w:szCs w:val="28"/>
        </w:rPr>
        <w:t xml:space="preserve"> чем в Российской Федерации на </w:t>
      </w:r>
      <w:r w:rsidR="005A63EA" w:rsidRPr="00EF7F7C">
        <w:rPr>
          <w:bCs/>
          <w:color w:val="000000"/>
          <w:kern w:val="1"/>
          <w:sz w:val="28"/>
          <w:szCs w:val="28"/>
        </w:rPr>
        <w:t>2</w:t>
      </w:r>
      <w:r w:rsidR="00EF7F7C" w:rsidRPr="00EF7F7C">
        <w:rPr>
          <w:bCs/>
          <w:color w:val="000000"/>
          <w:kern w:val="1"/>
          <w:sz w:val="28"/>
          <w:szCs w:val="28"/>
        </w:rPr>
        <w:t>0</w:t>
      </w:r>
      <w:r w:rsidR="005A63EA" w:rsidRPr="00EF7F7C">
        <w:rPr>
          <w:bCs/>
          <w:color w:val="000000"/>
          <w:kern w:val="1"/>
          <w:sz w:val="28"/>
          <w:szCs w:val="28"/>
        </w:rPr>
        <w:t>,1</w:t>
      </w:r>
      <w:r w:rsidR="00822E97" w:rsidRPr="00EF7F7C">
        <w:rPr>
          <w:bCs/>
          <w:color w:val="000000"/>
          <w:kern w:val="1"/>
          <w:sz w:val="28"/>
          <w:szCs w:val="28"/>
        </w:rPr>
        <w:t xml:space="preserve"> </w:t>
      </w:r>
      <w:r w:rsidRPr="00EF7F7C">
        <w:rPr>
          <w:bCs/>
          <w:color w:val="000000"/>
          <w:kern w:val="1"/>
          <w:sz w:val="28"/>
          <w:szCs w:val="28"/>
        </w:rPr>
        <w:t>%</w:t>
      </w:r>
      <w:r w:rsidR="00822E97" w:rsidRPr="00EF7F7C">
        <w:rPr>
          <w:bCs/>
          <w:color w:val="000000"/>
          <w:kern w:val="1"/>
          <w:sz w:val="28"/>
          <w:szCs w:val="28"/>
        </w:rPr>
        <w:t>.</w:t>
      </w:r>
    </w:p>
    <w:p w:rsidR="00E458F3" w:rsidRPr="001C4861" w:rsidRDefault="00E458F3" w:rsidP="00E458F3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Таблица № 27.</w:t>
      </w:r>
    </w:p>
    <w:p w:rsidR="00BA4D1B" w:rsidRDefault="00BA4D1B" w:rsidP="00822E97">
      <w:pPr>
        <w:spacing w:line="360" w:lineRule="auto"/>
        <w:ind w:firstLine="709"/>
        <w:jc w:val="center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Инвестиции в основной капитал</w:t>
      </w:r>
      <w:r w:rsidR="00822E97" w:rsidRPr="001C4861">
        <w:rPr>
          <w:bCs/>
          <w:color w:val="000000"/>
          <w:kern w:val="1"/>
          <w:sz w:val="28"/>
          <w:szCs w:val="28"/>
        </w:rPr>
        <w:t xml:space="preserve"> (</w:t>
      </w:r>
      <w:r w:rsidRPr="001C4861">
        <w:rPr>
          <w:bCs/>
          <w:color w:val="000000"/>
          <w:kern w:val="1"/>
          <w:sz w:val="28"/>
          <w:szCs w:val="28"/>
        </w:rPr>
        <w:t>млрд. рублей</w:t>
      </w:r>
      <w:r w:rsidR="00822E97" w:rsidRPr="001C4861">
        <w:rPr>
          <w:bCs/>
          <w:color w:val="000000"/>
          <w:kern w:val="1"/>
          <w:sz w:val="28"/>
          <w:szCs w:val="28"/>
        </w:rPr>
        <w:t>)</w:t>
      </w:r>
    </w:p>
    <w:p w:rsidR="00B52E5E" w:rsidRPr="001C4861" w:rsidRDefault="00B52E5E" w:rsidP="00822E97">
      <w:pPr>
        <w:spacing w:line="360" w:lineRule="auto"/>
        <w:ind w:firstLine="709"/>
        <w:jc w:val="center"/>
        <w:rPr>
          <w:bCs/>
          <w:color w:val="000000"/>
          <w:kern w:val="1"/>
          <w:sz w:val="28"/>
          <w:szCs w:val="28"/>
        </w:rPr>
      </w:pPr>
    </w:p>
    <w:tbl>
      <w:tblPr>
        <w:tblW w:w="5495" w:type="pct"/>
        <w:tblInd w:w="-176" w:type="dxa"/>
        <w:tblLayout w:type="fixed"/>
        <w:tblLook w:val="00A0" w:firstRow="1" w:lastRow="0" w:firstColumn="1" w:lastColumn="0" w:noHBand="0" w:noVBand="0"/>
      </w:tblPr>
      <w:tblGrid>
        <w:gridCol w:w="809"/>
        <w:gridCol w:w="1837"/>
        <w:gridCol w:w="1160"/>
        <w:gridCol w:w="1026"/>
        <w:gridCol w:w="1123"/>
        <w:gridCol w:w="1123"/>
        <w:gridCol w:w="1060"/>
        <w:gridCol w:w="1266"/>
        <w:gridCol w:w="1113"/>
      </w:tblGrid>
      <w:tr w:rsidR="00187B9D" w:rsidRPr="001C4861" w:rsidTr="001A6023">
        <w:trPr>
          <w:trHeight w:val="134"/>
        </w:trPr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№ п/п</w:t>
            </w:r>
          </w:p>
        </w:tc>
        <w:tc>
          <w:tcPr>
            <w:tcW w:w="87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Территория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2011г.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2012г.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2013г.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2014г.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2015г.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2016г.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1C4861" w:rsidRDefault="00C56455" w:rsidP="00C56455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>
              <w:rPr>
                <w:b/>
                <w:bCs/>
                <w:color w:val="000000"/>
                <w:kern w:val="1"/>
                <w:szCs w:val="28"/>
              </w:rPr>
              <w:t>2017г.</w:t>
            </w:r>
          </w:p>
        </w:tc>
      </w:tr>
      <w:tr w:rsidR="00187B9D" w:rsidRPr="001C4861" w:rsidTr="001A6023">
        <w:trPr>
          <w:trHeight w:val="450"/>
        </w:trPr>
        <w:tc>
          <w:tcPr>
            <w:tcW w:w="3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7.1.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Российская Федерация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11035,6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12586,1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13450,2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13902,6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13897,2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6455" w:rsidRPr="001C4861" w:rsidRDefault="00D572D4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14748,85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1C4861" w:rsidRDefault="00D572D4" w:rsidP="00630A38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15966,8</w:t>
            </w:r>
          </w:p>
        </w:tc>
      </w:tr>
      <w:tr w:rsidR="00187B9D" w:rsidRPr="001C4861" w:rsidTr="001A6023">
        <w:trPr>
          <w:trHeight w:val="300"/>
        </w:trPr>
        <w:tc>
          <w:tcPr>
            <w:tcW w:w="3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7.2.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Кемеровская область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214,780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267,812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217,711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230,951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D572D4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170,470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56455" w:rsidRPr="001C4861" w:rsidRDefault="00D572D4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165,666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56455" w:rsidRPr="001C4861" w:rsidRDefault="00D572D4" w:rsidP="00C56455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D572D4">
              <w:rPr>
                <w:color w:val="000000"/>
                <w:kern w:val="1"/>
                <w:szCs w:val="28"/>
              </w:rPr>
              <w:t>208</w:t>
            </w:r>
            <w:r>
              <w:rPr>
                <w:color w:val="000000"/>
                <w:kern w:val="1"/>
                <w:szCs w:val="28"/>
              </w:rPr>
              <w:t>,</w:t>
            </w:r>
            <w:r w:rsidRPr="00D572D4">
              <w:rPr>
                <w:color w:val="000000"/>
                <w:kern w:val="1"/>
                <w:szCs w:val="28"/>
              </w:rPr>
              <w:t>126</w:t>
            </w:r>
          </w:p>
        </w:tc>
      </w:tr>
      <w:tr w:rsidR="00187B9D" w:rsidRPr="001C4861" w:rsidTr="001A6023">
        <w:trPr>
          <w:trHeight w:val="6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7.3.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Яйский муниципальный район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4,758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7,533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5,385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3,056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822E97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5,666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C56455" w:rsidP="00D572D4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2,</w:t>
            </w:r>
            <w:r w:rsidR="00D572D4">
              <w:rPr>
                <w:color w:val="000000"/>
                <w:kern w:val="1"/>
                <w:szCs w:val="28"/>
              </w:rPr>
              <w:t>43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455" w:rsidRPr="001C4861" w:rsidRDefault="00D572D4" w:rsidP="00C56455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0,26</w:t>
            </w:r>
          </w:p>
        </w:tc>
      </w:tr>
    </w:tbl>
    <w:p w:rsidR="00D572D4" w:rsidRDefault="00D572D4" w:rsidP="00822E9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A4D1B" w:rsidRPr="001C4861" w:rsidRDefault="00BA4D1B" w:rsidP="00822E9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Темп роста (снижения) инвестиций в основной капитал</w:t>
      </w:r>
    </w:p>
    <w:p w:rsidR="00BA4D1B" w:rsidRDefault="00BA4D1B" w:rsidP="0005340C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(% к предыдущему году)</w:t>
      </w:r>
    </w:p>
    <w:p w:rsidR="00092A57" w:rsidRPr="001C4861" w:rsidRDefault="00B52E5E" w:rsidP="0005340C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F25726" wp14:editId="0C0619AF">
            <wp:extent cx="5486400" cy="2727297"/>
            <wp:effectExtent l="0" t="0" r="0" b="1651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A4D1B" w:rsidRPr="001C4861" w:rsidRDefault="00BA4D1B" w:rsidP="00822E97">
      <w:pPr>
        <w:spacing w:line="360" w:lineRule="auto"/>
        <w:jc w:val="both"/>
        <w:rPr>
          <w:sz w:val="28"/>
          <w:szCs w:val="28"/>
        </w:rPr>
      </w:pPr>
    </w:p>
    <w:p w:rsidR="002E6AB8" w:rsidRPr="009F3CFA" w:rsidRDefault="002E6AB8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9F3CFA">
        <w:rPr>
          <w:sz w:val="28"/>
          <w:szCs w:val="28"/>
        </w:rPr>
        <w:t xml:space="preserve">Темп роста инвестиций в основной капитал </w:t>
      </w:r>
      <w:r w:rsidR="00822E97" w:rsidRPr="009F3CFA">
        <w:rPr>
          <w:sz w:val="28"/>
          <w:szCs w:val="28"/>
        </w:rPr>
        <w:t>в Р</w:t>
      </w:r>
      <w:r w:rsidRPr="009F3CFA">
        <w:rPr>
          <w:sz w:val="28"/>
          <w:szCs w:val="28"/>
        </w:rPr>
        <w:t>оссийской Федерации в 201</w:t>
      </w:r>
      <w:r w:rsidR="00EF7F7C" w:rsidRPr="009F3CFA">
        <w:rPr>
          <w:sz w:val="28"/>
          <w:szCs w:val="28"/>
        </w:rPr>
        <w:t>7</w:t>
      </w:r>
      <w:r w:rsidRPr="009F3CFA">
        <w:rPr>
          <w:sz w:val="28"/>
          <w:szCs w:val="28"/>
        </w:rPr>
        <w:t xml:space="preserve"> году по сравнению с 201</w:t>
      </w:r>
      <w:r w:rsidR="00EF7F7C" w:rsidRPr="009F3CFA">
        <w:rPr>
          <w:sz w:val="28"/>
          <w:szCs w:val="28"/>
        </w:rPr>
        <w:t>6</w:t>
      </w:r>
      <w:r w:rsidRPr="009F3CFA">
        <w:rPr>
          <w:sz w:val="28"/>
          <w:szCs w:val="28"/>
        </w:rPr>
        <w:t xml:space="preserve"> годом составил </w:t>
      </w:r>
      <w:r w:rsidR="00EF7F7C" w:rsidRPr="009F3CFA">
        <w:rPr>
          <w:sz w:val="28"/>
          <w:szCs w:val="28"/>
        </w:rPr>
        <w:t>108,3</w:t>
      </w:r>
      <w:r w:rsidRPr="009F3CFA">
        <w:rPr>
          <w:sz w:val="28"/>
          <w:szCs w:val="28"/>
        </w:rPr>
        <w:t xml:space="preserve"> %, Кемеровской области </w:t>
      </w:r>
      <w:r w:rsidR="009F3CFA" w:rsidRPr="009F3CFA">
        <w:rPr>
          <w:sz w:val="28"/>
          <w:szCs w:val="28"/>
        </w:rPr>
        <w:t>–</w:t>
      </w:r>
      <w:r w:rsidR="006E20AB" w:rsidRPr="009F3CFA">
        <w:rPr>
          <w:sz w:val="28"/>
          <w:szCs w:val="28"/>
        </w:rPr>
        <w:t xml:space="preserve"> </w:t>
      </w:r>
      <w:r w:rsidR="009F3CFA" w:rsidRPr="009F3CFA">
        <w:rPr>
          <w:sz w:val="28"/>
          <w:szCs w:val="28"/>
        </w:rPr>
        <w:t>125,6</w:t>
      </w:r>
      <w:r w:rsidRPr="009F3CFA">
        <w:rPr>
          <w:sz w:val="28"/>
          <w:szCs w:val="28"/>
        </w:rPr>
        <w:t xml:space="preserve"> %, Яйского муниципального района </w:t>
      </w:r>
      <w:r w:rsidR="009F3CFA" w:rsidRPr="009F3CFA">
        <w:rPr>
          <w:sz w:val="28"/>
          <w:szCs w:val="28"/>
        </w:rPr>
        <w:t>–</w:t>
      </w:r>
      <w:r w:rsidR="006E20AB" w:rsidRPr="009F3CFA">
        <w:rPr>
          <w:sz w:val="28"/>
          <w:szCs w:val="28"/>
        </w:rPr>
        <w:t xml:space="preserve"> </w:t>
      </w:r>
      <w:r w:rsidR="009F3CFA" w:rsidRPr="009F3CFA">
        <w:rPr>
          <w:sz w:val="28"/>
          <w:szCs w:val="28"/>
        </w:rPr>
        <w:t>10,7</w:t>
      </w:r>
      <w:r w:rsidRPr="009F3CFA">
        <w:rPr>
          <w:sz w:val="28"/>
          <w:szCs w:val="28"/>
        </w:rPr>
        <w:t xml:space="preserve"> %.</w:t>
      </w:r>
    </w:p>
    <w:p w:rsidR="002E6AB8" w:rsidRPr="009F3CFA" w:rsidRDefault="002E6AB8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9F3CFA">
        <w:rPr>
          <w:sz w:val="28"/>
          <w:szCs w:val="28"/>
        </w:rPr>
        <w:t>Темп роста инвестиций в основной капитал Российской Федерации в 201</w:t>
      </w:r>
      <w:r w:rsidR="009F3CFA" w:rsidRPr="009F3CFA">
        <w:rPr>
          <w:sz w:val="28"/>
          <w:szCs w:val="28"/>
        </w:rPr>
        <w:t>7</w:t>
      </w:r>
      <w:r w:rsidRPr="009F3CFA">
        <w:rPr>
          <w:sz w:val="28"/>
          <w:szCs w:val="28"/>
        </w:rPr>
        <w:t xml:space="preserve"> году по сравнению с 2011 годом составил </w:t>
      </w:r>
      <w:r w:rsidR="009F3CFA" w:rsidRPr="009F3CFA">
        <w:rPr>
          <w:sz w:val="28"/>
          <w:szCs w:val="28"/>
        </w:rPr>
        <w:t>144,7</w:t>
      </w:r>
      <w:r w:rsidRPr="009F3CFA">
        <w:rPr>
          <w:sz w:val="28"/>
          <w:szCs w:val="28"/>
        </w:rPr>
        <w:t xml:space="preserve"> %, Кемеровской области </w:t>
      </w:r>
      <w:r w:rsidR="009F3CFA" w:rsidRPr="009F3CFA">
        <w:rPr>
          <w:sz w:val="28"/>
          <w:szCs w:val="28"/>
        </w:rPr>
        <w:t>–</w:t>
      </w:r>
      <w:r w:rsidR="006E20AB" w:rsidRPr="009F3CFA">
        <w:rPr>
          <w:sz w:val="28"/>
          <w:szCs w:val="28"/>
        </w:rPr>
        <w:t xml:space="preserve"> </w:t>
      </w:r>
      <w:r w:rsidR="009F3CFA" w:rsidRPr="009F3CFA">
        <w:rPr>
          <w:sz w:val="28"/>
          <w:szCs w:val="28"/>
        </w:rPr>
        <w:t>96,9</w:t>
      </w:r>
      <w:r w:rsidRPr="009F3CFA">
        <w:rPr>
          <w:sz w:val="28"/>
          <w:szCs w:val="28"/>
        </w:rPr>
        <w:t xml:space="preserve">%, </w:t>
      </w:r>
      <w:r w:rsidR="006E20AB" w:rsidRPr="009F3CFA">
        <w:rPr>
          <w:sz w:val="28"/>
          <w:szCs w:val="28"/>
        </w:rPr>
        <w:t xml:space="preserve">Яйского муниципального района </w:t>
      </w:r>
      <w:r w:rsidR="009F3CFA" w:rsidRPr="009F3CFA">
        <w:rPr>
          <w:sz w:val="28"/>
          <w:szCs w:val="28"/>
        </w:rPr>
        <w:t>–</w:t>
      </w:r>
      <w:r w:rsidR="006E20AB" w:rsidRPr="009F3CFA">
        <w:rPr>
          <w:sz w:val="28"/>
          <w:szCs w:val="28"/>
        </w:rPr>
        <w:t xml:space="preserve"> </w:t>
      </w:r>
      <w:r w:rsidR="009F3CFA" w:rsidRPr="009F3CFA">
        <w:rPr>
          <w:sz w:val="28"/>
          <w:szCs w:val="28"/>
        </w:rPr>
        <w:t>5,5</w:t>
      </w:r>
      <w:r w:rsidRPr="009F3CFA">
        <w:rPr>
          <w:sz w:val="28"/>
          <w:szCs w:val="28"/>
        </w:rPr>
        <w:t xml:space="preserve"> %.</w:t>
      </w:r>
    </w:p>
    <w:p w:rsidR="002E6AB8" w:rsidRDefault="002E6AB8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AD3337">
        <w:rPr>
          <w:sz w:val="28"/>
          <w:szCs w:val="28"/>
        </w:rPr>
        <w:t>За анализируемый период в Яйском муниципальном район</w:t>
      </w:r>
      <w:r w:rsidR="00C65D89" w:rsidRPr="00AD3337">
        <w:rPr>
          <w:sz w:val="28"/>
          <w:szCs w:val="28"/>
        </w:rPr>
        <w:t>е</w:t>
      </w:r>
      <w:r w:rsidRPr="00AD3337">
        <w:rPr>
          <w:sz w:val="28"/>
          <w:szCs w:val="28"/>
        </w:rPr>
        <w:t xml:space="preserve"> в 2012 году наблюдался рост инвестиций до 7,533 миллиардов рублей, но уже в 2016 году наблюдается снижение вложения инвестиций в основной ка</w:t>
      </w:r>
      <w:r w:rsidR="00B4412E" w:rsidRPr="00AD3337">
        <w:rPr>
          <w:sz w:val="28"/>
          <w:szCs w:val="28"/>
        </w:rPr>
        <w:t>питал до 2,09 миллиардов рублей, и в 2017 году инвестиции в основной капитал составили 0,26 млрд. рублей.</w:t>
      </w:r>
      <w:r w:rsidRPr="00AD3337">
        <w:rPr>
          <w:sz w:val="28"/>
          <w:szCs w:val="28"/>
        </w:rPr>
        <w:t xml:space="preserve"> </w:t>
      </w:r>
    </w:p>
    <w:p w:rsidR="00E458F3" w:rsidRPr="001C4861" w:rsidRDefault="00E458F3" w:rsidP="00E458F3">
      <w:pPr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>Таблица № 28.</w:t>
      </w:r>
    </w:p>
    <w:p w:rsidR="00BA4D1B" w:rsidRPr="001C4861" w:rsidRDefault="00BA4D1B" w:rsidP="00822E97">
      <w:pPr>
        <w:spacing w:line="360" w:lineRule="auto"/>
        <w:ind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>Инвестиции в основной капитал на душу населения</w:t>
      </w:r>
      <w:r w:rsidR="00822E97" w:rsidRPr="001C4861">
        <w:rPr>
          <w:sz w:val="28"/>
          <w:szCs w:val="28"/>
        </w:rPr>
        <w:t xml:space="preserve"> (т</w:t>
      </w:r>
      <w:r w:rsidR="00434DB5" w:rsidRPr="001C4861">
        <w:rPr>
          <w:sz w:val="28"/>
          <w:szCs w:val="28"/>
        </w:rPr>
        <w:t>ыс. р</w:t>
      </w:r>
      <w:r w:rsidRPr="001C4861">
        <w:rPr>
          <w:sz w:val="28"/>
          <w:szCs w:val="28"/>
        </w:rPr>
        <w:t>ублей</w:t>
      </w:r>
      <w:r w:rsidR="00822E97" w:rsidRPr="001C4861">
        <w:rPr>
          <w:sz w:val="28"/>
          <w:szCs w:val="28"/>
        </w:rPr>
        <w:t>)</w:t>
      </w:r>
    </w:p>
    <w:tbl>
      <w:tblPr>
        <w:tblW w:w="10354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82"/>
        <w:gridCol w:w="3640"/>
        <w:gridCol w:w="876"/>
        <w:gridCol w:w="876"/>
        <w:gridCol w:w="876"/>
        <w:gridCol w:w="876"/>
        <w:gridCol w:w="876"/>
        <w:gridCol w:w="876"/>
        <w:gridCol w:w="876"/>
      </w:tblGrid>
      <w:tr w:rsidR="004A73EF" w:rsidRPr="001C4861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№ п/п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Территория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2011г.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2012г.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2013г.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2014г.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2015г.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2016г.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2017г.</w:t>
            </w:r>
          </w:p>
        </w:tc>
      </w:tr>
      <w:tr w:rsidR="004A73EF" w:rsidRPr="001C486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3EF" w:rsidRPr="001C4861" w:rsidRDefault="004A73EF" w:rsidP="00822E97">
            <w:pPr>
              <w:spacing w:line="360" w:lineRule="auto"/>
              <w:rPr>
                <w:bCs/>
                <w:iCs/>
                <w:color w:val="000000"/>
                <w:szCs w:val="28"/>
              </w:rPr>
            </w:pPr>
            <w:r w:rsidRPr="001C4861">
              <w:rPr>
                <w:bCs/>
                <w:iCs/>
                <w:color w:val="000000"/>
                <w:szCs w:val="28"/>
              </w:rPr>
              <w:t>Российская Федерация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77,14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87,80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93,62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95,05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94,83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103,10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187B9D" w:rsidP="004A73EF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108,73</w:t>
            </w:r>
          </w:p>
        </w:tc>
      </w:tr>
      <w:tr w:rsidR="004A73EF" w:rsidRPr="001C486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3EF" w:rsidRPr="001C4861" w:rsidRDefault="004A73EF" w:rsidP="00822E97">
            <w:pPr>
              <w:spacing w:line="360" w:lineRule="auto"/>
              <w:rPr>
                <w:bCs/>
                <w:iCs/>
                <w:color w:val="000000"/>
                <w:szCs w:val="28"/>
              </w:rPr>
            </w:pPr>
            <w:r w:rsidRPr="001C4861">
              <w:rPr>
                <w:bCs/>
                <w:iCs/>
                <w:color w:val="000000"/>
                <w:szCs w:val="28"/>
              </w:rPr>
              <w:t>Кемеровская область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78,08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97,65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79,63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84,75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59,63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54,97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187B9D" w:rsidP="004A73EF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77,03</w:t>
            </w:r>
          </w:p>
        </w:tc>
      </w:tr>
      <w:tr w:rsidR="004A73EF" w:rsidRPr="001C486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1.3.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3EF" w:rsidRPr="001C4861" w:rsidRDefault="004A73EF" w:rsidP="00822E97">
            <w:pPr>
              <w:spacing w:line="360" w:lineRule="auto"/>
              <w:rPr>
                <w:bCs/>
                <w:iCs/>
                <w:color w:val="000000"/>
                <w:szCs w:val="28"/>
              </w:rPr>
            </w:pPr>
            <w:r w:rsidRPr="001C4861">
              <w:rPr>
                <w:bCs/>
                <w:iCs/>
                <w:color w:val="000000"/>
                <w:szCs w:val="28"/>
              </w:rPr>
              <w:t>Яйский муниципальный район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239,22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384,34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280,18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162,47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304,25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3EF" w:rsidRPr="001C4861" w:rsidRDefault="004A73EF" w:rsidP="00822E97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115,15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187B9D" w:rsidP="004A73EF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14,7</w:t>
            </w:r>
          </w:p>
        </w:tc>
      </w:tr>
    </w:tbl>
    <w:p w:rsidR="00BA4D1B" w:rsidRPr="001C4861" w:rsidRDefault="00BA4D1B" w:rsidP="00C64F53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05340C" w:rsidRDefault="000A3180" w:rsidP="00FC474D">
      <w:pPr>
        <w:spacing w:line="360" w:lineRule="auto"/>
        <w:jc w:val="center"/>
        <w:rPr>
          <w:sz w:val="28"/>
          <w:szCs w:val="28"/>
        </w:rPr>
      </w:pPr>
      <w:r w:rsidRPr="000A3180">
        <w:rPr>
          <w:sz w:val="28"/>
          <w:szCs w:val="28"/>
        </w:rPr>
        <w:t>Темп роста инвестиций в основной капитал на душу населения</w:t>
      </w:r>
    </w:p>
    <w:p w:rsidR="000A3180" w:rsidRPr="000A3180" w:rsidRDefault="000A3180" w:rsidP="000A3180">
      <w:pPr>
        <w:spacing w:line="360" w:lineRule="auto"/>
        <w:jc w:val="right"/>
        <w:rPr>
          <w:sz w:val="28"/>
          <w:szCs w:val="28"/>
        </w:rPr>
      </w:pPr>
      <w:r w:rsidRPr="000A3180">
        <w:rPr>
          <w:sz w:val="28"/>
          <w:szCs w:val="28"/>
        </w:rPr>
        <w:t>(% к предыдущему году)</w:t>
      </w:r>
    </w:p>
    <w:p w:rsidR="000A3180" w:rsidRPr="000A3180" w:rsidRDefault="000A3180" w:rsidP="000A3180">
      <w:pPr>
        <w:spacing w:line="360" w:lineRule="auto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1140FFC" wp14:editId="59B62657">
            <wp:extent cx="5486400" cy="2870421"/>
            <wp:effectExtent l="0" t="0" r="0" b="63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A4D1B" w:rsidRPr="001C4861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Темп роста инвестиций в основной капитал на душу населения в Российской Федерации в 201</w:t>
      </w:r>
      <w:r w:rsidR="00187B9D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по сравнению с 201</w:t>
      </w:r>
      <w:r w:rsidR="00187B9D">
        <w:rPr>
          <w:sz w:val="28"/>
          <w:szCs w:val="28"/>
        </w:rPr>
        <w:t>6</w:t>
      </w:r>
      <w:r w:rsidRPr="001C4861">
        <w:rPr>
          <w:sz w:val="28"/>
          <w:szCs w:val="28"/>
        </w:rPr>
        <w:t xml:space="preserve"> годом составил </w:t>
      </w:r>
      <w:r w:rsidR="00187B9D">
        <w:rPr>
          <w:sz w:val="28"/>
          <w:szCs w:val="28"/>
        </w:rPr>
        <w:t>105,5</w:t>
      </w:r>
      <w:r w:rsidRPr="001C4861">
        <w:rPr>
          <w:sz w:val="28"/>
          <w:szCs w:val="28"/>
        </w:rPr>
        <w:t xml:space="preserve"> %, Кемеровской области </w:t>
      </w:r>
      <w:r w:rsidR="00451839" w:rsidRPr="001C4861">
        <w:rPr>
          <w:sz w:val="28"/>
          <w:szCs w:val="28"/>
        </w:rPr>
        <w:t xml:space="preserve">- </w:t>
      </w:r>
      <w:r w:rsidR="00187B9D">
        <w:rPr>
          <w:sz w:val="28"/>
          <w:szCs w:val="28"/>
        </w:rPr>
        <w:t>140</w:t>
      </w:r>
      <w:r w:rsidR="0061735B" w:rsidRPr="001C4861">
        <w:rPr>
          <w:sz w:val="28"/>
          <w:szCs w:val="28"/>
        </w:rPr>
        <w:t xml:space="preserve"> </w:t>
      </w:r>
      <w:r w:rsidR="00187B9D">
        <w:rPr>
          <w:sz w:val="28"/>
          <w:szCs w:val="28"/>
        </w:rPr>
        <w:t>%.</w:t>
      </w:r>
      <w:r w:rsidRPr="001C4861">
        <w:rPr>
          <w:sz w:val="28"/>
          <w:szCs w:val="28"/>
        </w:rPr>
        <w:t xml:space="preserve"> Яйского муниципального района </w:t>
      </w:r>
      <w:r w:rsidR="00451839" w:rsidRPr="001C4861">
        <w:rPr>
          <w:sz w:val="28"/>
          <w:szCs w:val="28"/>
        </w:rPr>
        <w:t xml:space="preserve">- </w:t>
      </w:r>
      <w:r w:rsidR="009326E7" w:rsidRPr="001C4861">
        <w:rPr>
          <w:sz w:val="28"/>
          <w:szCs w:val="28"/>
        </w:rPr>
        <w:t>37,8</w:t>
      </w:r>
      <w:r w:rsidRPr="001C4861">
        <w:rPr>
          <w:sz w:val="28"/>
          <w:szCs w:val="28"/>
        </w:rPr>
        <w:t xml:space="preserve"> %.</w:t>
      </w:r>
    </w:p>
    <w:p w:rsidR="00BA4D1B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Темп роста (снижение) инвестиций в основной капитал на душу населения Российской Федерации в 2016 году по сравнению с 2011 годом составил </w:t>
      </w:r>
      <w:r w:rsidR="009326E7" w:rsidRPr="001C4861">
        <w:rPr>
          <w:sz w:val="28"/>
          <w:szCs w:val="28"/>
        </w:rPr>
        <w:t>133,6</w:t>
      </w:r>
      <w:r w:rsidRPr="001C4861">
        <w:rPr>
          <w:sz w:val="28"/>
          <w:szCs w:val="28"/>
        </w:rPr>
        <w:t xml:space="preserve"> %, Кемеровской области </w:t>
      </w:r>
      <w:r w:rsidR="00451839" w:rsidRPr="001C4861">
        <w:rPr>
          <w:sz w:val="28"/>
          <w:szCs w:val="28"/>
        </w:rPr>
        <w:t xml:space="preserve">- </w:t>
      </w:r>
      <w:r w:rsidR="009326E7" w:rsidRPr="001C4861">
        <w:rPr>
          <w:sz w:val="28"/>
          <w:szCs w:val="28"/>
        </w:rPr>
        <w:t>70,4</w:t>
      </w:r>
      <w:r w:rsidR="0061735B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%, Яйского муниципаль</w:t>
      </w:r>
      <w:r w:rsidR="00451839" w:rsidRPr="001C4861">
        <w:rPr>
          <w:sz w:val="28"/>
          <w:szCs w:val="28"/>
        </w:rPr>
        <w:t xml:space="preserve">ного района - </w:t>
      </w:r>
      <w:r w:rsidR="009326E7" w:rsidRPr="001C4861">
        <w:rPr>
          <w:sz w:val="28"/>
          <w:szCs w:val="28"/>
        </w:rPr>
        <w:t>48,1</w:t>
      </w:r>
      <w:r w:rsidRPr="001C4861">
        <w:rPr>
          <w:sz w:val="28"/>
          <w:szCs w:val="28"/>
        </w:rPr>
        <w:t xml:space="preserve"> %.</w:t>
      </w:r>
      <w:r w:rsidR="009326E7" w:rsidRPr="001C4861">
        <w:rPr>
          <w:sz w:val="28"/>
          <w:szCs w:val="28"/>
        </w:rPr>
        <w:t xml:space="preserve"> Наибольший рост инвестиций в основной капитал наблюдался в 2012 году.</w:t>
      </w:r>
    </w:p>
    <w:p w:rsidR="00E458F3" w:rsidRPr="001C4861" w:rsidRDefault="00E458F3" w:rsidP="00E458F3">
      <w:pPr>
        <w:suppressAutoHyphens/>
        <w:spacing w:line="360" w:lineRule="auto"/>
        <w:ind w:firstLine="709"/>
        <w:jc w:val="right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Таблица № 29.</w:t>
      </w:r>
    </w:p>
    <w:p w:rsidR="0061735B" w:rsidRPr="001C4861" w:rsidRDefault="00BA4D1B" w:rsidP="00E458F3">
      <w:pPr>
        <w:suppressAutoHyphens/>
        <w:spacing w:line="360" w:lineRule="auto"/>
        <w:ind w:firstLine="709"/>
        <w:jc w:val="center"/>
        <w:rPr>
          <w:bCs/>
          <w:color w:val="000000"/>
          <w:kern w:val="1"/>
          <w:sz w:val="28"/>
          <w:szCs w:val="28"/>
        </w:rPr>
      </w:pPr>
      <w:r w:rsidRPr="001C4861">
        <w:rPr>
          <w:bCs/>
          <w:color w:val="000000"/>
          <w:kern w:val="1"/>
          <w:sz w:val="28"/>
          <w:szCs w:val="28"/>
        </w:rPr>
        <w:t>Уровень зарегистрированной безработицы</w:t>
      </w:r>
      <w:r w:rsidR="0061735B" w:rsidRPr="001C4861">
        <w:rPr>
          <w:bCs/>
          <w:color w:val="000000"/>
          <w:kern w:val="1"/>
          <w:sz w:val="28"/>
          <w:szCs w:val="28"/>
        </w:rPr>
        <w:t xml:space="preserve"> (</w:t>
      </w:r>
      <w:r w:rsidRPr="001C4861">
        <w:rPr>
          <w:bCs/>
          <w:color w:val="000000"/>
          <w:kern w:val="1"/>
          <w:sz w:val="28"/>
          <w:szCs w:val="28"/>
        </w:rPr>
        <w:t>проценты</w:t>
      </w:r>
      <w:r w:rsidR="0061735B" w:rsidRPr="001C4861">
        <w:rPr>
          <w:bCs/>
          <w:color w:val="000000"/>
          <w:kern w:val="1"/>
          <w:sz w:val="28"/>
          <w:szCs w:val="28"/>
        </w:rPr>
        <w:t>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861"/>
        <w:gridCol w:w="2796"/>
        <w:gridCol w:w="825"/>
        <w:gridCol w:w="838"/>
        <w:gridCol w:w="898"/>
        <w:gridCol w:w="838"/>
        <w:gridCol w:w="838"/>
        <w:gridCol w:w="838"/>
        <w:gridCol w:w="838"/>
      </w:tblGrid>
      <w:tr w:rsidR="004A73EF" w:rsidRPr="001C4861" w:rsidTr="00B4412E">
        <w:trPr>
          <w:trHeight w:val="134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№ п/п</w:t>
            </w:r>
          </w:p>
        </w:tc>
        <w:tc>
          <w:tcPr>
            <w:tcW w:w="16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Территория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2011г.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2012г.</w:t>
            </w:r>
          </w:p>
        </w:tc>
        <w:tc>
          <w:tcPr>
            <w:tcW w:w="4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2013г..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2014г.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2015г.</w:t>
            </w:r>
          </w:p>
        </w:tc>
        <w:tc>
          <w:tcPr>
            <w:tcW w:w="43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 w:rsidRPr="001C4861">
              <w:rPr>
                <w:b/>
                <w:bCs/>
                <w:color w:val="000000"/>
                <w:kern w:val="1"/>
                <w:szCs w:val="28"/>
              </w:rPr>
              <w:t>2016г.</w:t>
            </w:r>
          </w:p>
        </w:tc>
        <w:tc>
          <w:tcPr>
            <w:tcW w:w="27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/>
                <w:bCs/>
                <w:color w:val="000000"/>
                <w:kern w:val="1"/>
                <w:szCs w:val="28"/>
              </w:rPr>
            </w:pPr>
            <w:r>
              <w:rPr>
                <w:b/>
                <w:bCs/>
                <w:color w:val="000000"/>
                <w:kern w:val="1"/>
                <w:szCs w:val="28"/>
              </w:rPr>
              <w:t>2017г.</w:t>
            </w:r>
          </w:p>
        </w:tc>
      </w:tr>
      <w:tr w:rsidR="004A73EF" w:rsidRPr="001C4861" w:rsidTr="00B4412E">
        <w:trPr>
          <w:trHeight w:val="465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8.1.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Российская Федерация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6,5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5,5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5,5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5,2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5,6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5,5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B4412E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5,1</w:t>
            </w:r>
          </w:p>
        </w:tc>
      </w:tr>
      <w:tr w:rsidR="004A73EF" w:rsidRPr="001C4861" w:rsidTr="00B4412E">
        <w:trPr>
          <w:trHeight w:val="315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8.2.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Кемеровская область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1,7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1,6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1,5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1,8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2,3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 w:rsidRPr="001C4861">
              <w:rPr>
                <w:kern w:val="1"/>
                <w:szCs w:val="28"/>
              </w:rPr>
              <w:t>2,</w:t>
            </w:r>
            <w:r w:rsidR="00B4412E">
              <w:rPr>
                <w:kern w:val="1"/>
                <w:szCs w:val="28"/>
              </w:rPr>
              <w:t>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B4412E" w:rsidP="00B4412E">
            <w:pPr>
              <w:suppressAutoHyphens/>
              <w:spacing w:line="360" w:lineRule="auto"/>
              <w:jc w:val="center"/>
              <w:rPr>
                <w:kern w:val="1"/>
                <w:szCs w:val="28"/>
              </w:rPr>
            </w:pPr>
            <w:r>
              <w:rPr>
                <w:kern w:val="1"/>
                <w:szCs w:val="28"/>
              </w:rPr>
              <w:t>1,7</w:t>
            </w:r>
          </w:p>
        </w:tc>
      </w:tr>
      <w:tr w:rsidR="004A73EF" w:rsidRPr="001C4861" w:rsidTr="00B4412E">
        <w:trPr>
          <w:trHeight w:val="376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8.3.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bCs/>
                <w:iCs/>
                <w:color w:val="000000"/>
                <w:kern w:val="1"/>
                <w:szCs w:val="28"/>
              </w:rPr>
            </w:pPr>
            <w:r w:rsidRPr="001C4861">
              <w:rPr>
                <w:bCs/>
                <w:iCs/>
                <w:color w:val="000000"/>
                <w:kern w:val="1"/>
                <w:szCs w:val="28"/>
              </w:rPr>
              <w:t>Яйский муниципальный район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4,2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5,1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4,4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4,5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6,3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4A73EF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 w:rsidRPr="001C4861">
              <w:rPr>
                <w:color w:val="000000"/>
                <w:kern w:val="1"/>
                <w:szCs w:val="28"/>
              </w:rPr>
              <w:t>5,8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3EF" w:rsidRPr="001C4861" w:rsidRDefault="00B4412E" w:rsidP="00B4412E">
            <w:pPr>
              <w:suppressAutoHyphens/>
              <w:spacing w:line="360" w:lineRule="auto"/>
              <w:jc w:val="center"/>
              <w:rPr>
                <w:color w:val="000000"/>
                <w:kern w:val="1"/>
                <w:szCs w:val="28"/>
              </w:rPr>
            </w:pPr>
            <w:r>
              <w:rPr>
                <w:color w:val="000000"/>
                <w:kern w:val="1"/>
                <w:szCs w:val="28"/>
              </w:rPr>
              <w:t>4,5</w:t>
            </w:r>
          </w:p>
        </w:tc>
      </w:tr>
    </w:tbl>
    <w:p w:rsidR="00BA4D1B" w:rsidRPr="001C4861" w:rsidRDefault="00BA4D1B" w:rsidP="00C64F53">
      <w:pPr>
        <w:spacing w:line="360" w:lineRule="auto"/>
        <w:ind w:firstLine="709"/>
        <w:jc w:val="both"/>
        <w:rPr>
          <w:sz w:val="28"/>
          <w:szCs w:val="28"/>
        </w:rPr>
      </w:pPr>
    </w:p>
    <w:p w:rsidR="00BA4D1B" w:rsidRPr="001C4861" w:rsidRDefault="00D82F76" w:rsidP="00B4412E">
      <w:pPr>
        <w:spacing w:line="360" w:lineRule="auto"/>
        <w:jc w:val="both"/>
        <w:rPr>
          <w:sz w:val="28"/>
          <w:szCs w:val="28"/>
        </w:rPr>
      </w:pPr>
      <w:r w:rsidRPr="001C4861">
        <w:rPr>
          <w:noProof/>
          <w:sz w:val="28"/>
          <w:szCs w:val="28"/>
        </w:rPr>
        <w:drawing>
          <wp:inline distT="0" distB="0" distL="0" distR="0" wp14:anchorId="6EE7C654" wp14:editId="4CB077FB">
            <wp:extent cx="6035040" cy="1772920"/>
            <wp:effectExtent l="0" t="0" r="3810" b="1778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621EA7">
        <w:rPr>
          <w:sz w:val="28"/>
          <w:szCs w:val="28"/>
        </w:rPr>
        <w:tab/>
      </w:r>
      <w:r w:rsidR="00670C9C" w:rsidRPr="001C4861">
        <w:rPr>
          <w:sz w:val="28"/>
          <w:szCs w:val="28"/>
        </w:rPr>
        <w:t>Уровень</w:t>
      </w:r>
      <w:r w:rsidR="00BA4D1B" w:rsidRPr="001C4861">
        <w:rPr>
          <w:sz w:val="28"/>
          <w:szCs w:val="28"/>
        </w:rPr>
        <w:t xml:space="preserve"> зарегистрированной безработицы в Российской Федерации в 201</w:t>
      </w:r>
      <w:r w:rsidR="00B4412E">
        <w:rPr>
          <w:sz w:val="28"/>
          <w:szCs w:val="28"/>
        </w:rPr>
        <w:t>6</w:t>
      </w:r>
      <w:r w:rsidR="00BA4D1B" w:rsidRPr="001C4861">
        <w:rPr>
          <w:sz w:val="28"/>
          <w:szCs w:val="28"/>
        </w:rPr>
        <w:t xml:space="preserve"> году составил </w:t>
      </w:r>
      <w:r w:rsidR="00670C9C" w:rsidRPr="001C4861">
        <w:rPr>
          <w:sz w:val="28"/>
          <w:szCs w:val="28"/>
        </w:rPr>
        <w:t>5,</w:t>
      </w:r>
      <w:r w:rsidR="00B4412E">
        <w:rPr>
          <w:sz w:val="28"/>
          <w:szCs w:val="28"/>
        </w:rPr>
        <w:t>1</w:t>
      </w:r>
      <w:r w:rsidR="00670C9C" w:rsidRPr="001C4861">
        <w:rPr>
          <w:sz w:val="28"/>
          <w:szCs w:val="28"/>
        </w:rPr>
        <w:t>% от числа трудоспособного населения, что меньше уровня 201</w:t>
      </w:r>
      <w:r w:rsidR="00B4412E">
        <w:rPr>
          <w:sz w:val="28"/>
          <w:szCs w:val="28"/>
        </w:rPr>
        <w:t>6</w:t>
      </w:r>
      <w:r w:rsidR="00670C9C" w:rsidRPr="001C4861">
        <w:rPr>
          <w:sz w:val="28"/>
          <w:szCs w:val="28"/>
        </w:rPr>
        <w:t xml:space="preserve"> года на 0,</w:t>
      </w:r>
      <w:r w:rsidR="00B4412E">
        <w:rPr>
          <w:sz w:val="28"/>
          <w:szCs w:val="28"/>
        </w:rPr>
        <w:t>4</w:t>
      </w:r>
      <w:r w:rsidR="00670C9C" w:rsidRPr="001C4861">
        <w:rPr>
          <w:sz w:val="28"/>
          <w:szCs w:val="28"/>
        </w:rPr>
        <w:t xml:space="preserve">%. В </w:t>
      </w:r>
      <w:r w:rsidR="00BA4D1B" w:rsidRPr="001C4861">
        <w:rPr>
          <w:sz w:val="28"/>
          <w:szCs w:val="28"/>
        </w:rPr>
        <w:t xml:space="preserve">Кемеровской области </w:t>
      </w:r>
      <w:r w:rsidR="00670C9C" w:rsidRPr="001C4861">
        <w:rPr>
          <w:sz w:val="28"/>
          <w:szCs w:val="28"/>
        </w:rPr>
        <w:t xml:space="preserve">наблюдается </w:t>
      </w:r>
      <w:r w:rsidR="00B4412E">
        <w:rPr>
          <w:sz w:val="28"/>
          <w:szCs w:val="28"/>
        </w:rPr>
        <w:t>снижение</w:t>
      </w:r>
      <w:r w:rsidR="00670C9C" w:rsidRPr="001C4861">
        <w:rPr>
          <w:sz w:val="28"/>
          <w:szCs w:val="28"/>
        </w:rPr>
        <w:t xml:space="preserve"> уровня зарегистрированной безработицы –</w:t>
      </w:r>
      <w:r w:rsidR="00451839" w:rsidRPr="001C4861">
        <w:rPr>
          <w:sz w:val="28"/>
          <w:szCs w:val="28"/>
        </w:rPr>
        <w:t xml:space="preserve"> </w:t>
      </w:r>
      <w:r w:rsidR="00670C9C" w:rsidRPr="001C4861">
        <w:rPr>
          <w:sz w:val="28"/>
          <w:szCs w:val="28"/>
        </w:rPr>
        <w:t>с 2,</w:t>
      </w:r>
      <w:r w:rsidR="00B4412E">
        <w:rPr>
          <w:sz w:val="28"/>
          <w:szCs w:val="28"/>
        </w:rPr>
        <w:t>2</w:t>
      </w:r>
      <w:r w:rsidR="00BA4D1B" w:rsidRPr="001C4861">
        <w:rPr>
          <w:sz w:val="28"/>
          <w:szCs w:val="28"/>
        </w:rPr>
        <w:t xml:space="preserve"> %</w:t>
      </w:r>
      <w:r w:rsidR="00670C9C" w:rsidRPr="001C4861">
        <w:rPr>
          <w:sz w:val="28"/>
          <w:szCs w:val="28"/>
        </w:rPr>
        <w:t xml:space="preserve"> в 201</w:t>
      </w:r>
      <w:r w:rsidR="00B4412E">
        <w:rPr>
          <w:sz w:val="28"/>
          <w:szCs w:val="28"/>
        </w:rPr>
        <w:t>6</w:t>
      </w:r>
      <w:r w:rsidR="00670C9C" w:rsidRPr="001C4861">
        <w:rPr>
          <w:sz w:val="28"/>
          <w:szCs w:val="28"/>
        </w:rPr>
        <w:t xml:space="preserve"> году до </w:t>
      </w:r>
      <w:r w:rsidR="00B4412E">
        <w:rPr>
          <w:sz w:val="28"/>
          <w:szCs w:val="28"/>
        </w:rPr>
        <w:t>1,7</w:t>
      </w:r>
      <w:r w:rsidR="00670C9C" w:rsidRPr="001C4861">
        <w:rPr>
          <w:sz w:val="28"/>
          <w:szCs w:val="28"/>
        </w:rPr>
        <w:t>% в 201</w:t>
      </w:r>
      <w:r w:rsidR="00B4412E">
        <w:rPr>
          <w:sz w:val="28"/>
          <w:szCs w:val="28"/>
        </w:rPr>
        <w:t>7</w:t>
      </w:r>
      <w:r w:rsidR="00670C9C" w:rsidRPr="001C4861">
        <w:rPr>
          <w:sz w:val="28"/>
          <w:szCs w:val="28"/>
        </w:rPr>
        <w:t>году</w:t>
      </w:r>
      <w:r w:rsidR="00BA4D1B" w:rsidRPr="001C4861">
        <w:rPr>
          <w:sz w:val="28"/>
          <w:szCs w:val="28"/>
        </w:rPr>
        <w:t xml:space="preserve">, </w:t>
      </w:r>
      <w:r w:rsidR="00670C9C" w:rsidRPr="001C4861">
        <w:rPr>
          <w:sz w:val="28"/>
          <w:szCs w:val="28"/>
        </w:rPr>
        <w:t>В Яйском</w:t>
      </w:r>
      <w:r w:rsidR="00BA4D1B" w:rsidRPr="001C4861">
        <w:rPr>
          <w:sz w:val="28"/>
          <w:szCs w:val="28"/>
        </w:rPr>
        <w:t xml:space="preserve"> муниципальн</w:t>
      </w:r>
      <w:r w:rsidR="00670C9C" w:rsidRPr="001C4861">
        <w:rPr>
          <w:sz w:val="28"/>
          <w:szCs w:val="28"/>
        </w:rPr>
        <w:t>ом</w:t>
      </w:r>
      <w:r w:rsidR="00BA4D1B" w:rsidRPr="001C4861">
        <w:rPr>
          <w:sz w:val="28"/>
          <w:szCs w:val="28"/>
        </w:rPr>
        <w:t xml:space="preserve"> район</w:t>
      </w:r>
      <w:r w:rsidR="00670C9C" w:rsidRPr="001C4861">
        <w:rPr>
          <w:sz w:val="28"/>
          <w:szCs w:val="28"/>
        </w:rPr>
        <w:t>е</w:t>
      </w:r>
      <w:r w:rsidR="00BA4D1B" w:rsidRPr="001C4861">
        <w:rPr>
          <w:sz w:val="28"/>
          <w:szCs w:val="28"/>
        </w:rPr>
        <w:t xml:space="preserve"> </w:t>
      </w:r>
      <w:r w:rsidR="00670C9C" w:rsidRPr="001C4861">
        <w:rPr>
          <w:sz w:val="28"/>
          <w:szCs w:val="28"/>
        </w:rPr>
        <w:t xml:space="preserve">уровень зарегистрированной безработицы составил </w:t>
      </w:r>
      <w:r w:rsidR="00B4412E">
        <w:rPr>
          <w:sz w:val="28"/>
          <w:szCs w:val="28"/>
        </w:rPr>
        <w:t>4,5</w:t>
      </w:r>
      <w:r w:rsidR="00670C9C" w:rsidRPr="001C4861">
        <w:rPr>
          <w:sz w:val="28"/>
          <w:szCs w:val="28"/>
        </w:rPr>
        <w:t>%,</w:t>
      </w:r>
      <w:r w:rsidR="00B4412E">
        <w:rPr>
          <w:sz w:val="28"/>
          <w:szCs w:val="28"/>
        </w:rPr>
        <w:t xml:space="preserve"> что</w:t>
      </w:r>
      <w:r w:rsidR="00670C9C" w:rsidRPr="001C4861">
        <w:rPr>
          <w:sz w:val="28"/>
          <w:szCs w:val="28"/>
        </w:rPr>
        <w:t xml:space="preserve"> ниже уровня 201</w:t>
      </w:r>
      <w:r w:rsidR="00B4412E">
        <w:rPr>
          <w:sz w:val="28"/>
          <w:szCs w:val="28"/>
        </w:rPr>
        <w:t>6</w:t>
      </w:r>
      <w:r w:rsidR="00670C9C" w:rsidRPr="001C4861">
        <w:rPr>
          <w:sz w:val="28"/>
          <w:szCs w:val="28"/>
        </w:rPr>
        <w:t xml:space="preserve"> года</w:t>
      </w:r>
      <w:r w:rsidR="00800889" w:rsidRPr="001C4861">
        <w:rPr>
          <w:sz w:val="28"/>
          <w:szCs w:val="28"/>
        </w:rPr>
        <w:t xml:space="preserve"> на </w:t>
      </w:r>
      <w:r w:rsidR="00B4412E">
        <w:rPr>
          <w:sz w:val="28"/>
          <w:szCs w:val="28"/>
        </w:rPr>
        <w:t>1,3</w:t>
      </w:r>
      <w:r w:rsidR="00800889" w:rsidRPr="001C4861">
        <w:rPr>
          <w:sz w:val="28"/>
          <w:szCs w:val="28"/>
        </w:rPr>
        <w:t xml:space="preserve">%. </w:t>
      </w:r>
    </w:p>
    <w:p w:rsidR="00800889" w:rsidRDefault="00800889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Яйском муниципальном районе данный показатель значительно больше показателя Кемеровской области на протяжении анализируемого периода. В 201</w:t>
      </w:r>
      <w:r w:rsidR="00B4412E">
        <w:rPr>
          <w:sz w:val="28"/>
          <w:szCs w:val="28"/>
        </w:rPr>
        <w:t>7</w:t>
      </w:r>
      <w:r w:rsidRPr="001C4861">
        <w:rPr>
          <w:sz w:val="28"/>
          <w:szCs w:val="28"/>
        </w:rPr>
        <w:t xml:space="preserve"> году уровень зарегистрированной безработицы в районе на </w:t>
      </w:r>
      <w:r w:rsidR="00B4412E">
        <w:rPr>
          <w:sz w:val="28"/>
          <w:szCs w:val="28"/>
        </w:rPr>
        <w:t>2,8</w:t>
      </w:r>
      <w:r w:rsidRPr="001C4861">
        <w:rPr>
          <w:sz w:val="28"/>
          <w:szCs w:val="28"/>
        </w:rPr>
        <w:t>% больше чем в Кемеровской области.</w:t>
      </w:r>
    </w:p>
    <w:p w:rsidR="00BA4D1B" w:rsidRPr="001C4861" w:rsidRDefault="00E458F3" w:rsidP="00E458F3">
      <w:pPr>
        <w:spacing w:line="360" w:lineRule="auto"/>
        <w:ind w:firstLine="709"/>
        <w:jc w:val="right"/>
        <w:rPr>
          <w:bCs/>
          <w:color w:val="000000"/>
          <w:sz w:val="28"/>
          <w:szCs w:val="28"/>
        </w:rPr>
      </w:pPr>
      <w:r w:rsidRPr="001C4861">
        <w:rPr>
          <w:bCs/>
          <w:color w:val="000000"/>
          <w:sz w:val="28"/>
          <w:szCs w:val="28"/>
        </w:rPr>
        <w:t>Таблица № 30.</w:t>
      </w:r>
    </w:p>
    <w:p w:rsidR="00BA4D1B" w:rsidRPr="001C4861" w:rsidRDefault="00BA4D1B" w:rsidP="0061735B">
      <w:pPr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1C4861">
        <w:rPr>
          <w:bCs/>
          <w:color w:val="000000"/>
          <w:sz w:val="28"/>
          <w:szCs w:val="28"/>
        </w:rPr>
        <w:t>Среднемесячная заработная плата работников организаций (включая субъекты малого предпринимательства)</w:t>
      </w:r>
      <w:r w:rsidR="0061735B" w:rsidRPr="001C4861">
        <w:rPr>
          <w:bCs/>
          <w:color w:val="000000"/>
          <w:sz w:val="28"/>
          <w:szCs w:val="28"/>
        </w:rPr>
        <w:t xml:space="preserve"> (</w:t>
      </w:r>
      <w:r w:rsidRPr="001C4861">
        <w:rPr>
          <w:bCs/>
          <w:color w:val="000000"/>
          <w:sz w:val="28"/>
          <w:szCs w:val="28"/>
        </w:rPr>
        <w:t>рублей</w:t>
      </w:r>
      <w:r w:rsidR="0061735B" w:rsidRPr="001C4861">
        <w:rPr>
          <w:bCs/>
          <w:color w:val="000000"/>
          <w:sz w:val="28"/>
          <w:szCs w:val="28"/>
        </w:rPr>
        <w:t>)</w:t>
      </w:r>
    </w:p>
    <w:tbl>
      <w:tblPr>
        <w:tblW w:w="5398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95"/>
        <w:gridCol w:w="2682"/>
        <w:gridCol w:w="996"/>
        <w:gridCol w:w="996"/>
        <w:gridCol w:w="994"/>
        <w:gridCol w:w="994"/>
        <w:gridCol w:w="953"/>
        <w:gridCol w:w="961"/>
        <w:gridCol w:w="961"/>
      </w:tblGrid>
      <w:tr w:rsidR="004A73EF" w:rsidRPr="001C4861">
        <w:trPr>
          <w:trHeight w:val="33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№ п/п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Территория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2011г.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2012г.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2013г.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2014г.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2015г.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2016</w:t>
            </w:r>
            <w:r>
              <w:rPr>
                <w:b/>
                <w:bCs/>
                <w:color w:val="000000"/>
                <w:szCs w:val="28"/>
              </w:rPr>
              <w:t>г.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4A73EF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2017г.</w:t>
            </w:r>
          </w:p>
        </w:tc>
      </w:tr>
      <w:tr w:rsidR="004A73EF" w:rsidRPr="001C4861">
        <w:trPr>
          <w:trHeight w:val="31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bCs/>
                <w:iCs/>
                <w:color w:val="000000"/>
                <w:szCs w:val="28"/>
              </w:rPr>
            </w:pPr>
            <w:r w:rsidRPr="001C4861">
              <w:rPr>
                <w:bCs/>
                <w:iCs/>
                <w:color w:val="000000"/>
                <w:szCs w:val="28"/>
              </w:rPr>
              <w:t>Российская Федерация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</w:t>
            </w:r>
            <w:r w:rsidRPr="001C4861">
              <w:rPr>
                <w:color w:val="000000"/>
                <w:szCs w:val="28"/>
              </w:rPr>
              <w:t>369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  <w:r w:rsidR="004A73EF" w:rsidRPr="001C4861">
              <w:rPr>
                <w:color w:val="000000"/>
                <w:szCs w:val="28"/>
              </w:rPr>
              <w:t>628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</w:t>
            </w:r>
            <w:r w:rsidR="004A73EF" w:rsidRPr="001C4861">
              <w:rPr>
                <w:color w:val="000000"/>
                <w:szCs w:val="28"/>
              </w:rPr>
              <w:t>792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  <w:r w:rsidR="004A73EF" w:rsidRPr="001C4861">
              <w:rPr>
                <w:color w:val="000000"/>
                <w:szCs w:val="28"/>
              </w:rPr>
              <w:t>495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BD61C0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  <w:r w:rsidR="004A73EF" w:rsidRPr="001C4861">
              <w:rPr>
                <w:color w:val="000000"/>
                <w:szCs w:val="28"/>
              </w:rPr>
              <w:t>030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36709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39167</w:t>
            </w:r>
          </w:p>
        </w:tc>
      </w:tr>
      <w:tr w:rsidR="004A73EF" w:rsidRPr="001C4861">
        <w:trPr>
          <w:trHeight w:val="315"/>
        </w:trPr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bCs/>
                <w:iCs/>
                <w:color w:val="000000"/>
                <w:szCs w:val="28"/>
              </w:rPr>
            </w:pPr>
            <w:r w:rsidRPr="001C4861">
              <w:rPr>
                <w:bCs/>
                <w:iCs/>
                <w:color w:val="000000"/>
                <w:szCs w:val="28"/>
              </w:rPr>
              <w:t>Кемеровская область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  <w:r w:rsidRPr="001C4861">
              <w:rPr>
                <w:color w:val="000000"/>
                <w:szCs w:val="28"/>
              </w:rPr>
              <w:t>479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</w:t>
            </w:r>
            <w:r w:rsidRPr="001C4861">
              <w:rPr>
                <w:color w:val="000000"/>
                <w:szCs w:val="28"/>
              </w:rPr>
              <w:t>403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25</w:t>
            </w:r>
            <w:r w:rsidR="004A73EF" w:rsidRPr="001C4861">
              <w:rPr>
                <w:color w:val="000000"/>
                <w:szCs w:val="28"/>
              </w:rPr>
              <w:t>326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  <w:r w:rsidR="004A73EF" w:rsidRPr="001C4861">
              <w:rPr>
                <w:color w:val="000000"/>
                <w:szCs w:val="28"/>
              </w:rPr>
              <w:t>809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  <w:r w:rsidR="004A73EF" w:rsidRPr="001C4861">
              <w:rPr>
                <w:color w:val="000000"/>
                <w:szCs w:val="28"/>
              </w:rPr>
              <w:t>263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73EF" w:rsidRPr="001C4861" w:rsidRDefault="004A73EF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30115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73EF" w:rsidRPr="001C4861" w:rsidRDefault="009F3CFA" w:rsidP="0061735B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32648</w:t>
            </w:r>
          </w:p>
        </w:tc>
      </w:tr>
      <w:tr w:rsidR="004A73EF" w:rsidRPr="001C4861" w:rsidTr="009F3CFA">
        <w:trPr>
          <w:trHeight w:val="315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3EF" w:rsidRPr="001C4861" w:rsidRDefault="004A73EF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4A73EF" w:rsidP="009F3CFA">
            <w:pPr>
              <w:spacing w:line="360" w:lineRule="auto"/>
              <w:jc w:val="center"/>
              <w:rPr>
                <w:bCs/>
                <w:iCs/>
                <w:color w:val="000000"/>
                <w:szCs w:val="28"/>
              </w:rPr>
            </w:pPr>
            <w:r w:rsidRPr="001C4861">
              <w:rPr>
                <w:bCs/>
                <w:iCs/>
                <w:color w:val="000000"/>
                <w:szCs w:val="28"/>
              </w:rPr>
              <w:t>Яйский муниципальный район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4A73EF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  <w:r w:rsidRPr="001C4861">
              <w:rPr>
                <w:color w:val="000000"/>
                <w:szCs w:val="28"/>
              </w:rPr>
              <w:t>659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4A73EF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  <w:r w:rsidRPr="001C4861">
              <w:rPr>
                <w:color w:val="000000"/>
                <w:szCs w:val="28"/>
              </w:rPr>
              <w:t>047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9F3CFA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</w:t>
            </w:r>
            <w:r w:rsidR="004A73EF" w:rsidRPr="001C4861">
              <w:rPr>
                <w:color w:val="000000"/>
                <w:szCs w:val="28"/>
              </w:rPr>
              <w:t>758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BD61C0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  <w:r w:rsidR="004A73EF" w:rsidRPr="001C4861">
              <w:rPr>
                <w:color w:val="000000"/>
                <w:szCs w:val="28"/>
              </w:rPr>
              <w:t>122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3EF" w:rsidRPr="001C4861" w:rsidRDefault="009F3CFA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  <w:r w:rsidR="004A73EF" w:rsidRPr="001C4861">
              <w:rPr>
                <w:color w:val="000000"/>
                <w:szCs w:val="28"/>
              </w:rPr>
              <w:t>251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4A73EF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26353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3EF" w:rsidRPr="001C4861" w:rsidRDefault="009F3CFA" w:rsidP="009F3CFA">
            <w:pPr>
              <w:spacing w:line="36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22773</w:t>
            </w:r>
          </w:p>
        </w:tc>
      </w:tr>
    </w:tbl>
    <w:p w:rsidR="0061735B" w:rsidRPr="001C4861" w:rsidRDefault="0061735B" w:rsidP="0061735B">
      <w:pPr>
        <w:spacing w:line="360" w:lineRule="auto"/>
        <w:jc w:val="both"/>
        <w:rPr>
          <w:sz w:val="28"/>
          <w:szCs w:val="28"/>
        </w:rPr>
      </w:pPr>
    </w:p>
    <w:p w:rsidR="00E458F3" w:rsidRDefault="00BD61C0" w:rsidP="00BD61C0">
      <w:pPr>
        <w:spacing w:line="360" w:lineRule="auto"/>
        <w:jc w:val="center"/>
        <w:rPr>
          <w:bCs/>
          <w:sz w:val="28"/>
          <w:szCs w:val="28"/>
        </w:rPr>
      </w:pPr>
      <w:r w:rsidRPr="00BD61C0">
        <w:rPr>
          <w:sz w:val="28"/>
          <w:szCs w:val="28"/>
        </w:rPr>
        <w:t>Темп роста (снижение) с</w:t>
      </w:r>
      <w:r w:rsidRPr="00BD61C0">
        <w:rPr>
          <w:bCs/>
          <w:sz w:val="28"/>
          <w:szCs w:val="28"/>
        </w:rPr>
        <w:t>реднемесячная заработная плата работников организаций (включая субъекты малого предпринимательства)</w:t>
      </w:r>
    </w:p>
    <w:p w:rsidR="00BD61C0" w:rsidRPr="00BD61C0" w:rsidRDefault="00BD61C0" w:rsidP="00BD61C0">
      <w:pPr>
        <w:spacing w:line="360" w:lineRule="auto"/>
        <w:jc w:val="right"/>
        <w:rPr>
          <w:bCs/>
          <w:sz w:val="28"/>
          <w:szCs w:val="28"/>
        </w:rPr>
      </w:pPr>
      <w:r w:rsidRPr="00BD61C0">
        <w:rPr>
          <w:bCs/>
          <w:sz w:val="28"/>
          <w:szCs w:val="28"/>
        </w:rPr>
        <w:t>(% к предыдущему году)</w:t>
      </w:r>
    </w:p>
    <w:p w:rsidR="00BD61C0" w:rsidRPr="001C4861" w:rsidRDefault="00BD61C0" w:rsidP="00BD61C0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A370AD" wp14:editId="6C268226">
            <wp:extent cx="5486400" cy="1995777"/>
            <wp:effectExtent l="0" t="0" r="0" b="508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A4D1B" w:rsidRPr="001C4861" w:rsidRDefault="00BA4D1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Темп роста (снижение) с</w:t>
      </w:r>
      <w:r w:rsidRPr="001C4861">
        <w:rPr>
          <w:bCs/>
          <w:color w:val="000000"/>
          <w:sz w:val="28"/>
          <w:szCs w:val="28"/>
        </w:rPr>
        <w:t xml:space="preserve">реднемесячная заработная плата работников организаций (включая субъекты малого предпринимательства) </w:t>
      </w:r>
      <w:r w:rsidRPr="001C4861">
        <w:rPr>
          <w:sz w:val="28"/>
          <w:szCs w:val="28"/>
        </w:rPr>
        <w:t xml:space="preserve">в Российской Федерации в 2016 году по сравнению с 2015 годом составил 104,7 %, Кемеровской области </w:t>
      </w:r>
      <w:r w:rsidR="00451839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 xml:space="preserve">105,4 %, Яйского муниципального района </w:t>
      </w:r>
      <w:r w:rsidR="00451839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>100,5 %.</w:t>
      </w:r>
    </w:p>
    <w:p w:rsidR="00BA4D1B" w:rsidRPr="001C4861" w:rsidRDefault="00BA4D1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Темп роста (снижение) с</w:t>
      </w:r>
      <w:r w:rsidRPr="001C4861">
        <w:rPr>
          <w:bCs/>
          <w:color w:val="000000"/>
          <w:sz w:val="28"/>
          <w:szCs w:val="28"/>
        </w:rPr>
        <w:t xml:space="preserve">реднемесячная заработная плата работников организаций (включая субъекты малого предпринимательства) </w:t>
      </w:r>
      <w:r w:rsidRPr="001C4861">
        <w:rPr>
          <w:sz w:val="28"/>
          <w:szCs w:val="28"/>
        </w:rPr>
        <w:t xml:space="preserve">Российской Федерации в 2016 году по сравнению с 2011 годом составил 145,6 %, Кемеровской области </w:t>
      </w:r>
      <w:r w:rsidR="00451839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 xml:space="preserve">138 %, Яйского муниципального района </w:t>
      </w:r>
      <w:r w:rsidR="00451839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>в 1,5 раза.</w:t>
      </w:r>
    </w:p>
    <w:p w:rsidR="00FC474D" w:rsidRPr="001C4861" w:rsidRDefault="00BA4D1B" w:rsidP="00E458F3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1C4861">
        <w:rPr>
          <w:sz w:val="28"/>
          <w:szCs w:val="28"/>
        </w:rPr>
        <w:t>На протяжении всего анализируемого периода в Яйском муниципальном район</w:t>
      </w:r>
      <w:r w:rsidR="00353BF0" w:rsidRPr="001C4861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</w:t>
      </w:r>
      <w:r w:rsidR="00353BF0" w:rsidRPr="001C4861">
        <w:rPr>
          <w:sz w:val="28"/>
          <w:szCs w:val="28"/>
        </w:rPr>
        <w:t>(</w:t>
      </w:r>
      <w:r w:rsidR="00451839" w:rsidRPr="001C4861">
        <w:rPr>
          <w:sz w:val="28"/>
          <w:szCs w:val="28"/>
        </w:rPr>
        <w:t>с</w:t>
      </w:r>
      <w:r w:rsidRPr="001C4861">
        <w:rPr>
          <w:sz w:val="28"/>
          <w:szCs w:val="28"/>
        </w:rPr>
        <w:t xml:space="preserve"> 2012 </w:t>
      </w:r>
      <w:r w:rsidR="00451839" w:rsidRPr="001C4861">
        <w:rPr>
          <w:sz w:val="28"/>
          <w:szCs w:val="28"/>
        </w:rPr>
        <w:t>по</w:t>
      </w:r>
      <w:r w:rsidRPr="001C4861">
        <w:rPr>
          <w:sz w:val="28"/>
          <w:szCs w:val="28"/>
        </w:rPr>
        <w:t xml:space="preserve"> 2016 год</w:t>
      </w:r>
      <w:r w:rsidR="00451839" w:rsidRPr="001C4861">
        <w:rPr>
          <w:sz w:val="28"/>
          <w:szCs w:val="28"/>
        </w:rPr>
        <w:t>ы</w:t>
      </w:r>
      <w:r w:rsidR="00353BF0" w:rsidRPr="001C4861">
        <w:rPr>
          <w:sz w:val="28"/>
          <w:szCs w:val="28"/>
        </w:rPr>
        <w:t>)</w:t>
      </w:r>
      <w:r w:rsidRPr="001C4861">
        <w:rPr>
          <w:sz w:val="28"/>
          <w:szCs w:val="28"/>
        </w:rPr>
        <w:t xml:space="preserve"> наблюдается увеличение среднемесяч</w:t>
      </w:r>
      <w:r w:rsidRPr="001C4861">
        <w:rPr>
          <w:bCs/>
          <w:color w:val="000000"/>
          <w:sz w:val="28"/>
          <w:szCs w:val="28"/>
        </w:rPr>
        <w:t xml:space="preserve">ной заработной платы работников организаций (включая субъекты малого предпринимательства), темп роста в 2016 году по сравнению с 2011 годам составил 1,5 </w:t>
      </w:r>
      <w:r w:rsidR="00100323" w:rsidRPr="001C4861">
        <w:rPr>
          <w:bCs/>
          <w:color w:val="000000"/>
          <w:sz w:val="28"/>
          <w:szCs w:val="28"/>
        </w:rPr>
        <w:t>раза,</w:t>
      </w:r>
      <w:r w:rsidRPr="001C4861">
        <w:rPr>
          <w:bCs/>
          <w:color w:val="000000"/>
          <w:sz w:val="28"/>
          <w:szCs w:val="28"/>
        </w:rPr>
        <w:t xml:space="preserve"> что </w:t>
      </w:r>
      <w:r w:rsidR="00100323" w:rsidRPr="001C4861">
        <w:rPr>
          <w:bCs/>
          <w:color w:val="000000"/>
          <w:sz w:val="28"/>
          <w:szCs w:val="28"/>
        </w:rPr>
        <w:t>на уровне</w:t>
      </w:r>
      <w:r w:rsidRPr="001C4861">
        <w:rPr>
          <w:bCs/>
          <w:color w:val="000000"/>
          <w:sz w:val="28"/>
          <w:szCs w:val="28"/>
        </w:rPr>
        <w:t xml:space="preserve"> </w:t>
      </w:r>
      <w:r w:rsidR="00100323" w:rsidRPr="001C4861">
        <w:rPr>
          <w:bCs/>
          <w:color w:val="000000"/>
          <w:sz w:val="28"/>
          <w:szCs w:val="28"/>
        </w:rPr>
        <w:t>роста в Российской Ф</w:t>
      </w:r>
      <w:r w:rsidRPr="001C4861">
        <w:rPr>
          <w:bCs/>
          <w:color w:val="000000"/>
          <w:sz w:val="28"/>
          <w:szCs w:val="28"/>
        </w:rPr>
        <w:t xml:space="preserve">едерации и </w:t>
      </w:r>
      <w:r w:rsidR="00100323" w:rsidRPr="001C4861">
        <w:rPr>
          <w:bCs/>
          <w:color w:val="000000"/>
          <w:sz w:val="28"/>
          <w:szCs w:val="28"/>
        </w:rPr>
        <w:t xml:space="preserve">больше на 12% роста в </w:t>
      </w:r>
      <w:r w:rsidRPr="001C4861">
        <w:rPr>
          <w:bCs/>
          <w:color w:val="000000"/>
          <w:sz w:val="28"/>
          <w:szCs w:val="28"/>
        </w:rPr>
        <w:t>Кемеровской области.</w:t>
      </w:r>
    </w:p>
    <w:p w:rsidR="008E4C5E" w:rsidRPr="001C4861" w:rsidRDefault="00621EA7" w:rsidP="00782BEE">
      <w:pPr>
        <w:pStyle w:val="2"/>
        <w:ind w:firstLine="708"/>
        <w:rPr>
          <w:rFonts w:ascii="Times New Roman" w:hAnsi="Times New Roman" w:cs="Times New Roman"/>
          <w:i w:val="0"/>
        </w:rPr>
      </w:pPr>
      <w:bookmarkStart w:id="105" w:name="_Toc490126190"/>
      <w:bookmarkStart w:id="106" w:name="_Toc508958985"/>
      <w:r>
        <w:rPr>
          <w:rFonts w:ascii="Times New Roman" w:hAnsi="Times New Roman" w:cs="Times New Roman"/>
          <w:b w:val="0"/>
          <w:i w:val="0"/>
          <w:iCs w:val="0"/>
          <w:color w:val="000000"/>
          <w:kern w:val="1"/>
        </w:rPr>
        <w:br w:type="page"/>
      </w:r>
      <w:r w:rsidR="00E83356" w:rsidRPr="001C4861">
        <w:rPr>
          <w:rFonts w:ascii="Times New Roman" w:hAnsi="Times New Roman" w:cs="Times New Roman"/>
          <w:i w:val="0"/>
        </w:rPr>
        <w:t>1</w:t>
      </w:r>
      <w:r w:rsidR="008E4C5E" w:rsidRPr="001C4861">
        <w:rPr>
          <w:rFonts w:ascii="Times New Roman" w:hAnsi="Times New Roman" w:cs="Times New Roman"/>
          <w:i w:val="0"/>
        </w:rPr>
        <w:t>.</w:t>
      </w:r>
      <w:r w:rsidR="00E83356" w:rsidRPr="001C4861">
        <w:rPr>
          <w:rFonts w:ascii="Times New Roman" w:hAnsi="Times New Roman" w:cs="Times New Roman"/>
          <w:i w:val="0"/>
        </w:rPr>
        <w:t>4</w:t>
      </w:r>
      <w:r w:rsidR="008E4C5E" w:rsidRPr="001C4861">
        <w:rPr>
          <w:rFonts w:ascii="Times New Roman" w:hAnsi="Times New Roman" w:cs="Times New Roman"/>
          <w:i w:val="0"/>
        </w:rPr>
        <w:t>.</w:t>
      </w:r>
      <w:r w:rsidR="0061735B" w:rsidRPr="001C4861">
        <w:rPr>
          <w:rFonts w:ascii="Times New Roman" w:hAnsi="Times New Roman" w:cs="Times New Roman"/>
          <w:i w:val="0"/>
        </w:rPr>
        <w:t xml:space="preserve"> </w:t>
      </w:r>
      <w:r w:rsidR="008E4C5E" w:rsidRPr="001C4861">
        <w:rPr>
          <w:rFonts w:ascii="Times New Roman" w:hAnsi="Times New Roman" w:cs="Times New Roman"/>
          <w:i w:val="0"/>
        </w:rPr>
        <w:t>Результаты SWOT-анализа Яйского муниципального района</w:t>
      </w:r>
      <w:bookmarkEnd w:id="105"/>
      <w:bookmarkEnd w:id="106"/>
    </w:p>
    <w:p w:rsidR="0061735B" w:rsidRPr="001C4861" w:rsidRDefault="0061735B" w:rsidP="0061735B"/>
    <w:p w:rsidR="008E4C5E" w:rsidRPr="001C4861" w:rsidRDefault="008E4C5E" w:rsidP="00C64F5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На основе оценки исходной социально-экономической ситуации Яйского района для обеспечения всестороннего учета местной специфики, анализа внутренних и внешних факторов, определения конкурентных преимуществ и проблем, негативных моментов и тенденций, проведен </w:t>
      </w:r>
      <w:r w:rsidRPr="001C4861">
        <w:rPr>
          <w:sz w:val="28"/>
          <w:szCs w:val="28"/>
          <w:lang w:val="en-US"/>
        </w:rPr>
        <w:t>SWOT</w:t>
      </w:r>
      <w:r w:rsidRPr="001C4861">
        <w:rPr>
          <w:sz w:val="28"/>
          <w:szCs w:val="28"/>
        </w:rPr>
        <w:t>-анализ социально-экономического развития района.</w:t>
      </w:r>
    </w:p>
    <w:p w:rsidR="008E4C5E" w:rsidRPr="001C4861" w:rsidRDefault="008E4C5E" w:rsidP="00C64F5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ходе осуществления </w:t>
      </w:r>
      <w:r w:rsidRPr="001C4861">
        <w:rPr>
          <w:sz w:val="28"/>
          <w:szCs w:val="28"/>
          <w:lang w:val="en-US"/>
        </w:rPr>
        <w:t>SWOT</w:t>
      </w:r>
      <w:r w:rsidRPr="001C4861">
        <w:rPr>
          <w:sz w:val="28"/>
          <w:szCs w:val="28"/>
        </w:rPr>
        <w:t>-анализа был сделан акцент на сильные стороны района, его потенциальные и реальные возможности, которые должны быть учтены при разработке стратегии развития. Слабые стороны указывают на сферы, требующие серьезных улучшений и приняти</w:t>
      </w:r>
      <w:r w:rsidR="00DE2633" w:rsidRPr="001C4861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неотложных мер. </w:t>
      </w:r>
    </w:p>
    <w:p w:rsidR="008E4C5E" w:rsidRDefault="008E4C5E" w:rsidP="00C64F5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Результаты </w:t>
      </w:r>
      <w:r w:rsidRPr="001C4861">
        <w:rPr>
          <w:sz w:val="28"/>
          <w:szCs w:val="28"/>
          <w:lang w:val="en-US"/>
        </w:rPr>
        <w:t>SWOT</w:t>
      </w:r>
      <w:r w:rsidRPr="001C4861">
        <w:rPr>
          <w:sz w:val="28"/>
          <w:szCs w:val="28"/>
        </w:rPr>
        <w:t xml:space="preserve">-анализа Яйского района приведены в таблицах. Данные результаты представляют собой выводы о внутренних сильных и слабых сторонах района в их связи с потенциальными возможностями и угрозами. </w:t>
      </w:r>
    </w:p>
    <w:p w:rsidR="00FC474D" w:rsidRPr="001C4861" w:rsidRDefault="000320C8" w:rsidP="00E458F3">
      <w:pPr>
        <w:pStyle w:val="a5"/>
        <w:spacing w:after="0" w:line="360" w:lineRule="auto"/>
        <w:ind w:left="0" w:firstLine="709"/>
        <w:jc w:val="right"/>
      </w:pPr>
      <w:r>
        <w:rPr>
          <w:sz w:val="28"/>
          <w:szCs w:val="28"/>
        </w:rPr>
        <w:t>Таблица №</w:t>
      </w:r>
      <w:r w:rsidR="00E458F3" w:rsidRPr="000320C8">
        <w:rPr>
          <w:sz w:val="28"/>
          <w:szCs w:val="28"/>
        </w:rPr>
        <w:t>31</w:t>
      </w:r>
      <w:r w:rsidR="00E458F3" w:rsidRPr="001C4861">
        <w:t>.</w:t>
      </w:r>
    </w:p>
    <w:p w:rsidR="008E4C5E" w:rsidRPr="001C4861" w:rsidRDefault="008E4C5E" w:rsidP="0061735B">
      <w:pPr>
        <w:pStyle w:val="a5"/>
        <w:spacing w:after="0" w:line="360" w:lineRule="auto"/>
        <w:ind w:left="0" w:firstLine="709"/>
        <w:jc w:val="center"/>
        <w:rPr>
          <w:sz w:val="28"/>
          <w:szCs w:val="28"/>
        </w:rPr>
      </w:pPr>
      <w:r w:rsidRPr="001C4861">
        <w:rPr>
          <w:sz w:val="28"/>
          <w:szCs w:val="28"/>
        </w:rPr>
        <w:t xml:space="preserve">Результаты </w:t>
      </w:r>
      <w:r w:rsidRPr="001C4861">
        <w:rPr>
          <w:sz w:val="28"/>
          <w:szCs w:val="28"/>
          <w:lang w:val="en-US"/>
        </w:rPr>
        <w:t>SWOT</w:t>
      </w:r>
      <w:r w:rsidRPr="001C4861">
        <w:rPr>
          <w:sz w:val="28"/>
          <w:szCs w:val="28"/>
        </w:rPr>
        <w:t>-анализа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3096"/>
        <w:gridCol w:w="3695"/>
      </w:tblGrid>
      <w:tr w:rsidR="008E4C5E" w:rsidRPr="001C4861">
        <w:trPr>
          <w:cantSplit/>
          <w:trHeight w:val="530"/>
          <w:tblHeader/>
        </w:trPr>
        <w:tc>
          <w:tcPr>
            <w:tcW w:w="0" w:type="auto"/>
            <w:vMerge w:val="restart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Факторы</w:t>
            </w:r>
          </w:p>
        </w:tc>
        <w:tc>
          <w:tcPr>
            <w:tcW w:w="0" w:type="auto"/>
            <w:gridSpan w:val="2"/>
          </w:tcPr>
          <w:p w:rsidR="008E4C5E" w:rsidRPr="001C4861" w:rsidRDefault="008E4C5E" w:rsidP="00B1765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Влияние фактора на социально-экономическое развитие района</w:t>
            </w:r>
          </w:p>
        </w:tc>
      </w:tr>
      <w:tr w:rsidR="008E4C5E" w:rsidRPr="001C4861">
        <w:trPr>
          <w:cantSplit/>
          <w:trHeight w:val="552"/>
          <w:tblHeader/>
        </w:trPr>
        <w:tc>
          <w:tcPr>
            <w:tcW w:w="0" w:type="auto"/>
            <w:vMerge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 xml:space="preserve">Позитивное </w:t>
            </w:r>
            <w:r w:rsidRPr="001C4861">
              <w:rPr>
                <w:szCs w:val="28"/>
              </w:rPr>
              <w:t>(сильные позиции)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 xml:space="preserve">Негативное </w:t>
            </w:r>
            <w:r w:rsidRPr="001C4861">
              <w:rPr>
                <w:szCs w:val="28"/>
              </w:rPr>
              <w:t>(слабые позиции)</w:t>
            </w:r>
          </w:p>
        </w:tc>
      </w:tr>
      <w:tr w:rsidR="008E4C5E" w:rsidRPr="001C4861">
        <w:trPr>
          <w:cantSplit/>
          <w:trHeight w:val="398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1. Качество жизни</w:t>
            </w:r>
          </w:p>
        </w:tc>
      </w:tr>
      <w:tr w:rsidR="008E4C5E" w:rsidRPr="001C4861">
        <w:trPr>
          <w:cantSplit/>
          <w:trHeight w:val="398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1.1. Уровень материального обеспечения</w:t>
            </w:r>
          </w:p>
        </w:tc>
      </w:tr>
      <w:tr w:rsidR="008E4C5E" w:rsidRPr="001C4861">
        <w:trPr>
          <w:trHeight w:val="1104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Уровень доходов населения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Рост заработной платы населения 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уровень доходов населения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Рост безработицы</w:t>
            </w:r>
          </w:p>
        </w:tc>
      </w:tr>
      <w:tr w:rsidR="008E4C5E" w:rsidRPr="001C4861">
        <w:trPr>
          <w:trHeight w:val="1083"/>
        </w:trPr>
        <w:tc>
          <w:tcPr>
            <w:tcW w:w="0" w:type="auto"/>
            <w:tcBorders>
              <w:bottom w:val="single" w:sz="4" w:space="0" w:color="auto"/>
            </w:tcBorders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Распределение населения по уровню доходов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Снижение доли населения, имеющего доходы ниже прожиточного минимума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Высокая доля населения, имеющего доходы ниже прожиточного минимума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дифференциация уровня оплаты труда по видам деятельности</w:t>
            </w:r>
          </w:p>
        </w:tc>
      </w:tr>
      <w:tr w:rsidR="008E4C5E" w:rsidRPr="001C4861">
        <w:trPr>
          <w:trHeight w:val="1083"/>
        </w:trPr>
        <w:tc>
          <w:tcPr>
            <w:tcW w:w="0" w:type="auto"/>
            <w:tcBorders>
              <w:bottom w:val="single" w:sz="4" w:space="0" w:color="auto"/>
            </w:tcBorders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Расходы населения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Доля сбережений населения в структуре расходов выше среднеобластного показателя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Низкая платежеспособность населения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Доля обязательных платежей и взносов в структуре расходов выше среднеобластного показателя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Рост цен на энергоносители и товары народного потребления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1.2. Уровень жилищно-коммунального и культурного обеспечения населения</w:t>
            </w:r>
          </w:p>
        </w:tc>
      </w:tr>
      <w:tr w:rsidR="008E4C5E" w:rsidRPr="001C4861">
        <w:trPr>
          <w:trHeight w:val="926"/>
        </w:trPr>
        <w:tc>
          <w:tcPr>
            <w:tcW w:w="0" w:type="auto"/>
            <w:tcBorders>
              <w:top w:val="single" w:sz="4" w:space="0" w:color="auto"/>
            </w:tcBorders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Обеспеченность жильем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Рост объемов строительства жилья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объемов жилищного кредитования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Уровень обеспеченности населения жильём выше среднеобластного показателя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собственной строительной базы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Низкая платежеспособность населения препятствует увеличению объёмов жилищного строительства и кредитования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доля аварийного и ветхого жилья (около 5% жилищного фонда района)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Обеспеченность жилищно-коммунальными услугами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Развитие ЖКХ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Реформирование и модернизация жилищно-коммунального комплекса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Высокий уровень износа объектов коммунальной инфраструктуры и сетей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дифференциация себестоимости производства ЖКУ в связи с территориальной удаленностью сельских поселений и низкой плотностью населения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Подтопление паводковыми водами населенных пунктов 5 сельских территорий (Вознесенской, Безлесной, </w:t>
            </w:r>
            <w:proofErr w:type="spellStart"/>
            <w:r w:rsidRPr="001C4861">
              <w:rPr>
                <w:szCs w:val="28"/>
              </w:rPr>
              <w:t>Кайлинской</w:t>
            </w:r>
            <w:proofErr w:type="spellEnd"/>
            <w:r w:rsidRPr="001C4861">
              <w:rPr>
                <w:szCs w:val="28"/>
              </w:rPr>
              <w:t xml:space="preserve">, Улановской, </w:t>
            </w:r>
            <w:proofErr w:type="spellStart"/>
            <w:r w:rsidRPr="001C4861">
              <w:rPr>
                <w:szCs w:val="28"/>
              </w:rPr>
              <w:t>Китатской</w:t>
            </w:r>
            <w:proofErr w:type="spellEnd"/>
            <w:r w:rsidRPr="001C4861">
              <w:rPr>
                <w:szCs w:val="28"/>
              </w:rPr>
              <w:t>) и Яйского городского поселения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Убыточность предприятий ЖКХ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уровень благоустройства жилищного фонда и обеспеченности ЖКУ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Обеспеченность объектами культуры и отдыха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клубных учреждений практически во всех населенных пунктах.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Высокий уровень творческих коллективов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Оснащенность учреждений культуры не соответствует современным требованиям из-за дефицита средств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Высокий износ объектов культуры и отдыха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Слабый интерес молодежи к самодеятельному творчеству.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Недостаток квалифицированных специалистов</w:t>
            </w:r>
            <w:r w:rsidR="00637961" w:rsidRPr="001C4861">
              <w:rPr>
                <w:szCs w:val="28"/>
              </w:rPr>
              <w:t xml:space="preserve"> в сельских поселениях.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1.3. Уровень социального обеспечения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Пенсионное обеспечение, наличие учреждений социального обслуживания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Средний размер пенсии выше величины прожиточного минимума пенсионера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Развитая система социального обслуживания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Оказание адресной социальной помощи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возможности получения услуг по ремонту жилья и хозяйственных построек в частном секторе пожилыми гражданами</w:t>
            </w:r>
            <w:r w:rsidR="00FB6795" w:rsidRPr="001C4861">
              <w:rPr>
                <w:szCs w:val="28"/>
              </w:rPr>
              <w:t>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специализированного учреждения для проживания нуждающихся в уходе пожилых граждан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1.4. Уровень образования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Степень образованности населения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Качественная система образования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Возможность углубленного изучения отдельных предметов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Сотрудничество с ВУЗами и </w:t>
            </w:r>
            <w:proofErr w:type="spellStart"/>
            <w:r w:rsidRPr="001C4861">
              <w:rPr>
                <w:szCs w:val="28"/>
              </w:rPr>
              <w:t>СУЗами</w:t>
            </w:r>
            <w:proofErr w:type="spellEnd"/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Недостаток высококвалифицированных педагогов</w:t>
            </w:r>
          </w:p>
          <w:p w:rsidR="003A4557" w:rsidRPr="001C4861" w:rsidRDefault="00746A26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Недостаточная обеспеченность квалифицированными</w:t>
            </w:r>
            <w:r w:rsidR="003A4557" w:rsidRPr="001C4861">
              <w:rPr>
                <w:szCs w:val="28"/>
              </w:rPr>
              <w:t xml:space="preserve"> работник</w:t>
            </w:r>
            <w:r w:rsidRPr="001C4861">
              <w:rPr>
                <w:szCs w:val="28"/>
              </w:rPr>
              <w:t>ами</w:t>
            </w:r>
            <w:r w:rsidR="003A4557" w:rsidRPr="001C4861">
              <w:rPr>
                <w:szCs w:val="28"/>
              </w:rPr>
              <w:t xml:space="preserve"> дошкольного образования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уровень оснащенности образовательных учреждений учебными пособиями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современной материально-технической базы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1.5. Уровень охраны здоровья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Рождаемость, смертность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Стабилизация рождаемости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уровень детской смертности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Старение населения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Высокий уровень естественной убыли населения.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Обеспеченность медперсоналом и медучреждениями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Все крупные населенные пункты имеют либо врачебные амбулатории, либо фельдшерско-акушерские пункты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Острая нехватка высококвалифицированных специалистов (врачей)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Обеспеченность спортивно-оздоровительными сооружениями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спортивных площадок почти во всех поселениях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активность населения в проведении спортивных мероприятий (спартакиад и соревнований)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Низкая материально-техническая оснащенность спортивных учреждений 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1.6. Уровень личной безопасности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Уровень преступности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уровень преступности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Стабильность социальных и межнациональных отношений.</w:t>
            </w:r>
          </w:p>
        </w:tc>
        <w:tc>
          <w:tcPr>
            <w:tcW w:w="0" w:type="auto"/>
          </w:tcPr>
          <w:p w:rsidR="00FB6795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в отдельных сельских территориях домов культуры несет  риск увеличения количества правонарушений, совершенных молодежью</w:t>
            </w:r>
            <w:r w:rsidR="00FB6795" w:rsidRPr="001C4861">
              <w:rPr>
                <w:szCs w:val="28"/>
              </w:rPr>
              <w:t>.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1.7. Уровень экологической безопасности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 xml:space="preserve">Уровень загрязненности вредными веществами воздуха, почвы, водоемов 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Содержание вредных веществ в атмосфере, почве и водных объектах не превышает ПДК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Существующая роза ветров делает сельскую территорию одной из наиболее экологически чистых территорий области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</w:t>
            </w:r>
            <w:r w:rsidR="00FB6795" w:rsidRPr="001C4861">
              <w:rPr>
                <w:szCs w:val="28"/>
              </w:rPr>
              <w:t>ие системы захоронения   твёрд</w:t>
            </w:r>
            <w:r w:rsidR="00D03DED" w:rsidRPr="001C4861">
              <w:rPr>
                <w:szCs w:val="28"/>
              </w:rPr>
              <w:t xml:space="preserve">ых коммунальных </w:t>
            </w:r>
            <w:r w:rsidRPr="001C4861">
              <w:rPr>
                <w:szCs w:val="28"/>
              </w:rPr>
              <w:t>отходов</w:t>
            </w:r>
            <w:r w:rsidR="00FB6795" w:rsidRPr="001C4861">
              <w:rPr>
                <w:szCs w:val="28"/>
              </w:rPr>
              <w:t>.</w:t>
            </w:r>
          </w:p>
          <w:p w:rsidR="00FB6795" w:rsidRPr="001C4861" w:rsidRDefault="00FB6795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Недостаточность оснащения </w:t>
            </w:r>
            <w:r w:rsidR="00D03DED" w:rsidRPr="001C4861">
              <w:rPr>
                <w:szCs w:val="28"/>
              </w:rPr>
              <w:t xml:space="preserve">пыле </w:t>
            </w:r>
            <w:proofErr w:type="spellStart"/>
            <w:r w:rsidR="00D03DED" w:rsidRPr="001C4861">
              <w:rPr>
                <w:szCs w:val="28"/>
              </w:rPr>
              <w:t>газо</w:t>
            </w:r>
            <w:proofErr w:type="spellEnd"/>
            <w:r w:rsidR="00D03DED" w:rsidRPr="001C4861">
              <w:rPr>
                <w:szCs w:val="28"/>
              </w:rPr>
              <w:t xml:space="preserve">  улавливающим оборудованием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2. Экономико-географическое положение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Географическое положение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Незначительная подверженность стихийным бедствиям (землетрясение, наводнение и т.д.)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Близкое прилегание грунтовых вод создает угрозу подтопления отдельных населенных пунктов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Близость к сырьевым и энергетическим ресурсам, к источникам сбыта и снабжения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 территории района имеются разведанные запасы нерудных материалов.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Близость рынка сбыта сельхозпродукции (г. Анжеро-Судженск, Томск)</w:t>
            </w:r>
          </w:p>
        </w:tc>
        <w:tc>
          <w:tcPr>
            <w:tcW w:w="0" w:type="auto"/>
          </w:tcPr>
          <w:p w:rsidR="00FB6795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Отсутствие собственной топливной базы ведет к удорожанию стоимости топливно-энергетических ресурсов для жилищно-коммунального хозяйства, и, как следствие, увеличению стоимости </w:t>
            </w:r>
            <w:proofErr w:type="spellStart"/>
            <w:r w:rsidRPr="001C4861">
              <w:rPr>
                <w:szCs w:val="28"/>
              </w:rPr>
              <w:t>теплоэнергии</w:t>
            </w:r>
            <w:proofErr w:type="spellEnd"/>
            <w:r w:rsidR="00FB6795" w:rsidRPr="001C4861">
              <w:rPr>
                <w:szCs w:val="28"/>
              </w:rPr>
              <w:t>.</w:t>
            </w:r>
          </w:p>
          <w:p w:rsidR="008E4C5E" w:rsidRPr="001C4861" w:rsidRDefault="00FB6795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автономной газификации района</w:t>
            </w:r>
            <w:r w:rsidR="008E4C5E" w:rsidRPr="001C4861">
              <w:rPr>
                <w:szCs w:val="28"/>
              </w:rPr>
              <w:t xml:space="preserve"> 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3. Природный потенциал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Природные ресурсы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</w:t>
            </w:r>
            <w:r w:rsidR="009F24B8">
              <w:rPr>
                <w:szCs w:val="28"/>
              </w:rPr>
              <w:t xml:space="preserve"> нерудных полезных ископаемых, </w:t>
            </w:r>
            <w:r w:rsidRPr="001C4861">
              <w:rPr>
                <w:szCs w:val="28"/>
              </w:rPr>
              <w:t>лесных и водных массивов, зон естественной красоты.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Разнообразие даров природы: грибов, ягод, лекарственных трав, папоротника.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Развитая система заготовительной  деятельности через потребительское общество.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инвестиционных проектов по разработке ресурсов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Земельные ресурсы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пахотных земель, сельскохозяйственных угодий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Экологически чистые почвы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Неразвитость рынка земли</w:t>
            </w:r>
            <w:r w:rsidR="00FB6795" w:rsidRPr="001C4861">
              <w:rPr>
                <w:szCs w:val="28"/>
              </w:rPr>
              <w:t>.</w:t>
            </w:r>
          </w:p>
          <w:p w:rsidR="00FB6795" w:rsidRPr="001C4861" w:rsidRDefault="00FB6795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брошенных земель.</w:t>
            </w:r>
          </w:p>
          <w:p w:rsidR="00FB6795" w:rsidRPr="001C4861" w:rsidRDefault="00FB6795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инвесторов в АПК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Рекреационные ресурсы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Существующий природный ландшафт способствует развитию зон активного отдыха и туризма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Неразвитая сфера туризма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организованных зон отдыха, пляжей.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4. Население и трудовые ресурсы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Возрастная структура населения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Более 50% населения находятся в трудоспособном возрасте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доля населения пенсионного возраста (28%)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Тенденция к снижению общей численности населения за счет миграции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Уровень занятости населения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Реализация дополнительных мер и программ через Центр занятости населения.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самозанятости населения в ЛПХ, на заготовках грибов, ягод, папоротника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Уровень безработицы в 3 раза превышает </w:t>
            </w:r>
            <w:proofErr w:type="spellStart"/>
            <w:r w:rsidRPr="001C4861">
              <w:rPr>
                <w:szCs w:val="28"/>
              </w:rPr>
              <w:t>среднеобластной</w:t>
            </w:r>
            <w:proofErr w:type="spellEnd"/>
            <w:r w:rsidRPr="001C4861">
              <w:rPr>
                <w:szCs w:val="28"/>
              </w:rPr>
              <w:t xml:space="preserve"> показатель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Повышение уровня внутренней трудовой миграции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Нехватка рабочих мест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Трудовой потенциал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свободной рабочей силы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Недостаток вакансий, соответствующих профессиональному образовательному уровню населения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Деловой климат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благоприятных условий для ведения бизнеса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Недостаток инфраструктуры, способствующей развитию деловой активности 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5. Экономический потенциал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5.1. Промышленный потенциал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Промышленное производство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свободных промышленных площадей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Наличие собственной ресурсной базы для деятельности предприятий промышленности 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Низкая конкурентоспособность производимой продукции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Высокий износ основных технологических и природоохранных фондов.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Стройиндустрия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объёмов работ по виду «строительство»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строительной базы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Недостаток строительных организаций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Переработка сельскохозяйственной продукции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сельскохозяйственных кооперативов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Организация переработки мяса и изготовление мясных изделий ИП</w:t>
            </w:r>
          </w:p>
        </w:tc>
        <w:tc>
          <w:tcPr>
            <w:tcW w:w="0" w:type="auto"/>
          </w:tcPr>
          <w:p w:rsidR="00FB6795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системы закупки излишков с/х продукции в отдалённых территориях</w:t>
            </w:r>
            <w:r w:rsidR="00FB6795" w:rsidRPr="001C4861">
              <w:rPr>
                <w:szCs w:val="28"/>
              </w:rPr>
              <w:t>.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5.2. Сельскохозяйственный потенциал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Финансовое положение предприятий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количества прибыльных предприятий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частных инвесторов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доля убыточных предприятий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proofErr w:type="spellStart"/>
            <w:r w:rsidRPr="001C4861">
              <w:rPr>
                <w:szCs w:val="28"/>
              </w:rPr>
              <w:t>Диспаритет</w:t>
            </w:r>
            <w:proofErr w:type="spellEnd"/>
            <w:r w:rsidRPr="001C4861">
              <w:rPr>
                <w:szCs w:val="28"/>
              </w:rPr>
              <w:t xml:space="preserve"> цен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организованных хозяйств в некоторых населенных пунктах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Материальная база сельхозпредприятий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Обновление материально-технической базы по лизингу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Низкая техническая оснащенность предприятий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Моральный и физический износ машинотракторного парка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Плодородие и состояние почв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Экологически чистые почвы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Непредсказуемые погодные условия не обеспечивают стабильную урожайность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процент внесения органических удобрений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Собственность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количества крестьянских (фермерских) хозяйств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Низкая конкурентоспособность мелких сельхозпроизводителей.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Незначительные налоговые поступления в бюджет района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Животноводство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Развитие мясомолочного направления в сельском хозяйстве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надоев молока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Снижение поголовья коров в хозяйствах населения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Растениеводство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Увеличение посевных площадей 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Снижение урожайности зерновых вследствие использования устаревших технологий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Личные подсобные хозяйства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Рост количества личных подсобных хозяйств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Оказание поддержки личным подсобным хозяйствам за счёт средств областного бюджета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Недостаточное количество заготовительных организаций.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Проблемы со сбытом мяса (через посредников)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5.3. Торговый потенциал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Розничная торговля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Развитие сети торгующих организаций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торговых точек во всех населенных пунктах района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оборот розничной торговли на душу населения по причине низкой платежеспособности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Общественное питание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оборота общественного питания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Низкий оборот общественного питания на душу населения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Низкая конкуренция услуг общественного питания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Бытовое обслуживание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всех основных видов бытовых услуг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Низкое качество бытовых услуг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Недостаточно развитая сеть бытового обслуживания в сельских территориях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b/>
                <w:i/>
                <w:szCs w:val="28"/>
              </w:rPr>
            </w:pPr>
            <w:r w:rsidRPr="001C4861">
              <w:rPr>
                <w:b/>
                <w:i/>
                <w:szCs w:val="28"/>
              </w:rPr>
              <w:t>5.4. Строительство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Сельскохозяйственное строительство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Рост инвестиций в сельское хозяйство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стабильных инвестиций в сельское хозяйство сельских территорий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Жилищное строительство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Значительный рост объемов вводимого жилья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Наличие у населения возможности для строительства жилья 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строительной базы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Существует проблема переселения населения из ветхого и аварийного жилья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Строительство объектов социальной сферы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недавно построенных современных объектов социальной сферы (детская школа искусств, спорткомплекс)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Необходимость строительства новых объектов социальной сферы (детских садов, домов культуры) тормозится по причине отсутствия средств в бюджете района 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Дорожное строительство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специализированной дорожно-строительной организации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Недостаток финансовых средств в бюджете на строительство и улучшение качества дорог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Возможность размещения новых объектов жилья, производства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территорий, пригодных для эффективной жилой застройки и расположения производственных площадей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строительной базы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генеральных планов застройки территории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6. Инвестиционный потенциал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Наличие и направленность инвестиционных проектов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Имеется возможность для реализации инвестиционных проектов по добыче нерудных полезных ископаемых, по развитию сельскохозяйственного производства и др.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масштабных проектов развития промышленности, переработки сельскохозяйственной продукции, инвестиционных ресурсов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Источники инвестиций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Увеличение доли привлеченных средств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Возможность получения бюджетного кредита на инвестиции в малый бизнес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инвестиционных программ по реализации вопросов местного значения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7. Инженерная инфраструктура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Транспортная инфраструктура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Прохождение через территорию района федеральной автотрассы, железнодорожных путей, нефтепровода, ЛЭП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Надежное всепогодное автомобильное сообщение со всеми населенными пунктами района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Плохое техническое состояние ряда внутрирайонных автомобильных дорог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Низкое качество автомобильных дорог внутри муниципального образования приводит к быстрому износу автомобильного парка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Связь и телекоммуникации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Обеспечен доступ посредством телефонной связи</w:t>
            </w:r>
            <w:r w:rsidR="00D14D6B" w:rsidRPr="001C4861">
              <w:rPr>
                <w:szCs w:val="28"/>
              </w:rPr>
              <w:t xml:space="preserve"> и доступ к информационно-коммуникационной сети «Интернет»</w:t>
            </w:r>
            <w:r w:rsidRPr="001C4861">
              <w:rPr>
                <w:szCs w:val="28"/>
              </w:rPr>
              <w:t xml:space="preserve"> </w:t>
            </w:r>
            <w:r w:rsidR="00944625" w:rsidRPr="001C4861">
              <w:rPr>
                <w:szCs w:val="28"/>
              </w:rPr>
              <w:t xml:space="preserve">более </w:t>
            </w:r>
            <w:r w:rsidR="00D14D6B" w:rsidRPr="001C4861">
              <w:rPr>
                <w:szCs w:val="28"/>
              </w:rPr>
              <w:t xml:space="preserve">70 </w:t>
            </w:r>
            <w:r w:rsidR="00944625" w:rsidRPr="001C4861">
              <w:rPr>
                <w:szCs w:val="28"/>
              </w:rPr>
              <w:t>% населения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Недостаточная емкость АТС и</w:t>
            </w:r>
            <w:r w:rsidR="00D14D6B" w:rsidRPr="001C4861">
              <w:rPr>
                <w:szCs w:val="28"/>
              </w:rPr>
              <w:t xml:space="preserve"> отсутствие технических возможностей подключения к сети «Интернет»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Ограниченность числа пользователей современными средствами связи и получения информации </w:t>
            </w:r>
          </w:p>
          <w:p w:rsidR="00D14D6B" w:rsidRPr="001C4861" w:rsidRDefault="00D14D6B" w:rsidP="00B1765E">
            <w:pPr>
              <w:widowControl w:val="0"/>
              <w:spacing w:line="360" w:lineRule="auto"/>
              <w:rPr>
                <w:szCs w:val="28"/>
              </w:rPr>
            </w:pP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8. Бюджетный потенциал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Наращивание доходной базы путем развития новых предприятий.  Инвентаризация земельных участков, имущества с целью вовлечения их в налогооблагаемую базу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Централизация средств в бюджетах вышестоящих уровней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Высокая депрессивность территории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>9.Социальная инфраструктура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Достаточная обеспеченность населения объектами социальной инфраструктуры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Значительный моральный и физический износ оборудования и зданий ряда учреждений социального назначения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b/>
                <w:szCs w:val="28"/>
              </w:rPr>
            </w:pPr>
            <w:r w:rsidRPr="001C4861">
              <w:rPr>
                <w:b/>
                <w:szCs w:val="28"/>
              </w:rPr>
              <w:t xml:space="preserve">10.Социально-политическая  готовность населения к социальному реформированию 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на протяжении длительного времени акций протеста по отношению к органам государственной власти и местного самоуправления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Своевременность получения заработной платы, в первую очередь работниками бюджетных организаций, пенсий и социальных пособий </w:t>
            </w:r>
          </w:p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Активное участие в социологических опросах по проблемам и перспективам развития муниципального образования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Низкая социально-политическая активность населения относительно реализации возможности фактического участия в управлении развитием муниципального образования</w:t>
            </w:r>
          </w:p>
        </w:tc>
      </w:tr>
      <w:tr w:rsidR="008E4C5E" w:rsidRPr="001C4861">
        <w:trPr>
          <w:cantSplit/>
          <w:trHeight w:val="159"/>
        </w:trPr>
        <w:tc>
          <w:tcPr>
            <w:tcW w:w="0" w:type="auto"/>
            <w:gridSpan w:val="3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b/>
                <w:szCs w:val="28"/>
              </w:rPr>
              <w:t>11. Управление муниципальным образованием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11.1. Правовое обеспечение деятельности органов местного самоуправления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Наличие правового поля для управления с учетом новых принципов организации местного самоуправления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Отсутствие практического опыта </w:t>
            </w:r>
            <w:proofErr w:type="spellStart"/>
            <w:r w:rsidRPr="001C4861">
              <w:rPr>
                <w:szCs w:val="28"/>
              </w:rPr>
              <w:t>правоприменения</w:t>
            </w:r>
            <w:proofErr w:type="spellEnd"/>
            <w:r w:rsidRPr="001C4861">
              <w:rPr>
                <w:szCs w:val="28"/>
              </w:rPr>
              <w:t xml:space="preserve"> вновь введенных в действие актов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11.2. Организационная структура органов местного самоуправления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Соответствие структуры задачам и полномочиям, определенным российским законодательством и Уставом муниципального образования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Организационная структура носит функционально-отраслевой, а не функционально-проблемный характер</w:t>
            </w:r>
          </w:p>
        </w:tc>
      </w:tr>
      <w:tr w:rsidR="008E4C5E" w:rsidRPr="001C4861">
        <w:trPr>
          <w:trHeight w:val="159"/>
        </w:trPr>
        <w:tc>
          <w:tcPr>
            <w:tcW w:w="0" w:type="auto"/>
          </w:tcPr>
          <w:p w:rsidR="008E4C5E" w:rsidRPr="001C4861" w:rsidRDefault="008E4C5E" w:rsidP="0061735B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1C4861">
              <w:rPr>
                <w:szCs w:val="28"/>
              </w:rPr>
              <w:t>11.3. Механизм управления развитием муниципального образования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Понимание необходимости стратегического планирования развития района при реализации управленческой функции</w:t>
            </w:r>
          </w:p>
        </w:tc>
        <w:tc>
          <w:tcPr>
            <w:tcW w:w="0" w:type="auto"/>
          </w:tcPr>
          <w:p w:rsidR="008E4C5E" w:rsidRPr="001C4861" w:rsidRDefault="008E4C5E" w:rsidP="00B1765E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Отсутствие механизма привлечения общественности и деловых кругов к решению проблем развития района</w:t>
            </w:r>
          </w:p>
        </w:tc>
      </w:tr>
    </w:tbl>
    <w:p w:rsidR="00E458F3" w:rsidRPr="001C4861" w:rsidRDefault="00E458F3" w:rsidP="00C64F53">
      <w:pPr>
        <w:spacing w:line="360" w:lineRule="auto"/>
        <w:ind w:firstLine="709"/>
        <w:jc w:val="both"/>
        <w:rPr>
          <w:color w:val="000000"/>
        </w:rPr>
      </w:pPr>
    </w:p>
    <w:p w:rsidR="00E458F3" w:rsidRPr="001C4861" w:rsidRDefault="00E458F3" w:rsidP="00E458F3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1C4861">
        <w:rPr>
          <w:color w:val="000000"/>
          <w:sz w:val="28"/>
          <w:szCs w:val="28"/>
        </w:rPr>
        <w:t>Таблица № 32.</w:t>
      </w:r>
    </w:p>
    <w:p w:rsidR="008E4C5E" w:rsidRPr="001C4861" w:rsidRDefault="008E4C5E" w:rsidP="00E458F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C4861">
        <w:rPr>
          <w:color w:val="000000"/>
          <w:sz w:val="28"/>
          <w:szCs w:val="28"/>
        </w:rPr>
        <w:t>Анализ сильных сторон развития Яйского муниципального района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0"/>
        <w:gridCol w:w="3466"/>
        <w:gridCol w:w="3654"/>
      </w:tblGrid>
      <w:tr w:rsidR="008E4C5E" w:rsidRPr="001C4861">
        <w:trPr>
          <w:tblHeader/>
          <w:jc w:val="center"/>
        </w:trPr>
        <w:tc>
          <w:tcPr>
            <w:tcW w:w="1280" w:type="pct"/>
          </w:tcPr>
          <w:p w:rsidR="008E4C5E" w:rsidRPr="001C4861" w:rsidRDefault="008E4C5E" w:rsidP="0061735B">
            <w:pPr>
              <w:spacing w:line="360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Фактор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Сильные стороны</w:t>
            </w:r>
          </w:p>
        </w:tc>
        <w:tc>
          <w:tcPr>
            <w:tcW w:w="1909" w:type="pct"/>
          </w:tcPr>
          <w:p w:rsidR="008E4C5E" w:rsidRPr="001C4861" w:rsidRDefault="008E4C5E" w:rsidP="00B1765E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Благоприятные возможности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 w:val="restart"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  <w:r w:rsidRPr="001C4861">
              <w:rPr>
                <w:szCs w:val="28"/>
              </w:rPr>
              <w:t>1.Географическое положение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1. Район расположен в северо-западной части Кемеровской области по обе стороны Транссибирской железнодорожной магистрали</w:t>
            </w:r>
          </w:p>
        </w:tc>
        <w:tc>
          <w:tcPr>
            <w:tcW w:w="1909" w:type="pct"/>
          </w:tcPr>
          <w:p w:rsidR="008E4C5E" w:rsidRPr="001C4861" w:rsidRDefault="008E4C5E" w:rsidP="00B1765E">
            <w:pPr>
              <w:pStyle w:val="Report"/>
              <w:tabs>
                <w:tab w:val="left" w:pos="326"/>
                <w:tab w:val="num" w:pos="360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 xml:space="preserve">Возможности развития различных видов производств (легкая и пищевая промышленность, </w:t>
            </w:r>
            <w:proofErr w:type="spellStart"/>
            <w:r w:rsidRPr="001C4861">
              <w:rPr>
                <w:szCs w:val="28"/>
              </w:rPr>
              <w:t>сельхозпереработка</w:t>
            </w:r>
            <w:proofErr w:type="spellEnd"/>
            <w:r w:rsidRPr="001C4861">
              <w:rPr>
                <w:szCs w:val="28"/>
              </w:rPr>
              <w:t xml:space="preserve"> и др.).</w:t>
            </w:r>
          </w:p>
          <w:p w:rsidR="008E4C5E" w:rsidRPr="001C4861" w:rsidRDefault="008E4C5E" w:rsidP="00936635">
            <w:pPr>
              <w:pStyle w:val="Report"/>
              <w:tabs>
                <w:tab w:val="left" w:pos="326"/>
                <w:tab w:val="num" w:pos="360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Возможности использования железнодорожного транспорта для транспортировки  грузов.</w:t>
            </w:r>
          </w:p>
        </w:tc>
      </w:tr>
      <w:tr w:rsidR="008E4C5E" w:rsidRPr="001C4861">
        <w:trPr>
          <w:cantSplit/>
          <w:trHeight w:val="1453"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2. Наличие автомобильных дорог областного значения</w:t>
            </w:r>
          </w:p>
        </w:tc>
        <w:tc>
          <w:tcPr>
            <w:tcW w:w="1909" w:type="pct"/>
          </w:tcPr>
          <w:p w:rsidR="008E4C5E" w:rsidRPr="001C4861" w:rsidRDefault="008E4C5E" w:rsidP="00B1765E">
            <w:pPr>
              <w:pStyle w:val="Report"/>
              <w:tabs>
                <w:tab w:val="num" w:pos="86"/>
                <w:tab w:val="left" w:pos="326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Возможно развитие транспортно - логистических комплексов, размещение предприятий газо- и нефтепереработки.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 w:val="restart"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  <w:r w:rsidRPr="001C4861">
              <w:rPr>
                <w:szCs w:val="28"/>
                <w:lang w:val="en-US"/>
              </w:rPr>
              <w:t>2</w:t>
            </w:r>
            <w:r w:rsidRPr="001C4861">
              <w:rPr>
                <w:szCs w:val="28"/>
              </w:rPr>
              <w:t>. Ресурсная база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1. Наличие месторождений песчано-гравийных смесей, габбро.</w:t>
            </w:r>
          </w:p>
        </w:tc>
        <w:tc>
          <w:tcPr>
            <w:tcW w:w="1909" w:type="pct"/>
          </w:tcPr>
          <w:p w:rsidR="008E4C5E" w:rsidRPr="001C4861" w:rsidRDefault="008E4C5E" w:rsidP="00B1765E">
            <w:pPr>
              <w:pStyle w:val="Report"/>
              <w:tabs>
                <w:tab w:val="num" w:pos="-34"/>
                <w:tab w:val="left" w:pos="326"/>
                <w:tab w:val="num" w:pos="77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 xml:space="preserve">Возможности промышленного использования песчано-гравийных смесей в строительстве, в т.ч. дорожном. 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2. Наличие заболоченных местностей.</w:t>
            </w:r>
          </w:p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Располагает, пока не использующимися декоративно-облицовочными и поделочными камнями (мрамор)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326"/>
                <w:tab w:val="num" w:pos="77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Возможность разработки торфяных месторождений.</w:t>
            </w:r>
          </w:p>
          <w:p w:rsidR="008E4C5E" w:rsidRPr="001C4861" w:rsidRDefault="00936635" w:rsidP="00936635">
            <w:pPr>
              <w:pStyle w:val="Report"/>
              <w:tabs>
                <w:tab w:val="left" w:pos="326"/>
                <w:tab w:val="num" w:pos="77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Н</w:t>
            </w:r>
            <w:r w:rsidR="008E4C5E" w:rsidRPr="001C4861">
              <w:rPr>
                <w:szCs w:val="28"/>
              </w:rPr>
              <w:t>аращивание объемов добычи и переработки полезных ископаемых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3.</w:t>
            </w:r>
            <w:r w:rsidR="00936635" w:rsidRPr="001C4861">
              <w:rPr>
                <w:szCs w:val="28"/>
              </w:rPr>
              <w:t xml:space="preserve"> </w:t>
            </w:r>
            <w:r w:rsidRPr="001C4861">
              <w:rPr>
                <w:szCs w:val="28"/>
              </w:rPr>
              <w:t>Имеются большие запасы сырья для производства легких заполнителей, кирпича. Песок, обнаруженный в районе пригоден для производства стекла высокого качества. Имеются большие запасы  глин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326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Имеются возможности для организации производства новых видов продукции: строительство обогатительной фабрики, стеклодувного производства)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4. Наличие свободных земельных ресурсов.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326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Возможности развития строительства, перерабатывающего производства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5. Наличие свободных площадей сельскохозяйственных угодий.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326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Интенсивное развитие животноводства и растениеводства в районе</w:t>
            </w:r>
          </w:p>
        </w:tc>
      </w:tr>
      <w:tr w:rsidR="008E4C5E" w:rsidRPr="001C4861">
        <w:trPr>
          <w:jc w:val="center"/>
        </w:trPr>
        <w:tc>
          <w:tcPr>
            <w:tcW w:w="1280" w:type="pct"/>
            <w:vMerge w:val="restart"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  <w:r w:rsidRPr="001C4861">
              <w:rPr>
                <w:szCs w:val="28"/>
                <w:lang w:val="en-US"/>
              </w:rPr>
              <w:t>3</w:t>
            </w:r>
            <w:r w:rsidRPr="001C4861">
              <w:rPr>
                <w:szCs w:val="28"/>
              </w:rPr>
              <w:t>.Трудовой потенциал, занятость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1.  Приемлемо низкий уровень регистрируемой безработицы.</w:t>
            </w:r>
          </w:p>
        </w:tc>
        <w:tc>
          <w:tcPr>
            <w:tcW w:w="1909" w:type="pct"/>
            <w:vMerge w:val="restart"/>
          </w:tcPr>
          <w:p w:rsidR="008E4C5E" w:rsidRPr="001C4861" w:rsidRDefault="008E4C5E" w:rsidP="00936635">
            <w:pPr>
              <w:tabs>
                <w:tab w:val="left" w:pos="634"/>
              </w:tabs>
              <w:spacing w:line="360" w:lineRule="auto"/>
              <w:ind w:left="54"/>
              <w:rPr>
                <w:szCs w:val="28"/>
              </w:rPr>
            </w:pPr>
            <w:r w:rsidRPr="001C4861">
              <w:rPr>
                <w:szCs w:val="28"/>
              </w:rPr>
              <w:t>Возможности развития экономической базы района</w:t>
            </w:r>
            <w:r w:rsidR="00936635" w:rsidRPr="001C4861">
              <w:rPr>
                <w:szCs w:val="28"/>
              </w:rPr>
              <w:t>.</w:t>
            </w:r>
          </w:p>
          <w:p w:rsidR="008E4C5E" w:rsidRPr="001C4861" w:rsidRDefault="008E4C5E" w:rsidP="00936635">
            <w:pPr>
              <w:tabs>
                <w:tab w:val="left" w:pos="634"/>
              </w:tabs>
              <w:spacing w:line="360" w:lineRule="auto"/>
              <w:ind w:left="54"/>
              <w:rPr>
                <w:szCs w:val="28"/>
              </w:rPr>
            </w:pPr>
            <w:r w:rsidRPr="001C4861">
              <w:rPr>
                <w:szCs w:val="28"/>
              </w:rPr>
              <w:t>Обеспечение  трудовыми ресурсами вновь создаваемые производства.</w:t>
            </w:r>
          </w:p>
        </w:tc>
      </w:tr>
      <w:tr w:rsidR="008E4C5E" w:rsidRPr="001C4861">
        <w:trPr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2. Имеется квалификационный потенциал населения.</w:t>
            </w:r>
          </w:p>
        </w:tc>
        <w:tc>
          <w:tcPr>
            <w:tcW w:w="1909" w:type="pct"/>
            <w:vMerge/>
          </w:tcPr>
          <w:p w:rsidR="008E4C5E" w:rsidRPr="001C4861" w:rsidRDefault="008E4C5E" w:rsidP="00B1765E">
            <w:pPr>
              <w:pStyle w:val="Report"/>
              <w:numPr>
                <w:ilvl w:val="0"/>
                <w:numId w:val="8"/>
              </w:numPr>
              <w:tabs>
                <w:tab w:val="clear" w:pos="360"/>
                <w:tab w:val="num" w:pos="54"/>
                <w:tab w:val="left" w:pos="634"/>
                <w:tab w:val="num" w:pos="774"/>
              </w:tabs>
              <w:ind w:left="54" w:firstLine="0"/>
              <w:jc w:val="left"/>
              <w:rPr>
                <w:szCs w:val="28"/>
              </w:rPr>
            </w:pPr>
          </w:p>
        </w:tc>
      </w:tr>
      <w:tr w:rsidR="008E4C5E" w:rsidRPr="001C4861">
        <w:trPr>
          <w:jc w:val="center"/>
        </w:trPr>
        <w:tc>
          <w:tcPr>
            <w:tcW w:w="1280" w:type="pct"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  <w:r w:rsidRPr="001C4861">
              <w:rPr>
                <w:szCs w:val="28"/>
                <w:lang w:val="en-US"/>
              </w:rPr>
              <w:t>4</w:t>
            </w:r>
            <w:r w:rsidRPr="001C4861">
              <w:rPr>
                <w:szCs w:val="28"/>
              </w:rPr>
              <w:t>. Экология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1. Благоприятная экологическая ситуация. Низкий уровень антропогенного воздействия на территорию.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634"/>
                <w:tab w:val="num" w:pos="77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Привлекательность территории района для экологического и других видов туризма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 w:val="restart"/>
          </w:tcPr>
          <w:p w:rsidR="008E4C5E" w:rsidRPr="001C4861" w:rsidRDefault="008E4C5E" w:rsidP="0061735B">
            <w:pPr>
              <w:pStyle w:val="Report"/>
              <w:tabs>
                <w:tab w:val="left" w:pos="532"/>
              </w:tabs>
              <w:ind w:firstLine="0"/>
              <w:rPr>
                <w:szCs w:val="28"/>
              </w:rPr>
            </w:pPr>
            <w:r w:rsidRPr="001C4861">
              <w:rPr>
                <w:szCs w:val="28"/>
                <w:lang w:val="en-US"/>
              </w:rPr>
              <w:t>5</w:t>
            </w:r>
            <w:r w:rsidRPr="001C4861">
              <w:rPr>
                <w:szCs w:val="28"/>
              </w:rPr>
              <w:t>. Инженерная и информационная инфраструктура</w:t>
            </w:r>
          </w:p>
        </w:tc>
        <w:tc>
          <w:tcPr>
            <w:tcW w:w="1811" w:type="pct"/>
          </w:tcPr>
          <w:p w:rsidR="008E4C5E" w:rsidRPr="001C4861" w:rsidRDefault="008E4C5E" w:rsidP="00F70CF0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 xml:space="preserve">1. Реализуется программа района, реализуются программы по энергосбережению и повышению энергоэффективности. 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634"/>
                <w:tab w:val="num" w:pos="77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Снижение затрат на жилищно-коммунальные услуги</w:t>
            </w:r>
            <w:r w:rsidR="00936635" w:rsidRPr="001C4861">
              <w:rPr>
                <w:szCs w:val="28"/>
              </w:rPr>
              <w:t>.</w:t>
            </w:r>
          </w:p>
          <w:p w:rsidR="008E4C5E" w:rsidRPr="001C4861" w:rsidRDefault="008E4C5E" w:rsidP="00936635">
            <w:pPr>
              <w:pStyle w:val="Report"/>
              <w:tabs>
                <w:tab w:val="left" w:pos="634"/>
                <w:tab w:val="num" w:pos="77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Расширение энергосберегающих технологий у потребителей.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2. Реализация программ по обустройству и подведению инженерных сетей к микрорайонам жилой застройки.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left" w:pos="634"/>
                <w:tab w:val="num" w:pos="77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Положительная динамика ввода жилья</w:t>
            </w:r>
          </w:p>
        </w:tc>
      </w:tr>
      <w:tr w:rsidR="008E4C5E" w:rsidRPr="001C4861">
        <w:trPr>
          <w:cantSplit/>
          <w:trHeight w:val="867"/>
          <w:jc w:val="center"/>
        </w:trPr>
        <w:tc>
          <w:tcPr>
            <w:tcW w:w="1280" w:type="pct"/>
            <w:vMerge w:val="restart"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  <w:r w:rsidRPr="001C4861">
              <w:rPr>
                <w:szCs w:val="28"/>
              </w:rPr>
              <w:t>6. Экономика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1. Наличие в районе крупных производителей сельскохозяйственной продукции.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Расширение налогооблагаемой базы района, повышение конкурентоспособности экономики</w:t>
            </w:r>
          </w:p>
        </w:tc>
      </w:tr>
      <w:tr w:rsidR="008E4C5E" w:rsidRPr="001C4861">
        <w:trPr>
          <w:cantSplit/>
          <w:trHeight w:val="867"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tabs>
                <w:tab w:val="num" w:pos="1080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2. Возрастание роли малого бизнеса в экономике района.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Увеличение оборота розничной торговли</w:t>
            </w:r>
            <w:r w:rsidR="00936635" w:rsidRPr="001C4861">
              <w:rPr>
                <w:szCs w:val="28"/>
              </w:rPr>
              <w:t>.</w:t>
            </w:r>
          </w:p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Расширение сферы услуг в районе</w:t>
            </w:r>
            <w:r w:rsidR="00936635" w:rsidRPr="001C4861">
              <w:rPr>
                <w:szCs w:val="28"/>
              </w:rPr>
              <w:t>.</w:t>
            </w:r>
          </w:p>
        </w:tc>
      </w:tr>
      <w:tr w:rsidR="008E4C5E" w:rsidRPr="001C4861">
        <w:trPr>
          <w:cantSplit/>
          <w:trHeight w:val="867"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tabs>
                <w:tab w:val="num" w:pos="1080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3. Наличие потенциала для развития личных подсобных хозяйств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Повышение уровня самозанятости населения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 w:val="restart"/>
          </w:tcPr>
          <w:p w:rsidR="008E4C5E" w:rsidRPr="001C4861" w:rsidRDefault="008E4C5E" w:rsidP="0061735B">
            <w:pPr>
              <w:pStyle w:val="Report"/>
              <w:ind w:firstLine="0"/>
              <w:rPr>
                <w:szCs w:val="28"/>
              </w:rPr>
            </w:pPr>
            <w:r w:rsidRPr="001C4861">
              <w:rPr>
                <w:szCs w:val="28"/>
                <w:lang w:val="en-US"/>
              </w:rPr>
              <w:t>7</w:t>
            </w:r>
            <w:r w:rsidRPr="001C4861">
              <w:rPr>
                <w:szCs w:val="28"/>
              </w:rPr>
              <w:t>. Муниципальное управление</w:t>
            </w: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1. Наличие в районе опытных специалистов в сфере муниципального управления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Возможности позитивных изменений в социально-экономической сфере и в сфере управления районом</w:t>
            </w:r>
            <w:r w:rsidR="00936635" w:rsidRPr="001C4861">
              <w:rPr>
                <w:szCs w:val="28"/>
              </w:rPr>
              <w:t>.</w:t>
            </w:r>
          </w:p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Внедрение технологий муниципального маркетинга, усиления конкурентных позиций и улучшения имиджа района</w:t>
            </w:r>
            <w:r w:rsidR="00936635" w:rsidRPr="001C4861">
              <w:rPr>
                <w:szCs w:val="28"/>
              </w:rPr>
              <w:t>.</w:t>
            </w:r>
            <w:r w:rsidRPr="001C4861">
              <w:rPr>
                <w:szCs w:val="28"/>
              </w:rPr>
              <w:t xml:space="preserve"> </w:t>
            </w:r>
          </w:p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Повышение эффективности управления муниципальной собственностью</w:t>
            </w:r>
            <w:r w:rsidR="00936635" w:rsidRPr="001C4861">
              <w:rPr>
                <w:szCs w:val="28"/>
              </w:rPr>
              <w:t>.</w:t>
            </w:r>
          </w:p>
        </w:tc>
      </w:tr>
      <w:tr w:rsidR="008E4C5E" w:rsidRPr="001C4861">
        <w:trPr>
          <w:cantSplit/>
          <w:jc w:val="center"/>
        </w:trPr>
        <w:tc>
          <w:tcPr>
            <w:tcW w:w="1280" w:type="pct"/>
            <w:vMerge/>
          </w:tcPr>
          <w:p w:rsidR="008E4C5E" w:rsidRPr="001C4861" w:rsidRDefault="008E4C5E" w:rsidP="0061735B">
            <w:pPr>
              <w:pStyle w:val="Report"/>
              <w:numPr>
                <w:ilvl w:val="0"/>
                <w:numId w:val="8"/>
              </w:numPr>
              <w:tabs>
                <w:tab w:val="num" w:pos="1080"/>
              </w:tabs>
              <w:ind w:firstLine="0"/>
              <w:rPr>
                <w:szCs w:val="28"/>
              </w:rPr>
            </w:pPr>
          </w:p>
        </w:tc>
        <w:tc>
          <w:tcPr>
            <w:tcW w:w="1811" w:type="pct"/>
          </w:tcPr>
          <w:p w:rsidR="008E4C5E" w:rsidRPr="001C4861" w:rsidRDefault="008E4C5E" w:rsidP="00B1765E">
            <w:pPr>
              <w:pStyle w:val="Report"/>
              <w:ind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 xml:space="preserve">2. Высокий уровень развития средств коммуникаций и информационных технологий </w:t>
            </w:r>
          </w:p>
        </w:tc>
        <w:tc>
          <w:tcPr>
            <w:tcW w:w="1909" w:type="pct"/>
          </w:tcPr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Повышение уровня информационной открытости, коммуникаций</w:t>
            </w:r>
            <w:r w:rsidR="00936635" w:rsidRPr="001C4861">
              <w:rPr>
                <w:szCs w:val="28"/>
              </w:rPr>
              <w:t>.</w:t>
            </w:r>
          </w:p>
          <w:p w:rsidR="008E4C5E" w:rsidRPr="001C4861" w:rsidRDefault="008E4C5E" w:rsidP="00936635">
            <w:pPr>
              <w:pStyle w:val="Report"/>
              <w:tabs>
                <w:tab w:val="num" w:pos="594"/>
              </w:tabs>
              <w:ind w:left="54" w:firstLine="0"/>
              <w:jc w:val="left"/>
              <w:rPr>
                <w:szCs w:val="28"/>
              </w:rPr>
            </w:pPr>
            <w:r w:rsidRPr="001C4861">
              <w:rPr>
                <w:szCs w:val="28"/>
              </w:rPr>
              <w:t>Формирование современных информационных баз данных как основы эффективного управления районом</w:t>
            </w:r>
            <w:r w:rsidR="00936635" w:rsidRPr="001C4861">
              <w:rPr>
                <w:szCs w:val="28"/>
              </w:rPr>
              <w:t>.</w:t>
            </w:r>
            <w:r w:rsidRPr="001C4861">
              <w:rPr>
                <w:szCs w:val="28"/>
              </w:rPr>
              <w:t xml:space="preserve"> </w:t>
            </w:r>
          </w:p>
        </w:tc>
      </w:tr>
    </w:tbl>
    <w:p w:rsidR="008E4C5E" w:rsidRPr="001C4861" w:rsidRDefault="008E4C5E" w:rsidP="00C64F5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458F3" w:rsidRPr="001C4861" w:rsidRDefault="00E458F3" w:rsidP="00E458F3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1C4861">
        <w:rPr>
          <w:color w:val="000000"/>
          <w:sz w:val="28"/>
          <w:szCs w:val="28"/>
        </w:rPr>
        <w:t>Таблица № 33.</w:t>
      </w:r>
    </w:p>
    <w:p w:rsidR="008E4C5E" w:rsidRPr="001C4861" w:rsidRDefault="008E4C5E" w:rsidP="00BB4DA9">
      <w:pPr>
        <w:spacing w:line="360" w:lineRule="auto"/>
        <w:jc w:val="center"/>
        <w:rPr>
          <w:color w:val="000000"/>
          <w:sz w:val="28"/>
          <w:szCs w:val="28"/>
        </w:rPr>
      </w:pPr>
      <w:r w:rsidRPr="001C4861">
        <w:rPr>
          <w:color w:val="000000"/>
          <w:sz w:val="28"/>
          <w:szCs w:val="28"/>
        </w:rPr>
        <w:t>Анализ слабых сторон развития Яйского муниципального района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2"/>
        <w:gridCol w:w="3585"/>
        <w:gridCol w:w="3483"/>
      </w:tblGrid>
      <w:tr w:rsidR="008E4C5E" w:rsidRPr="001C4861">
        <w:trPr>
          <w:trHeight w:val="127"/>
          <w:tblHeader/>
          <w:jc w:val="center"/>
        </w:trPr>
        <w:tc>
          <w:tcPr>
            <w:tcW w:w="1307" w:type="pct"/>
          </w:tcPr>
          <w:p w:rsidR="008E4C5E" w:rsidRPr="001C4861" w:rsidRDefault="008E4C5E" w:rsidP="005C596E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Фактор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Слабые стороны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  <w:r w:rsidRPr="001C4861">
              <w:rPr>
                <w:b/>
                <w:bCs/>
                <w:color w:val="000000"/>
                <w:szCs w:val="28"/>
              </w:rPr>
              <w:t>Угрозы</w:t>
            </w:r>
          </w:p>
        </w:tc>
      </w:tr>
      <w:tr w:rsidR="008E4C5E" w:rsidRPr="001C4861">
        <w:trPr>
          <w:cantSplit/>
          <w:trHeight w:val="1440"/>
          <w:jc w:val="center"/>
        </w:trPr>
        <w:tc>
          <w:tcPr>
            <w:tcW w:w="1307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1. Географическое положение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numPr>
                <w:ilvl w:val="0"/>
                <w:numId w:val="4"/>
              </w:numPr>
              <w:tabs>
                <w:tab w:val="clear" w:pos="720"/>
                <w:tab w:val="num" w:pos="327"/>
              </w:tabs>
              <w:spacing w:line="360" w:lineRule="auto"/>
              <w:ind w:left="33" w:firstLine="0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Удаленность ряда населенных пунктов от крупных экономических центров и рынков сбыта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ind w:left="-108"/>
              <w:rPr>
                <w:snapToGrid/>
                <w:szCs w:val="28"/>
              </w:rPr>
            </w:pPr>
            <w:r w:rsidRPr="001C4861">
              <w:rPr>
                <w:snapToGrid/>
                <w:szCs w:val="28"/>
              </w:rPr>
              <w:t>Усиление дифференциации населенных пунктов по уровню экономического развития и обеспеченности социальными услугами</w:t>
            </w:r>
          </w:p>
        </w:tc>
      </w:tr>
      <w:tr w:rsidR="008E4C5E" w:rsidRPr="001C4861">
        <w:trPr>
          <w:cantSplit/>
          <w:trHeight w:val="699"/>
          <w:jc w:val="center"/>
        </w:trPr>
        <w:tc>
          <w:tcPr>
            <w:tcW w:w="1307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szCs w:val="28"/>
                <w:lang w:val="en-US"/>
              </w:rPr>
              <w:t>2</w:t>
            </w:r>
            <w:r w:rsidRPr="001C4861">
              <w:rPr>
                <w:szCs w:val="28"/>
              </w:rPr>
              <w:t>. Ресурсная база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tabs>
                <w:tab w:val="num" w:pos="1429"/>
              </w:tabs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1. Район находится в умеренных широтах с резко континентальным климатом (холодная, продолжительная зима и жаркое лето)</w:t>
            </w:r>
          </w:p>
        </w:tc>
        <w:tc>
          <w:tcPr>
            <w:tcW w:w="1820" w:type="pct"/>
          </w:tcPr>
          <w:p w:rsidR="008E4C5E" w:rsidRPr="001C4861" w:rsidRDefault="008E4C5E" w:rsidP="00F70CF0">
            <w:pPr>
              <w:pStyle w:val="10"/>
              <w:tabs>
                <w:tab w:val="left" w:pos="-48"/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 xml:space="preserve">Риски ведения земледелия. </w:t>
            </w:r>
          </w:p>
        </w:tc>
      </w:tr>
      <w:tr w:rsidR="008E4C5E" w:rsidRPr="001C4861">
        <w:trPr>
          <w:cantSplit/>
          <w:trHeight w:val="699"/>
          <w:jc w:val="center"/>
        </w:trPr>
        <w:tc>
          <w:tcPr>
            <w:tcW w:w="1307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2. Демографическая ситуация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numPr>
                <w:ilvl w:val="0"/>
                <w:numId w:val="5"/>
              </w:numPr>
              <w:tabs>
                <w:tab w:val="clear" w:pos="720"/>
                <w:tab w:val="left" w:pos="327"/>
              </w:tabs>
              <w:spacing w:line="360" w:lineRule="auto"/>
              <w:ind w:left="33" w:firstLine="0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Продолжающаяся естественная убыль и миграция населения, отток молодежи из района</w:t>
            </w:r>
          </w:p>
        </w:tc>
        <w:tc>
          <w:tcPr>
            <w:tcW w:w="1820" w:type="pct"/>
          </w:tcPr>
          <w:p w:rsidR="005C596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szCs w:val="28"/>
              </w:rPr>
            </w:pPr>
            <w:r w:rsidRPr="001C4861">
              <w:rPr>
                <w:snapToGrid/>
                <w:szCs w:val="28"/>
              </w:rPr>
              <w:t>Продолжение негативных демографических процессов в районе</w:t>
            </w:r>
          </w:p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szCs w:val="28"/>
              </w:rPr>
            </w:pPr>
            <w:r w:rsidRPr="001C4861">
              <w:rPr>
                <w:snapToGrid/>
                <w:szCs w:val="28"/>
              </w:rPr>
              <w:t>Из-за миграционных процессов населения замещение его низкокачественными трудовыми ресурсами.</w:t>
            </w:r>
          </w:p>
        </w:tc>
      </w:tr>
      <w:tr w:rsidR="008E4C5E" w:rsidRPr="001C4861">
        <w:trPr>
          <w:cantSplit/>
          <w:trHeight w:val="1088"/>
          <w:jc w:val="center"/>
        </w:trPr>
        <w:tc>
          <w:tcPr>
            <w:tcW w:w="1307" w:type="pct"/>
            <w:vMerge w:val="restar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3. Доходы населения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numPr>
                <w:ilvl w:val="0"/>
                <w:numId w:val="6"/>
              </w:numPr>
              <w:tabs>
                <w:tab w:val="clear" w:pos="720"/>
                <w:tab w:val="num" w:pos="327"/>
                <w:tab w:val="num" w:pos="2026"/>
              </w:tabs>
              <w:spacing w:line="360" w:lineRule="auto"/>
              <w:ind w:left="33" w:firstLine="0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Среднемесячная начисленная заработная плата работников предприятий района одна из самых низких в области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Снижение качества жизни работающего населения района</w:t>
            </w:r>
          </w:p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Отток трудоспособного населения</w:t>
            </w:r>
          </w:p>
        </w:tc>
      </w:tr>
      <w:tr w:rsidR="008E4C5E" w:rsidRPr="001C4861">
        <w:trPr>
          <w:cantSplit/>
          <w:trHeight w:val="826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8E4C5E" w:rsidP="005C596E">
            <w:pPr>
              <w:numPr>
                <w:ilvl w:val="0"/>
                <w:numId w:val="6"/>
              </w:numPr>
              <w:tabs>
                <w:tab w:val="clear" w:pos="720"/>
                <w:tab w:val="num" w:pos="327"/>
                <w:tab w:val="num" w:pos="2026"/>
              </w:tabs>
              <w:spacing w:line="360" w:lineRule="auto"/>
              <w:ind w:left="33" w:firstLine="0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Большая доля трудоспособного населения работает за пределами района и занимается личным подсобным хозяйством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 xml:space="preserve">Сокращение налоговых  платежей </w:t>
            </w:r>
          </w:p>
        </w:tc>
      </w:tr>
      <w:tr w:rsidR="008E4C5E" w:rsidRPr="001C4861">
        <w:trPr>
          <w:cantSplit/>
          <w:trHeight w:val="848"/>
          <w:jc w:val="center"/>
        </w:trPr>
        <w:tc>
          <w:tcPr>
            <w:tcW w:w="1307" w:type="pct"/>
            <w:vMerge w:val="restar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4. Жилищно-коммунальное хозяйство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pStyle w:val="10"/>
              <w:tabs>
                <w:tab w:val="num" w:pos="1440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 xml:space="preserve">1. </w:t>
            </w:r>
            <w:r w:rsidRPr="001C4861">
              <w:rPr>
                <w:szCs w:val="28"/>
              </w:rPr>
              <w:t>Нерентабельная работа ряда предприятий ЖКХ,</w:t>
            </w:r>
            <w:r w:rsidRPr="001C4861">
              <w:rPr>
                <w:color w:val="000000"/>
                <w:szCs w:val="28"/>
              </w:rPr>
              <w:t xml:space="preserve"> н</w:t>
            </w:r>
            <w:r w:rsidRPr="001C4861">
              <w:rPr>
                <w:snapToGrid/>
                <w:color w:val="000000"/>
                <w:szCs w:val="28"/>
              </w:rPr>
              <w:t>изкое качество предоставляемых услуг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Банкротство предприятий ЖКХ</w:t>
            </w:r>
          </w:p>
        </w:tc>
      </w:tr>
      <w:tr w:rsidR="008E4C5E" w:rsidRPr="001C4861">
        <w:trPr>
          <w:cantSplit/>
          <w:trHeight w:val="983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2. Изношенность инженерных коммуникаций в сельских поселениях</w:t>
            </w:r>
          </w:p>
        </w:tc>
        <w:tc>
          <w:tcPr>
            <w:tcW w:w="1820" w:type="pct"/>
            <w:vMerge w:val="restar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Повышение аварийности в жилищно-коммунальной сфере района</w:t>
            </w:r>
          </w:p>
        </w:tc>
      </w:tr>
      <w:tr w:rsidR="008E4C5E" w:rsidRPr="001C4861">
        <w:trPr>
          <w:cantSplit/>
          <w:trHeight w:val="1581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color w:val="000000"/>
                <w:szCs w:val="28"/>
              </w:rPr>
            </w:pPr>
            <w:r w:rsidRPr="001C4861">
              <w:rPr>
                <w:szCs w:val="28"/>
              </w:rPr>
              <w:t>3. О</w:t>
            </w:r>
            <w:r w:rsidRPr="001C4861">
              <w:rPr>
                <w:color w:val="000000"/>
                <w:szCs w:val="28"/>
              </w:rPr>
              <w:t>тсутствие предприятий, предоставляющих качественные услуги по обслуживанию и ремонту жилого фонда</w:t>
            </w:r>
          </w:p>
        </w:tc>
        <w:tc>
          <w:tcPr>
            <w:tcW w:w="1820" w:type="pct"/>
            <w:vMerge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ind w:left="72"/>
              <w:rPr>
                <w:snapToGrid/>
                <w:color w:val="000000"/>
                <w:szCs w:val="28"/>
              </w:rPr>
            </w:pPr>
          </w:p>
        </w:tc>
      </w:tr>
      <w:tr w:rsidR="008E4C5E" w:rsidRPr="001C4861">
        <w:trPr>
          <w:cantSplit/>
          <w:trHeight w:val="931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 xml:space="preserve"> 4. Инфляция и рост тарифов на  услуги ЖКХ 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Снижение качества жизни населения района</w:t>
            </w:r>
          </w:p>
        </w:tc>
      </w:tr>
      <w:tr w:rsidR="008E4C5E" w:rsidRPr="001C4861">
        <w:trPr>
          <w:cantSplit/>
          <w:trHeight w:val="1129"/>
          <w:jc w:val="center"/>
        </w:trPr>
        <w:tc>
          <w:tcPr>
            <w:tcW w:w="1307" w:type="pct"/>
            <w:vMerge w:val="restar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5. Экономика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pStyle w:val="10"/>
              <w:numPr>
                <w:ilvl w:val="0"/>
                <w:numId w:val="7"/>
              </w:numPr>
              <w:tabs>
                <w:tab w:val="left" w:pos="205"/>
              </w:tabs>
              <w:spacing w:before="0" w:after="0" w:line="360" w:lineRule="auto"/>
              <w:ind w:left="0" w:firstLine="0"/>
              <w:rPr>
                <w:snapToGrid/>
                <w:szCs w:val="28"/>
              </w:rPr>
            </w:pPr>
            <w:r w:rsidRPr="001C4861">
              <w:rPr>
                <w:snapToGrid/>
                <w:szCs w:val="28"/>
              </w:rPr>
              <w:t xml:space="preserve">Отсутствие положительной динамики производства промышленной продукции на территории района  </w:t>
            </w:r>
          </w:p>
        </w:tc>
        <w:tc>
          <w:tcPr>
            <w:tcW w:w="1820" w:type="pct"/>
          </w:tcPr>
          <w:p w:rsidR="005C596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Сокращение налоговой и экономической базы района</w:t>
            </w:r>
          </w:p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Сокращение количества рабочих мест</w:t>
            </w:r>
          </w:p>
        </w:tc>
      </w:tr>
      <w:tr w:rsidR="008E4C5E" w:rsidRPr="001C4861">
        <w:trPr>
          <w:cantSplit/>
          <w:trHeight w:val="702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E10A8F" w:rsidP="005C596E">
            <w:pPr>
              <w:tabs>
                <w:tab w:val="num" w:pos="1429"/>
              </w:tabs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szCs w:val="28"/>
              </w:rPr>
              <w:t>2. Большая закредитован</w:t>
            </w:r>
            <w:r w:rsidR="003E7321">
              <w:rPr>
                <w:szCs w:val="28"/>
              </w:rPr>
              <w:t>н</w:t>
            </w:r>
            <w:r w:rsidRPr="001C4861">
              <w:rPr>
                <w:szCs w:val="28"/>
              </w:rPr>
              <w:t xml:space="preserve">ость </w:t>
            </w:r>
            <w:r w:rsidR="008E4C5E" w:rsidRPr="001C4861">
              <w:rPr>
                <w:szCs w:val="28"/>
              </w:rPr>
              <w:t>сельскохозяйственных организаций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Банкротство предприятий</w:t>
            </w:r>
          </w:p>
        </w:tc>
      </w:tr>
      <w:tr w:rsidR="008E4C5E" w:rsidRPr="001C4861">
        <w:trPr>
          <w:cantSplit/>
          <w:trHeight w:val="702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8E4C5E" w:rsidP="005C596E">
            <w:pPr>
              <w:tabs>
                <w:tab w:val="num" w:pos="1429"/>
              </w:tabs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 xml:space="preserve"> 3. Отсутствие эффективно  работающих  сельскохозяйственных потребительских кооперативов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Сокращение численности населения ведущих личные подсобное хозяйства, в виду отсутствия организационной системы сбыта продукции</w:t>
            </w:r>
          </w:p>
        </w:tc>
      </w:tr>
      <w:tr w:rsidR="008E4C5E" w:rsidRPr="001C4861">
        <w:trPr>
          <w:cantSplit/>
          <w:trHeight w:val="127"/>
          <w:jc w:val="center"/>
        </w:trPr>
        <w:tc>
          <w:tcPr>
            <w:tcW w:w="1307" w:type="pct"/>
            <w:vMerge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73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2. Депрессивное состояние ряда населенных пунктов по уровню экономического развития и возможностям экономического роста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Усиление дифференциации в доходах населения и уровне жизни в удаленных населенных пунктах района</w:t>
            </w:r>
          </w:p>
          <w:p w:rsidR="008E4C5E" w:rsidRPr="001C4861" w:rsidRDefault="008E4C5E" w:rsidP="005C596E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Снижение показателей социально-экономического развития района</w:t>
            </w:r>
          </w:p>
        </w:tc>
      </w:tr>
      <w:tr w:rsidR="008E4C5E" w:rsidRPr="001C4861">
        <w:trPr>
          <w:cantSplit/>
          <w:trHeight w:val="127"/>
          <w:jc w:val="center"/>
        </w:trPr>
        <w:tc>
          <w:tcPr>
            <w:tcW w:w="1307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6. Социальная и информационная инфраструктура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szCs w:val="28"/>
              </w:rPr>
              <w:t xml:space="preserve">1 </w:t>
            </w:r>
            <w:r w:rsidRPr="001C4861">
              <w:rPr>
                <w:color w:val="000000"/>
                <w:szCs w:val="28"/>
              </w:rPr>
              <w:t>Старение кадров образовательной системы.</w:t>
            </w:r>
          </w:p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2. Недостаток квалифицированных специалистов в области культуры.</w:t>
            </w:r>
          </w:p>
          <w:p w:rsidR="008E4C5E" w:rsidRPr="001C4861" w:rsidRDefault="008E4C5E" w:rsidP="00F70CF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 xml:space="preserve"> 3. Высокий уровень износа домов культуры. 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Снижение качества жизни населения района</w:t>
            </w:r>
          </w:p>
          <w:p w:rsidR="008E4C5E" w:rsidRPr="001C4861" w:rsidRDefault="008E4C5E" w:rsidP="005C596E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color w:val="000000"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Снижение качества оказания социальных услуг населению</w:t>
            </w:r>
          </w:p>
          <w:p w:rsidR="008E4C5E" w:rsidRPr="001C4861" w:rsidRDefault="008E4C5E" w:rsidP="00E10A8F">
            <w:pPr>
              <w:pStyle w:val="10"/>
              <w:tabs>
                <w:tab w:val="num" w:pos="1429"/>
              </w:tabs>
              <w:spacing w:before="0" w:after="0" w:line="360" w:lineRule="auto"/>
              <w:rPr>
                <w:snapToGrid/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Отток молодежи из села</w:t>
            </w:r>
          </w:p>
        </w:tc>
      </w:tr>
      <w:tr w:rsidR="008E4C5E" w:rsidRPr="001C4861">
        <w:trPr>
          <w:cantSplit/>
          <w:trHeight w:val="1560"/>
          <w:jc w:val="center"/>
        </w:trPr>
        <w:tc>
          <w:tcPr>
            <w:tcW w:w="1307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7. Муниципальное управление</w:t>
            </w:r>
          </w:p>
        </w:tc>
        <w:tc>
          <w:tcPr>
            <w:tcW w:w="1873" w:type="pct"/>
          </w:tcPr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zCs w:val="28"/>
              </w:rPr>
            </w:pPr>
            <w:r w:rsidRPr="001C4861">
              <w:rPr>
                <w:snapToGrid/>
                <w:color w:val="000000"/>
                <w:szCs w:val="28"/>
              </w:rPr>
              <w:t>1</w:t>
            </w:r>
            <w:r w:rsidRPr="001C4861">
              <w:rPr>
                <w:szCs w:val="28"/>
              </w:rPr>
              <w:t>. Недостаток квалифицированных кадров муниципальных служащих в сельских поселениях</w:t>
            </w:r>
          </w:p>
          <w:p w:rsidR="008E4C5E" w:rsidRPr="001C4861" w:rsidRDefault="008E4C5E" w:rsidP="005C596E">
            <w:pPr>
              <w:pStyle w:val="10"/>
              <w:spacing w:before="0" w:after="0" w:line="360" w:lineRule="auto"/>
              <w:rPr>
                <w:szCs w:val="28"/>
              </w:rPr>
            </w:pPr>
            <w:r w:rsidRPr="001C4861">
              <w:rPr>
                <w:szCs w:val="28"/>
              </w:rPr>
              <w:t>2. Недостаточный уровень информационного обеспечения органов муниципального управления сельских поселений</w:t>
            </w:r>
          </w:p>
        </w:tc>
        <w:tc>
          <w:tcPr>
            <w:tcW w:w="1820" w:type="pct"/>
          </w:tcPr>
          <w:p w:rsidR="008E4C5E" w:rsidRPr="001C4861" w:rsidRDefault="008E4C5E" w:rsidP="005C596E">
            <w:pPr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Снижение качества муниципального управления</w:t>
            </w:r>
          </w:p>
        </w:tc>
      </w:tr>
    </w:tbl>
    <w:p w:rsidR="00E443F4" w:rsidRPr="001C4861" w:rsidRDefault="0061735B" w:rsidP="00E458F3">
      <w:pPr>
        <w:pStyle w:val="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C4861">
        <w:rPr>
          <w:rFonts w:ascii="Times New Roman" w:hAnsi="Times New Roman" w:cs="Times New Roman"/>
        </w:rPr>
        <w:br w:type="page"/>
      </w:r>
      <w:bookmarkStart w:id="107" w:name="_Toc490126191"/>
      <w:bookmarkStart w:id="108" w:name="_Toc508958986"/>
      <w:r w:rsidR="00E83356" w:rsidRPr="001C4861">
        <w:rPr>
          <w:rFonts w:ascii="Times New Roman" w:hAnsi="Times New Roman" w:cs="Times New Roman"/>
          <w:sz w:val="28"/>
          <w:szCs w:val="28"/>
        </w:rPr>
        <w:t>Р</w:t>
      </w:r>
      <w:r w:rsidR="00E458F3" w:rsidRPr="001C4861">
        <w:rPr>
          <w:rFonts w:ascii="Times New Roman" w:hAnsi="Times New Roman" w:cs="Times New Roman"/>
          <w:sz w:val="28"/>
          <w:szCs w:val="28"/>
        </w:rPr>
        <w:t>АЗДЕЛ</w:t>
      </w:r>
      <w:r w:rsidR="00E83356" w:rsidRPr="001C4861">
        <w:rPr>
          <w:rFonts w:ascii="Times New Roman" w:hAnsi="Times New Roman" w:cs="Times New Roman"/>
          <w:sz w:val="28"/>
          <w:szCs w:val="28"/>
        </w:rPr>
        <w:t xml:space="preserve"> 2.</w:t>
      </w:r>
      <w:r w:rsidR="00BB4DA9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E458F3" w:rsidRPr="001C4861">
        <w:rPr>
          <w:rFonts w:ascii="Times New Roman" w:hAnsi="Times New Roman" w:cs="Times New Roman"/>
          <w:sz w:val="28"/>
          <w:szCs w:val="28"/>
        </w:rPr>
        <w:t>СТРАТЕГИЧЕСКИЕ ЦЕЛИ И ЗАДАЧИ</w:t>
      </w:r>
      <w:r w:rsidR="00E443F4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E458F3" w:rsidRPr="001C4861">
        <w:rPr>
          <w:rFonts w:ascii="Times New Roman" w:hAnsi="Times New Roman" w:cs="Times New Roman"/>
          <w:sz w:val="28"/>
          <w:szCs w:val="28"/>
        </w:rPr>
        <w:t>СОЦИАЛЬНО-ЭКОНОМИЧЕСКОГО РАЗВИТИЯ ЯЙСКОГО МУНИЦИПАЛЬНОГО РАЙОНА</w:t>
      </w:r>
      <w:bookmarkEnd w:id="107"/>
      <w:bookmarkEnd w:id="108"/>
    </w:p>
    <w:p w:rsidR="00E443F4" w:rsidRPr="001C4861" w:rsidRDefault="00E443F4" w:rsidP="00C64F5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443F4" w:rsidRPr="001C4861" w:rsidRDefault="00E443F4" w:rsidP="00C64F5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Основная стратегическая цель социально-экономического развития Яйского муниципального района – обеспечение высокого качества жизни населения в Яйском муниципальном районе, создание условий для удовлетворения его важнейших жизненных потребностей за счёт реализации инфраструктурных проектов и развития экономического потенциала.</w:t>
      </w:r>
    </w:p>
    <w:p w:rsidR="00E443F4" w:rsidRPr="001C4861" w:rsidRDefault="00E443F4" w:rsidP="00C64F53">
      <w:pPr>
        <w:pStyle w:val="3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1C4861">
        <w:rPr>
          <w:sz w:val="28"/>
          <w:szCs w:val="28"/>
          <w:lang w:val="ru-RU"/>
        </w:rPr>
        <w:t>Выбор стратегической цели социально-экономического развития Яйского муниципального района основан на определении ключевых факторов устойчивого экономического роста и преобразований в социальной сфере.</w:t>
      </w:r>
    </w:p>
    <w:p w:rsidR="00E443F4" w:rsidRPr="001C4861" w:rsidRDefault="00E443F4" w:rsidP="00C64F5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Обеспечение населения качественными социальными услугами возможно только на основе эффективной, дина</w:t>
      </w:r>
      <w:r w:rsidR="00DE2633" w:rsidRPr="001C4861">
        <w:rPr>
          <w:sz w:val="28"/>
          <w:szCs w:val="28"/>
        </w:rPr>
        <w:t>мично развивающейся экономики. Э</w:t>
      </w:r>
      <w:r w:rsidRPr="001C4861">
        <w:rPr>
          <w:sz w:val="28"/>
          <w:szCs w:val="28"/>
        </w:rPr>
        <w:t xml:space="preserve">кономический рост способен привести к подъему качества жизни. Необходимо создавать условия для эффективного функционирования и развития предприятий, способных привлекать инвестиционные ресурсы, обеспечивать рост объемов производства продуктов и услуг, создание новых рабочих мест, расширение рынков сбыта, пополнение местного бюджета. </w:t>
      </w:r>
    </w:p>
    <w:p w:rsidR="00E443F4" w:rsidRPr="001C4861" w:rsidRDefault="00E443F4" w:rsidP="00C64F53">
      <w:pPr>
        <w:pStyle w:val="3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1C4861">
        <w:rPr>
          <w:sz w:val="28"/>
          <w:szCs w:val="28"/>
          <w:lang w:val="ru-RU"/>
        </w:rPr>
        <w:t>Ключевым фактором развития Яйского муниципального района определено развитие транспортной, инженерной, логистической, социальной и других видов инфраструктуры, обеспечивающ</w:t>
      </w:r>
      <w:r w:rsidR="00B03F27" w:rsidRPr="001C4861">
        <w:rPr>
          <w:sz w:val="28"/>
          <w:szCs w:val="28"/>
          <w:lang w:val="ru-RU"/>
        </w:rPr>
        <w:t>их</w:t>
      </w:r>
      <w:r w:rsidRPr="001C4861">
        <w:rPr>
          <w:sz w:val="28"/>
          <w:szCs w:val="28"/>
          <w:lang w:val="ru-RU"/>
        </w:rPr>
        <w:t xml:space="preserve"> условия для развития бизнеса и  жизни населения. </w:t>
      </w:r>
    </w:p>
    <w:p w:rsidR="00E443F4" w:rsidRPr="001C4861" w:rsidRDefault="00E443F4" w:rsidP="00C64F53">
      <w:pPr>
        <w:pStyle w:val="3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1C4861">
        <w:rPr>
          <w:sz w:val="28"/>
          <w:szCs w:val="28"/>
          <w:lang w:val="ru-RU"/>
        </w:rPr>
        <w:t xml:space="preserve">В рамках стратегической цели определено 4 цели социально-экономического развития Яйского муниципального района на период до 2035 года. </w:t>
      </w:r>
    </w:p>
    <w:p w:rsidR="007F3087" w:rsidRPr="001C4861" w:rsidRDefault="007F3087" w:rsidP="00C64F53">
      <w:pPr>
        <w:pStyle w:val="3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7F3087" w:rsidRPr="001C4861" w:rsidRDefault="007F3087" w:rsidP="00C64F53">
      <w:pPr>
        <w:pStyle w:val="30"/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E441BB" w:rsidRPr="001C4861" w:rsidRDefault="00E441BB" w:rsidP="00E458F3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09" w:name="_Toc490126192"/>
      <w:bookmarkStart w:id="110" w:name="_Toc508958987"/>
      <w:r w:rsidRPr="001C4861">
        <w:rPr>
          <w:rFonts w:ascii="Times New Roman" w:hAnsi="Times New Roman" w:cs="Times New Roman"/>
          <w:i w:val="0"/>
        </w:rPr>
        <w:t>Цель №</w:t>
      </w:r>
      <w:r w:rsidR="00BB4DA9" w:rsidRPr="001C4861">
        <w:rPr>
          <w:rFonts w:ascii="Times New Roman" w:hAnsi="Times New Roman" w:cs="Times New Roman"/>
          <w:i w:val="0"/>
        </w:rPr>
        <w:t xml:space="preserve"> </w:t>
      </w:r>
      <w:r w:rsidRPr="001C4861">
        <w:rPr>
          <w:rFonts w:ascii="Times New Roman" w:hAnsi="Times New Roman" w:cs="Times New Roman"/>
          <w:i w:val="0"/>
        </w:rPr>
        <w:t>1</w:t>
      </w:r>
      <w:r w:rsidR="00BC0357" w:rsidRPr="001C4861">
        <w:rPr>
          <w:rFonts w:ascii="Times New Roman" w:hAnsi="Times New Roman" w:cs="Times New Roman"/>
          <w:i w:val="0"/>
        </w:rPr>
        <w:t xml:space="preserve">. </w:t>
      </w:r>
      <w:r w:rsidRPr="001C4861">
        <w:rPr>
          <w:rFonts w:ascii="Times New Roman" w:hAnsi="Times New Roman" w:cs="Times New Roman"/>
          <w:i w:val="0"/>
        </w:rPr>
        <w:t>Рост экономического потенциала Яйского мун</w:t>
      </w:r>
      <w:r w:rsidR="00BB4DA9" w:rsidRPr="001C4861">
        <w:rPr>
          <w:rFonts w:ascii="Times New Roman" w:hAnsi="Times New Roman" w:cs="Times New Roman"/>
          <w:i w:val="0"/>
        </w:rPr>
        <w:t>иципального района</w:t>
      </w:r>
      <w:bookmarkEnd w:id="109"/>
      <w:bookmarkEnd w:id="110"/>
    </w:p>
    <w:p w:rsidR="00E458F3" w:rsidRPr="001C4861" w:rsidRDefault="00E458F3" w:rsidP="00E458F3">
      <w:pPr>
        <w:spacing w:line="360" w:lineRule="auto"/>
        <w:ind w:firstLine="709"/>
      </w:pPr>
    </w:p>
    <w:p w:rsidR="00E441BB" w:rsidRPr="001C4861" w:rsidRDefault="00E441BB" w:rsidP="00E458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1.1. Формирование условий для повышения эффективности деятельности агропромышленного комплекса района.</w:t>
      </w:r>
    </w:p>
    <w:p w:rsidR="00E441BB" w:rsidRPr="001C4861" w:rsidRDefault="0061735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1.2. Развитие </w:t>
      </w:r>
      <w:r w:rsidR="00E441BB" w:rsidRPr="001C4861">
        <w:rPr>
          <w:sz w:val="28"/>
          <w:szCs w:val="28"/>
        </w:rPr>
        <w:t>потенциально перспективного промышленного сектора на основе сложившейся сырьевой базы</w:t>
      </w:r>
      <w:r w:rsidRPr="001C4861">
        <w:rPr>
          <w:sz w:val="28"/>
          <w:szCs w:val="28"/>
        </w:rPr>
        <w:t>.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1.3.</w:t>
      </w:r>
      <w:r w:rsidR="0061735B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Эффективное использование </w:t>
      </w:r>
      <w:r w:rsidRPr="001C4861">
        <w:rPr>
          <w:color w:val="000000"/>
          <w:spacing w:val="-2"/>
          <w:sz w:val="28"/>
          <w:szCs w:val="28"/>
        </w:rPr>
        <w:t xml:space="preserve">полезных ископаемых (песчано-гравийная смесь, </w:t>
      </w:r>
      <w:r w:rsidRPr="001C4861">
        <w:rPr>
          <w:color w:val="000000"/>
          <w:spacing w:val="7"/>
          <w:sz w:val="28"/>
          <w:szCs w:val="28"/>
        </w:rPr>
        <w:t xml:space="preserve">габбро, глина, известняк, мрамор) и деловой </w:t>
      </w:r>
      <w:r w:rsidRPr="001C4861">
        <w:rPr>
          <w:color w:val="000000"/>
          <w:spacing w:val="-2"/>
          <w:sz w:val="28"/>
          <w:szCs w:val="28"/>
        </w:rPr>
        <w:t>древесины.</w:t>
      </w:r>
    </w:p>
    <w:p w:rsidR="00E441BB" w:rsidRPr="001C4861" w:rsidRDefault="00E441BB" w:rsidP="00E458F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861">
        <w:rPr>
          <w:rFonts w:ascii="Times New Roman" w:hAnsi="Times New Roman" w:cs="Times New Roman"/>
          <w:sz w:val="28"/>
          <w:szCs w:val="28"/>
        </w:rPr>
        <w:t>1.4. Формирование благоприятного инвестиционного климата</w:t>
      </w:r>
      <w:r w:rsidR="0061735B" w:rsidRPr="001C4861">
        <w:rPr>
          <w:rFonts w:ascii="Times New Roman" w:hAnsi="Times New Roman" w:cs="Times New Roman"/>
          <w:sz w:val="28"/>
          <w:szCs w:val="28"/>
        </w:rPr>
        <w:t>.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1.5. Организация и развитие сельского (</w:t>
      </w:r>
      <w:proofErr w:type="spellStart"/>
      <w:r w:rsidRPr="001C4861">
        <w:rPr>
          <w:sz w:val="28"/>
          <w:szCs w:val="28"/>
        </w:rPr>
        <w:t>агротуриз</w:t>
      </w:r>
      <w:r w:rsidR="00B03F27" w:rsidRPr="001C4861">
        <w:rPr>
          <w:sz w:val="28"/>
          <w:szCs w:val="28"/>
        </w:rPr>
        <w:t>м</w:t>
      </w:r>
      <w:proofErr w:type="spellEnd"/>
      <w:r w:rsidR="00B03F27" w:rsidRPr="001C4861">
        <w:rPr>
          <w:sz w:val="28"/>
          <w:szCs w:val="28"/>
        </w:rPr>
        <w:t>), водного (сплав по реке, рыбо</w:t>
      </w:r>
      <w:r w:rsidRPr="001C4861">
        <w:rPr>
          <w:sz w:val="28"/>
          <w:szCs w:val="28"/>
        </w:rPr>
        <w:t>ловный туризм) туризма.</w:t>
      </w:r>
    </w:p>
    <w:p w:rsidR="00E441BB" w:rsidRPr="001C4861" w:rsidRDefault="00E441BB" w:rsidP="00E458F3">
      <w:pPr>
        <w:tabs>
          <w:tab w:val="num" w:pos="90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1.6. Развитие предпринимательства на территории Яйского муниципального района: стимулирование создания новых предприятий малого бизнеса и развитие существующих.</w:t>
      </w:r>
    </w:p>
    <w:p w:rsidR="00E441BB" w:rsidRPr="001C4861" w:rsidRDefault="00E441BB" w:rsidP="00E458F3">
      <w:pPr>
        <w:tabs>
          <w:tab w:val="num" w:pos="90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E441BB" w:rsidRPr="001C4861" w:rsidRDefault="00E441BB" w:rsidP="00E458F3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11" w:name="_Toc490126193"/>
      <w:bookmarkStart w:id="112" w:name="_Toc508958988"/>
      <w:r w:rsidRPr="001C4861">
        <w:rPr>
          <w:rFonts w:ascii="Times New Roman" w:hAnsi="Times New Roman" w:cs="Times New Roman"/>
          <w:i w:val="0"/>
        </w:rPr>
        <w:t>Цель №</w:t>
      </w:r>
      <w:r w:rsidR="00BB4DA9" w:rsidRPr="001C4861">
        <w:rPr>
          <w:rFonts w:ascii="Times New Roman" w:hAnsi="Times New Roman" w:cs="Times New Roman"/>
          <w:i w:val="0"/>
        </w:rPr>
        <w:t xml:space="preserve"> </w:t>
      </w:r>
      <w:r w:rsidR="00A83B81" w:rsidRPr="001C4861">
        <w:rPr>
          <w:rFonts w:ascii="Times New Roman" w:hAnsi="Times New Roman" w:cs="Times New Roman"/>
          <w:i w:val="0"/>
        </w:rPr>
        <w:t xml:space="preserve">2. </w:t>
      </w:r>
      <w:r w:rsidRPr="001C4861">
        <w:rPr>
          <w:rFonts w:ascii="Times New Roman" w:hAnsi="Times New Roman" w:cs="Times New Roman"/>
          <w:i w:val="0"/>
        </w:rPr>
        <w:t>Повышение уровня и качества жизни населения на территории Яйского муниципального района, накопление человеческого потенциала</w:t>
      </w:r>
      <w:bookmarkEnd w:id="111"/>
      <w:bookmarkEnd w:id="112"/>
    </w:p>
    <w:p w:rsidR="00E441BB" w:rsidRPr="001C4861" w:rsidRDefault="00E441BB" w:rsidP="00E458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E441BB" w:rsidRPr="001C4861" w:rsidRDefault="00E441BB" w:rsidP="00E458F3">
      <w:pPr>
        <w:tabs>
          <w:tab w:val="num" w:pos="480"/>
          <w:tab w:val="num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2.1. Повышение уровня доходов и занятости населения. 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2.2. Повышение доступности медицинской помощи и эффективности предоставления медицинских услуг населению Яйского муниципального района.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2.3 Улучшение демографической ситуации.</w:t>
      </w:r>
    </w:p>
    <w:p w:rsidR="0061735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2.4. Создание условий для устойчивого развития муниципальной системы образования, повышения качества и доступности образования.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2.5.</w:t>
      </w:r>
      <w:r w:rsidR="009255D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Создание условий эффективной, адресной социальной защиты населения.</w:t>
      </w:r>
    </w:p>
    <w:p w:rsidR="00E441BB" w:rsidRPr="001C4861" w:rsidRDefault="00E441BB" w:rsidP="00E458F3">
      <w:pPr>
        <w:tabs>
          <w:tab w:val="left" w:pos="480"/>
          <w:tab w:val="num" w:pos="900"/>
          <w:tab w:val="left" w:pos="1200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2.6. Создание благоприятных условий для устойчивого развития сфер культуры и туризма. 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2.7. Создание условий для развития физической культуры и массового спорта, эффективной молодёжной политики; </w:t>
      </w:r>
    </w:p>
    <w:p w:rsidR="0061735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2.8</w:t>
      </w:r>
      <w:r w:rsidR="0061735B" w:rsidRPr="001C4861">
        <w:rPr>
          <w:sz w:val="28"/>
          <w:szCs w:val="28"/>
        </w:rPr>
        <w:t xml:space="preserve">. </w:t>
      </w:r>
      <w:r w:rsidRPr="001C4861">
        <w:rPr>
          <w:sz w:val="28"/>
          <w:szCs w:val="28"/>
        </w:rPr>
        <w:t>Обеспечение эффективной социализации молодежи, создание условий и гарантий самореализации молодых граждан.</w:t>
      </w:r>
    </w:p>
    <w:p w:rsidR="0061735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2.9.</w:t>
      </w:r>
      <w:r w:rsidR="0061735B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Развитие инженерной и коммуна</w:t>
      </w:r>
      <w:r w:rsidR="0061735B" w:rsidRPr="001C4861">
        <w:rPr>
          <w:sz w:val="28"/>
          <w:szCs w:val="28"/>
        </w:rPr>
        <w:t>льной инфраструктуры района.</w:t>
      </w:r>
    </w:p>
    <w:p w:rsidR="0061735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2.10.</w:t>
      </w:r>
      <w:r w:rsidR="00B03F2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Повышение качества предо</w:t>
      </w:r>
      <w:r w:rsidR="0061735B" w:rsidRPr="001C4861">
        <w:rPr>
          <w:sz w:val="28"/>
          <w:szCs w:val="28"/>
        </w:rPr>
        <w:t>ставляемых населению услуг ЖКХ.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2.11. Создание условий для развития жилищного строительства, в том числе индивидуального.</w:t>
      </w:r>
    </w:p>
    <w:p w:rsidR="00E441BB" w:rsidRPr="001C4861" w:rsidRDefault="00E441BB" w:rsidP="00E458F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2.12. Увеличение уровня благоустройства населённых пунктов и развитие системы утилизации и переработки отходов.</w:t>
      </w:r>
    </w:p>
    <w:p w:rsidR="00E458F3" w:rsidRPr="001C4861" w:rsidRDefault="00E458F3" w:rsidP="00E458F3">
      <w:pPr>
        <w:spacing w:line="360" w:lineRule="auto"/>
        <w:ind w:firstLine="709"/>
        <w:jc w:val="both"/>
        <w:rPr>
          <w:sz w:val="28"/>
          <w:szCs w:val="28"/>
        </w:rPr>
      </w:pPr>
    </w:p>
    <w:p w:rsidR="00E441BB" w:rsidRPr="001C4861" w:rsidRDefault="00E441BB" w:rsidP="00E458F3">
      <w:pPr>
        <w:pStyle w:val="2"/>
        <w:spacing w:before="0" w:after="0" w:line="360" w:lineRule="auto"/>
        <w:ind w:firstLine="709"/>
        <w:jc w:val="center"/>
        <w:rPr>
          <w:rStyle w:val="a6"/>
          <w:rFonts w:ascii="Times New Roman" w:hAnsi="Times New Roman" w:cs="Times New Roman"/>
        </w:rPr>
      </w:pPr>
      <w:bookmarkStart w:id="113" w:name="_Toc490126194"/>
      <w:bookmarkStart w:id="114" w:name="_Toc508958989"/>
      <w:r w:rsidRPr="001C4861">
        <w:rPr>
          <w:rStyle w:val="a6"/>
          <w:rFonts w:ascii="Times New Roman" w:hAnsi="Times New Roman" w:cs="Times New Roman"/>
        </w:rPr>
        <w:t>Цель №</w:t>
      </w:r>
      <w:r w:rsidR="00BB4DA9" w:rsidRPr="001C4861">
        <w:rPr>
          <w:rStyle w:val="a6"/>
          <w:rFonts w:ascii="Times New Roman" w:hAnsi="Times New Roman" w:cs="Times New Roman"/>
        </w:rPr>
        <w:t xml:space="preserve"> </w:t>
      </w:r>
      <w:r w:rsidR="00A83B81" w:rsidRPr="001C4861">
        <w:rPr>
          <w:rStyle w:val="a6"/>
          <w:rFonts w:ascii="Times New Roman" w:hAnsi="Times New Roman" w:cs="Times New Roman"/>
        </w:rPr>
        <w:t xml:space="preserve">3. </w:t>
      </w:r>
      <w:r w:rsidRPr="001C4861">
        <w:rPr>
          <w:rStyle w:val="a6"/>
          <w:rFonts w:ascii="Times New Roman" w:hAnsi="Times New Roman" w:cs="Times New Roman"/>
        </w:rPr>
        <w:t>Обеспечение безопасности жизни в Яйском муниципальном районе и улучшение качества среды обитания</w:t>
      </w:r>
      <w:bookmarkEnd w:id="113"/>
      <w:bookmarkEnd w:id="114"/>
    </w:p>
    <w:p w:rsidR="00E458F3" w:rsidRPr="001C4861" w:rsidRDefault="00E458F3" w:rsidP="00E458F3"/>
    <w:p w:rsidR="00F454EC" w:rsidRPr="001C4861" w:rsidRDefault="00F454EC" w:rsidP="00E458F3">
      <w:pPr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61735B" w:rsidRPr="001C4861" w:rsidRDefault="00E441BB" w:rsidP="00E458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3.1. Создание условий для предотвращения чрезвычайных ситуаций;</w:t>
      </w:r>
    </w:p>
    <w:p w:rsidR="0061735B" w:rsidRPr="001C4861" w:rsidRDefault="00E441BB" w:rsidP="00E458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3.2. Обеспечение экологической безопасности</w:t>
      </w:r>
      <w:r w:rsidR="0061735B" w:rsidRPr="001C4861">
        <w:rPr>
          <w:sz w:val="28"/>
          <w:szCs w:val="28"/>
        </w:rPr>
        <w:t>.</w:t>
      </w:r>
    </w:p>
    <w:p w:rsidR="0061735B" w:rsidRPr="001C4861" w:rsidRDefault="00E441BB" w:rsidP="00E458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3.3. Проведение мероприятий по эффективному </w:t>
      </w:r>
      <w:r w:rsidR="0061735B" w:rsidRPr="001C4861">
        <w:rPr>
          <w:sz w:val="28"/>
          <w:szCs w:val="28"/>
        </w:rPr>
        <w:t>использованию земельного фонда.</w:t>
      </w:r>
    </w:p>
    <w:p w:rsidR="00936635" w:rsidRPr="001C4861" w:rsidRDefault="00E441BB" w:rsidP="00E458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3.4</w:t>
      </w:r>
      <w:r w:rsidR="007F3087" w:rsidRPr="001C4861">
        <w:rPr>
          <w:sz w:val="28"/>
          <w:szCs w:val="28"/>
        </w:rPr>
        <w:t>.</w:t>
      </w:r>
      <w:r w:rsidRPr="001C4861">
        <w:rPr>
          <w:sz w:val="28"/>
          <w:szCs w:val="28"/>
        </w:rPr>
        <w:t xml:space="preserve"> Профилактика административных правонарушений.</w:t>
      </w:r>
    </w:p>
    <w:p w:rsidR="00E458F3" w:rsidRPr="001C4861" w:rsidRDefault="00E458F3" w:rsidP="00E458F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41BB" w:rsidRPr="001C4861" w:rsidRDefault="00E441BB" w:rsidP="00E458F3">
      <w:pPr>
        <w:pStyle w:val="2"/>
        <w:spacing w:before="0" w:after="0" w:line="360" w:lineRule="auto"/>
        <w:ind w:firstLine="709"/>
        <w:jc w:val="center"/>
        <w:rPr>
          <w:rStyle w:val="a6"/>
          <w:rFonts w:ascii="Times New Roman" w:hAnsi="Times New Roman" w:cs="Times New Roman"/>
        </w:rPr>
      </w:pPr>
      <w:bookmarkStart w:id="115" w:name="_Toc490126195"/>
      <w:bookmarkStart w:id="116" w:name="_Toc508958990"/>
      <w:r w:rsidRPr="001C4861">
        <w:rPr>
          <w:rStyle w:val="a6"/>
          <w:rFonts w:ascii="Times New Roman" w:hAnsi="Times New Roman" w:cs="Times New Roman"/>
        </w:rPr>
        <w:t>Цель № 4</w:t>
      </w:r>
      <w:r w:rsidR="00A83B81" w:rsidRPr="001C4861">
        <w:rPr>
          <w:rStyle w:val="a6"/>
          <w:rFonts w:ascii="Times New Roman" w:hAnsi="Times New Roman" w:cs="Times New Roman"/>
        </w:rPr>
        <w:t>.</w:t>
      </w:r>
      <w:r w:rsidRPr="001C4861">
        <w:rPr>
          <w:rStyle w:val="a6"/>
          <w:rFonts w:ascii="Times New Roman" w:hAnsi="Times New Roman" w:cs="Times New Roman"/>
        </w:rPr>
        <w:t xml:space="preserve"> Эффективное муниципальное управление</w:t>
      </w:r>
      <w:bookmarkEnd w:id="115"/>
      <w:bookmarkEnd w:id="116"/>
    </w:p>
    <w:p w:rsidR="00E458F3" w:rsidRPr="001C4861" w:rsidRDefault="00E458F3" w:rsidP="00E458F3"/>
    <w:p w:rsidR="00E441BB" w:rsidRPr="001C4861" w:rsidRDefault="00E441BB" w:rsidP="00E458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E441BB" w:rsidRPr="001C4861" w:rsidRDefault="00E441BB" w:rsidP="00E458F3">
      <w:pPr>
        <w:tabs>
          <w:tab w:val="left" w:pos="960"/>
          <w:tab w:val="num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4.1</w:t>
      </w:r>
      <w:r w:rsidR="00526D41" w:rsidRPr="001C4861">
        <w:rPr>
          <w:sz w:val="28"/>
          <w:szCs w:val="28"/>
        </w:rPr>
        <w:t>.</w:t>
      </w:r>
      <w:r w:rsidR="007F308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Совершенствование организационных основ деятельности органов местного самоуправления</w:t>
      </w:r>
      <w:r w:rsidR="00381FAC" w:rsidRPr="001C4861">
        <w:rPr>
          <w:sz w:val="28"/>
          <w:szCs w:val="28"/>
        </w:rPr>
        <w:t>.</w:t>
      </w:r>
    </w:p>
    <w:p w:rsidR="00E441BB" w:rsidRPr="001C4861" w:rsidRDefault="00E441BB" w:rsidP="00E458F3">
      <w:pPr>
        <w:tabs>
          <w:tab w:val="left" w:pos="960"/>
          <w:tab w:val="num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4.2</w:t>
      </w:r>
      <w:r w:rsidR="00526D41" w:rsidRPr="001C4861">
        <w:rPr>
          <w:sz w:val="28"/>
          <w:szCs w:val="28"/>
        </w:rPr>
        <w:t>.</w:t>
      </w:r>
      <w:r w:rsidRPr="001C4861">
        <w:rPr>
          <w:sz w:val="28"/>
          <w:szCs w:val="28"/>
        </w:rPr>
        <w:t xml:space="preserve"> Совер</w:t>
      </w:r>
      <w:r w:rsidR="00381FAC" w:rsidRPr="001C4861">
        <w:rPr>
          <w:sz w:val="28"/>
          <w:szCs w:val="28"/>
        </w:rPr>
        <w:t>шенствование системы управления.</w:t>
      </w:r>
    </w:p>
    <w:p w:rsidR="007F3087" w:rsidRPr="001C4861" w:rsidRDefault="00E441BB" w:rsidP="00E458F3">
      <w:pPr>
        <w:tabs>
          <w:tab w:val="left" w:pos="960"/>
          <w:tab w:val="num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4.3</w:t>
      </w:r>
      <w:r w:rsidR="00526D41" w:rsidRPr="001C4861">
        <w:rPr>
          <w:sz w:val="28"/>
          <w:szCs w:val="28"/>
        </w:rPr>
        <w:t>.</w:t>
      </w:r>
      <w:r w:rsidR="007F308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Повышение эффективности управления и распор</w:t>
      </w:r>
      <w:r w:rsidR="00381FAC" w:rsidRPr="001C4861">
        <w:rPr>
          <w:sz w:val="28"/>
          <w:szCs w:val="28"/>
        </w:rPr>
        <w:t>яжения муниципальным имуществом.</w:t>
      </w:r>
    </w:p>
    <w:p w:rsidR="00E441BB" w:rsidRPr="001C4861" w:rsidRDefault="00E441BB" w:rsidP="00E458F3">
      <w:pPr>
        <w:tabs>
          <w:tab w:val="left" w:pos="960"/>
          <w:tab w:val="num" w:pos="2760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4.4.</w:t>
      </w:r>
      <w:r w:rsidR="007F308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Разработка и реализация комплекса мер по формированию положительного имиджа района, активное использование методов и технол</w:t>
      </w:r>
      <w:r w:rsidR="00381FAC" w:rsidRPr="001C4861">
        <w:rPr>
          <w:sz w:val="28"/>
          <w:szCs w:val="28"/>
        </w:rPr>
        <w:t>огий муниципального маркетинга.</w:t>
      </w:r>
    </w:p>
    <w:p w:rsidR="00E441BB" w:rsidRPr="001C4861" w:rsidRDefault="00E441BB" w:rsidP="00E458F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4.5.</w:t>
      </w:r>
      <w:r w:rsidR="007F308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Совершенствование бюджетного про</w:t>
      </w:r>
      <w:r w:rsidR="007F3087" w:rsidRPr="001C4861">
        <w:rPr>
          <w:sz w:val="28"/>
          <w:szCs w:val="28"/>
        </w:rPr>
        <w:t>цесса и межбюджетных отношений.</w:t>
      </w:r>
    </w:p>
    <w:p w:rsidR="00E441BB" w:rsidRPr="001C4861" w:rsidRDefault="00E441BB" w:rsidP="00E458F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4.6</w:t>
      </w:r>
      <w:r w:rsidR="00646CC3" w:rsidRPr="001C4861">
        <w:rPr>
          <w:sz w:val="28"/>
          <w:szCs w:val="28"/>
        </w:rPr>
        <w:t>.</w:t>
      </w:r>
      <w:r w:rsidR="007F308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Повышение качества предоставления государственных и муниципальных услуг и</w:t>
      </w:r>
      <w:r w:rsidR="00381FAC" w:rsidRPr="001C4861">
        <w:rPr>
          <w:sz w:val="28"/>
          <w:szCs w:val="28"/>
        </w:rPr>
        <w:t xml:space="preserve"> перевод их в электронную форму.</w:t>
      </w:r>
    </w:p>
    <w:p w:rsidR="00E441BB" w:rsidRPr="001C4861" w:rsidRDefault="00E441BB" w:rsidP="00E458F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4.7</w:t>
      </w:r>
      <w:r w:rsidR="00646CC3" w:rsidRPr="001C4861">
        <w:rPr>
          <w:sz w:val="28"/>
          <w:szCs w:val="28"/>
        </w:rPr>
        <w:t>.</w:t>
      </w:r>
      <w:r w:rsidR="00381FAC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Формирование кадрового резерва для замещения должностей муниципаль</w:t>
      </w:r>
      <w:r w:rsidR="00381FAC" w:rsidRPr="001C4861">
        <w:rPr>
          <w:sz w:val="28"/>
          <w:szCs w:val="28"/>
        </w:rPr>
        <w:t>ной службы на конкурсной основе.</w:t>
      </w:r>
    </w:p>
    <w:p w:rsidR="009F24B8" w:rsidRDefault="00E441BB" w:rsidP="00E458F3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Кроме стратегических</w:t>
      </w:r>
      <w:r w:rsidR="00827F43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существует также ряд общих задач территории, которые муниципалитету необходимо решать постоянно и оперативно. К числу таких задач относится, прежде всего, решение важнейших социальных проблем: обеспечение стабильного функционирования жилищно-коммунального хозяйства, системы здравоохранения и образования, оказание по</w:t>
      </w:r>
      <w:r w:rsidR="00F568F5" w:rsidRPr="001C4861">
        <w:rPr>
          <w:sz w:val="28"/>
          <w:szCs w:val="28"/>
        </w:rPr>
        <w:t>мощи семьям с детьми, находящим</w:t>
      </w:r>
      <w:r w:rsidRPr="001C4861">
        <w:rPr>
          <w:sz w:val="28"/>
          <w:szCs w:val="28"/>
        </w:rPr>
        <w:t>ся в трудной жизненной ситуации, охрана правопорядка, благоустройство территории и т.п.</w:t>
      </w:r>
    </w:p>
    <w:p w:rsidR="000234DB" w:rsidRPr="009F24B8" w:rsidRDefault="009F24B8" w:rsidP="009F24B8">
      <w:pPr>
        <w:pStyle w:val="a5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br w:type="page"/>
      </w:r>
      <w:bookmarkStart w:id="117" w:name="_Toc490126197"/>
      <w:bookmarkStart w:id="118" w:name="_Toc508958991"/>
      <w:bookmarkStart w:id="119" w:name="_Toc490126196"/>
      <w:r w:rsidR="00084454" w:rsidRPr="009F24B8">
        <w:rPr>
          <w:b/>
          <w:sz w:val="28"/>
          <w:szCs w:val="28"/>
        </w:rPr>
        <w:t>РАЗДЕЛ</w:t>
      </w:r>
      <w:r w:rsidR="000234DB" w:rsidRPr="009F24B8">
        <w:rPr>
          <w:b/>
          <w:sz w:val="28"/>
          <w:szCs w:val="28"/>
        </w:rPr>
        <w:t xml:space="preserve"> 3. </w:t>
      </w:r>
      <w:r w:rsidR="00E458F3" w:rsidRPr="009F24B8">
        <w:rPr>
          <w:b/>
          <w:sz w:val="28"/>
          <w:szCs w:val="28"/>
        </w:rPr>
        <w:t>СЦЕНАРИИ СОЦИАЛЬНО-ЭКОНОМИЧЕСКОГО РАЗВИТИЯ ЯЙСКОГО МУНИЦИПАЛЬНОГО РАЙОНА</w:t>
      </w:r>
      <w:bookmarkEnd w:id="117"/>
      <w:bookmarkEnd w:id="118"/>
    </w:p>
    <w:p w:rsidR="000234DB" w:rsidRPr="001C4861" w:rsidRDefault="000234DB" w:rsidP="0008445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 основе анализа основных факторов сформированы наиболее вероятные сценарии долгосрочного развития Яйского муниципального района с учётом сценариев, определённых в Стратегии социально-экономического развития Кемеровской области.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 основе анализа ключевых факторов сформированы два сценария социально-экономического развития: базовый и оптимистический (целевой). Основные параметры социально-экономического развития муниципального</w:t>
      </w:r>
      <w:r w:rsidR="00280CB7" w:rsidRPr="001C4861">
        <w:rPr>
          <w:sz w:val="28"/>
          <w:szCs w:val="28"/>
        </w:rPr>
        <w:t xml:space="preserve"> образования, представленные в С</w:t>
      </w:r>
      <w:r w:rsidRPr="001C4861">
        <w:rPr>
          <w:sz w:val="28"/>
          <w:szCs w:val="28"/>
        </w:rPr>
        <w:t>тратегии, соответствуют оптимистическому (целевому) сценарию.</w:t>
      </w:r>
    </w:p>
    <w:p w:rsidR="000234DB" w:rsidRPr="001C4861" w:rsidRDefault="0076242F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Консервативный</w:t>
      </w:r>
      <w:r w:rsidR="000234DB" w:rsidRPr="001C4861">
        <w:rPr>
          <w:b/>
          <w:i/>
          <w:sz w:val="28"/>
          <w:szCs w:val="28"/>
        </w:rPr>
        <w:t xml:space="preserve"> сценарий</w:t>
      </w:r>
      <w:r w:rsidR="000234DB" w:rsidRPr="001C4861">
        <w:rPr>
          <w:sz w:val="28"/>
          <w:szCs w:val="28"/>
        </w:rPr>
        <w:t xml:space="preserve"> предполагает реализацию части запланированных приоритетных проектов социально-экономического развития муниципального образования ввиду ухудшения социально-экономических условий в Российской Федерации, а также реализации не всех запланированных мер в области социально-экономического развития.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Инвестиционная и экономическая активность будет невысокой.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При развитии экономики по </w:t>
      </w:r>
      <w:r w:rsidR="0076242F">
        <w:rPr>
          <w:sz w:val="28"/>
          <w:szCs w:val="28"/>
        </w:rPr>
        <w:t>консервативному</w:t>
      </w:r>
      <w:r w:rsidRPr="001C4861">
        <w:rPr>
          <w:sz w:val="28"/>
          <w:szCs w:val="28"/>
        </w:rPr>
        <w:t xml:space="preserve"> сценарию крупные инвестиционные проекты под влиянием действующей негативной ситуации в условиях замедления темпов роста экономики будут отложены на неопределенный период до стабилизации экономической ситуации в стране.</w:t>
      </w:r>
    </w:p>
    <w:p w:rsidR="000234DB" w:rsidRPr="001C4861" w:rsidRDefault="000234DB" w:rsidP="00084454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экономике ведущая роль сохранится за сельским хозяйством. При этом основная доля сельскохозяйственной продукции будет производиться в хозяйствах фермеров и частных инвесторов. Увеличатся инвестиции в сельскохозяйственное производство, повысится его техническая оснащенность. Доля убыточных хозяйств будет стремиться к минимуму. </w:t>
      </w:r>
    </w:p>
    <w:p w:rsidR="000234DB" w:rsidRPr="001C4861" w:rsidRDefault="000234DB" w:rsidP="00084454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Начнется реализация новых инвестиционных проектов (разработка угольного месторождения), расширение производства нерудных материалов, габбро.</w:t>
      </w:r>
    </w:p>
    <w:p w:rsidR="000234DB" w:rsidRPr="001C4861" w:rsidRDefault="000234DB" w:rsidP="00084454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производстве продукции </w:t>
      </w:r>
      <w:r w:rsidR="00280CB7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 xml:space="preserve">дальнейшее развитие </w:t>
      </w:r>
      <w:r w:rsidR="00280CB7" w:rsidRPr="001C4861">
        <w:rPr>
          <w:sz w:val="28"/>
          <w:szCs w:val="28"/>
        </w:rPr>
        <w:t>за пищевой промышленностью</w:t>
      </w:r>
      <w:r w:rsidR="009255D1">
        <w:rPr>
          <w:sz w:val="28"/>
          <w:szCs w:val="28"/>
        </w:rPr>
        <w:t xml:space="preserve">: </w:t>
      </w:r>
      <w:r w:rsidRPr="001C4861">
        <w:rPr>
          <w:sz w:val="28"/>
          <w:szCs w:val="28"/>
        </w:rPr>
        <w:t>хлеб и хлебобулочные изделия, мясные полуфабрикаты, пиво, безалкогольные напитки</w:t>
      </w:r>
      <w:r w:rsidR="00280CB7" w:rsidRPr="001C4861">
        <w:rPr>
          <w:sz w:val="28"/>
          <w:szCs w:val="28"/>
        </w:rPr>
        <w:t>.</w:t>
      </w:r>
      <w:r w:rsidRPr="001C4861">
        <w:rPr>
          <w:sz w:val="28"/>
          <w:szCs w:val="28"/>
        </w:rPr>
        <w:t xml:space="preserve"> </w:t>
      </w:r>
    </w:p>
    <w:p w:rsidR="000234DB" w:rsidRPr="00252236" w:rsidRDefault="000234DB" w:rsidP="00084454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252236">
        <w:rPr>
          <w:sz w:val="28"/>
          <w:szCs w:val="28"/>
        </w:rPr>
        <w:t>Однако всестороннее развитие экономической деятельности в районе возможно, как минимум, при востребованности выпускаемой продукции на рынке товаров и услуг.</w:t>
      </w:r>
    </w:p>
    <w:p w:rsidR="000234DB" w:rsidRPr="001C4861" w:rsidRDefault="000234DB" w:rsidP="00084454">
      <w:pPr>
        <w:pStyle w:val="20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Расширится сфера деятельности малого бизнеса, а, следовательно, и спектр платных услуг, оказываемых населению субъектами малого предпринимательства. Активное внедрение в экономику района малого бизнеса благоприятно отразится на наполняемости местного бюджета, соответственно, появятся дополнительные возможности в реализации муниципальных обязательств социальной направленности. Повысятся объёмы жилищного строительства. Произойдет незначительное сближение в уровне обеспеченности населения сельских поселений района и Яйского городского поселения </w:t>
      </w:r>
      <w:r w:rsidR="00280CB7" w:rsidRPr="001C4861">
        <w:rPr>
          <w:sz w:val="28"/>
          <w:szCs w:val="28"/>
        </w:rPr>
        <w:t xml:space="preserve">с </w:t>
      </w:r>
      <w:r w:rsidRPr="001C4861">
        <w:rPr>
          <w:sz w:val="28"/>
          <w:szCs w:val="28"/>
        </w:rPr>
        <w:t>наиболее значимыми социальными объектами и услугами. Реализация социальных проектов на территории района позволит существенно улучшить материально-техническую базу учреждений социальной сферы, однако добиться значительного качественного улуч</w:t>
      </w:r>
      <w:r w:rsidR="00734607" w:rsidRPr="001C4861">
        <w:rPr>
          <w:sz w:val="28"/>
          <w:szCs w:val="28"/>
        </w:rPr>
        <w:t xml:space="preserve">шения жизни населения района и, </w:t>
      </w:r>
      <w:r w:rsidRPr="001C4861">
        <w:rPr>
          <w:sz w:val="28"/>
          <w:szCs w:val="28"/>
        </w:rPr>
        <w:t>в большей степени</w:t>
      </w:r>
      <w:r w:rsidR="00734607" w:rsidRPr="001C4861">
        <w:rPr>
          <w:sz w:val="28"/>
          <w:szCs w:val="28"/>
        </w:rPr>
        <w:t xml:space="preserve"> -</w:t>
      </w:r>
      <w:r w:rsidRPr="001C4861">
        <w:rPr>
          <w:sz w:val="28"/>
          <w:szCs w:val="28"/>
        </w:rPr>
        <w:t xml:space="preserve"> сельских жителей</w:t>
      </w:r>
      <w:r w:rsidR="00734607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скорее всего не удастся.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При </w:t>
      </w:r>
      <w:r w:rsidR="0076242F">
        <w:rPr>
          <w:sz w:val="28"/>
          <w:szCs w:val="28"/>
        </w:rPr>
        <w:t>консервативном</w:t>
      </w:r>
      <w:r w:rsidRPr="001C4861">
        <w:rPr>
          <w:sz w:val="28"/>
          <w:szCs w:val="28"/>
        </w:rPr>
        <w:t xml:space="preserve"> сценарии развития сохранится высокий уровень безработицы. Отсутствие перспектив трудоустройства станет следствием продолжения процесса миграции населения в более успешные территории региона и за его пределы. Сокращение численности населения района будет происходить более высокими темпами. </w:t>
      </w:r>
    </w:p>
    <w:p w:rsidR="000234DB" w:rsidRPr="001C4861" w:rsidRDefault="0076242F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консервативном</w:t>
      </w:r>
      <w:r w:rsidR="000234DB" w:rsidRPr="001C4861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е</w:t>
      </w:r>
      <w:r w:rsidR="000234DB" w:rsidRPr="001C4861">
        <w:rPr>
          <w:sz w:val="28"/>
          <w:szCs w:val="28"/>
        </w:rPr>
        <w:t xml:space="preserve"> развития необходимо сохранить положительные тенденции развити</w:t>
      </w:r>
      <w:r w:rsidR="00734607" w:rsidRPr="001C4861">
        <w:rPr>
          <w:sz w:val="28"/>
          <w:szCs w:val="28"/>
        </w:rPr>
        <w:t>я экономики района, в том числе,</w:t>
      </w:r>
      <w:r w:rsidR="000234DB" w:rsidRPr="001C4861">
        <w:rPr>
          <w:sz w:val="28"/>
          <w:szCs w:val="28"/>
        </w:rPr>
        <w:t xml:space="preserve"> темпы роста основных показателей социально-экономического развития района.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i/>
          <w:sz w:val="28"/>
          <w:szCs w:val="28"/>
        </w:rPr>
        <w:t>Оптимистический (целевой) сценарий</w:t>
      </w:r>
      <w:r w:rsidRPr="001C4861">
        <w:rPr>
          <w:sz w:val="28"/>
          <w:szCs w:val="28"/>
        </w:rPr>
        <w:t xml:space="preserve"> – вариант предполагает динамичное развитие экономики и связан с открытием новых для района ви</w:t>
      </w:r>
      <w:r w:rsidR="00045F4F" w:rsidRPr="001C4861">
        <w:rPr>
          <w:sz w:val="28"/>
          <w:szCs w:val="28"/>
        </w:rPr>
        <w:t>дов экономической деятельности:</w:t>
      </w:r>
      <w:r w:rsidRPr="001C4861">
        <w:rPr>
          <w:sz w:val="28"/>
          <w:szCs w:val="28"/>
        </w:rPr>
        <w:t xml:space="preserve"> добычи угля, производств</w:t>
      </w:r>
      <w:r w:rsidR="00045F4F" w:rsidRPr="001C4861">
        <w:rPr>
          <w:sz w:val="28"/>
          <w:szCs w:val="28"/>
        </w:rPr>
        <w:t>а</w:t>
      </w:r>
      <w:r w:rsidRPr="001C4861">
        <w:rPr>
          <w:sz w:val="28"/>
          <w:szCs w:val="28"/>
        </w:rPr>
        <w:t xml:space="preserve"> ст</w:t>
      </w:r>
      <w:r w:rsidR="00045F4F" w:rsidRPr="001C4861">
        <w:rPr>
          <w:sz w:val="28"/>
          <w:szCs w:val="28"/>
        </w:rPr>
        <w:t>роительных материалов (кирпича),</w:t>
      </w:r>
      <w:r w:rsidRPr="001C4861">
        <w:rPr>
          <w:sz w:val="28"/>
          <w:szCs w:val="28"/>
        </w:rPr>
        <w:t xml:space="preserve"> расширени</w:t>
      </w:r>
      <w:r w:rsidR="00045F4F" w:rsidRPr="001C4861">
        <w:rPr>
          <w:sz w:val="28"/>
          <w:szCs w:val="28"/>
        </w:rPr>
        <w:t>я</w:t>
      </w:r>
      <w:r w:rsidRPr="001C4861">
        <w:rPr>
          <w:sz w:val="28"/>
          <w:szCs w:val="28"/>
        </w:rPr>
        <w:t xml:space="preserve"> производства добычи нерудных материалов</w:t>
      </w:r>
      <w:r w:rsidR="00045F4F" w:rsidRPr="001C4861">
        <w:rPr>
          <w:sz w:val="28"/>
          <w:szCs w:val="28"/>
        </w:rPr>
        <w:t>,</w:t>
      </w:r>
      <w:r w:rsidR="0076242F">
        <w:rPr>
          <w:sz w:val="28"/>
          <w:szCs w:val="28"/>
        </w:rPr>
        <w:t xml:space="preserve"> </w:t>
      </w:r>
      <w:r w:rsidR="00045F4F" w:rsidRPr="001C4861">
        <w:rPr>
          <w:sz w:val="28"/>
          <w:szCs w:val="28"/>
        </w:rPr>
        <w:t xml:space="preserve"> -</w:t>
      </w:r>
      <w:r w:rsidRPr="001C4861">
        <w:rPr>
          <w:sz w:val="28"/>
          <w:szCs w:val="28"/>
        </w:rPr>
        <w:t xml:space="preserve">  и заключается в общих темпах роста экономики. 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Развитие района будет происходить под влиянием сложившихся тенденций. Ситуация в экономике будет характеризоваться, прежде всего, средним уровнем инфляции, постепенным сокращением высоких процентных ставок, что приведет к росту объемов кредитования, сохранится уровень реальной покупательной способности населения.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По данному сценарию рост доходов всех уровней бюджетов позволит продолжить реализацию социальных инфраструктурных проектов и завершить их в намеченные сроки.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Эффективный механизм организации решения вопросов местного значения и участие муниципального образования в реализации региональных программ окажут позитивное влияние на социальную жизнь общества, создадут предпосылки обеспечения высокого уровня социальных гарантий, динамичного развития сфер, определяющих качество жизни населения.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Будут реализованы мероприятия по совершенствованию условий ведения бизнеса. 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Оптимистический сценарий развития характеризуется расширением масштабов и повышением параметров эффективности производств</w:t>
      </w:r>
      <w:r w:rsidR="00074D01" w:rsidRPr="001C4861">
        <w:rPr>
          <w:sz w:val="28"/>
          <w:szCs w:val="28"/>
        </w:rPr>
        <w:t>а, созданием новых рабочих мест</w:t>
      </w:r>
      <w:r w:rsidRPr="001C4861">
        <w:rPr>
          <w:sz w:val="28"/>
          <w:szCs w:val="28"/>
        </w:rPr>
        <w:t xml:space="preserve"> и, как следствие, снижением уровня безработицы и повышением материального благосостояния населения. 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результате реализации оптимистического варианта развития Яйский муниципальный район может качественно улучшить социально-экономическое положение, повысить конкурентоспособность территории и при проведении комплексного анализа социально-экономического развития муниципальных образований области значительно повысить свой рейтинговый уровень (сегодня район входит в группу территорий с низким уровнем социально-экономического развития). </w:t>
      </w:r>
    </w:p>
    <w:p w:rsidR="000234DB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 мере оживления и наращивания темпов экономического роста ожидается планомерное улучшение ситуации на рынке труда. В период реализации Стратегии планируется увеличение числа занятых в реальном секторе экономики. Население будет занято в перерабатывающих производствах, в сельском хозяйстве, добыче нерудных материалов, предоставлении коммунальных и бытовых услуг. Значительных изменений в структуре занятости в отраслевом разрезе в период реализации Стратегии не планируется. </w:t>
      </w:r>
    </w:p>
    <w:p w:rsidR="000234DB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К концу реализации Стратегии планируется увеличение доходов населения, в том числе среднемесячная начисленная заработная плата </w:t>
      </w:r>
      <w:r w:rsidR="00252236">
        <w:rPr>
          <w:sz w:val="28"/>
          <w:szCs w:val="28"/>
        </w:rPr>
        <w:t>одного работника</w:t>
      </w:r>
      <w:r w:rsidRPr="001C4861">
        <w:rPr>
          <w:sz w:val="28"/>
          <w:szCs w:val="28"/>
        </w:rPr>
        <w:t xml:space="preserve"> составит </w:t>
      </w:r>
      <w:r w:rsidR="0076242F">
        <w:rPr>
          <w:sz w:val="28"/>
          <w:szCs w:val="28"/>
        </w:rPr>
        <w:t xml:space="preserve">88 316 </w:t>
      </w:r>
      <w:r w:rsidRPr="001C4861">
        <w:rPr>
          <w:sz w:val="28"/>
          <w:szCs w:val="28"/>
        </w:rPr>
        <w:t xml:space="preserve"> рубля в 2035 году. </w:t>
      </w:r>
    </w:p>
    <w:p w:rsidR="008A27E8" w:rsidRDefault="008A27E8" w:rsidP="008A27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проектами в развитии</w:t>
      </w:r>
      <w:r w:rsidRPr="001C4861">
        <w:rPr>
          <w:sz w:val="28"/>
          <w:szCs w:val="28"/>
        </w:rPr>
        <w:t xml:space="preserve"> агропромышленного комплекса </w:t>
      </w:r>
      <w:r>
        <w:rPr>
          <w:sz w:val="28"/>
          <w:szCs w:val="28"/>
        </w:rPr>
        <w:t xml:space="preserve">станут </w:t>
      </w:r>
      <w:r w:rsidR="0076242F">
        <w:rPr>
          <w:sz w:val="28"/>
          <w:szCs w:val="28"/>
        </w:rPr>
        <w:t>проекты,</w:t>
      </w:r>
      <w:r>
        <w:rPr>
          <w:sz w:val="28"/>
          <w:szCs w:val="28"/>
        </w:rPr>
        <w:t xml:space="preserve"> направленные в </w:t>
      </w:r>
      <w:r w:rsidRPr="001C4861">
        <w:rPr>
          <w:sz w:val="28"/>
          <w:szCs w:val="28"/>
        </w:rPr>
        <w:t>развитие животноводства: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81811">
        <w:rPr>
          <w:sz w:val="28"/>
          <w:szCs w:val="28"/>
        </w:rPr>
        <w:t xml:space="preserve">.Реализация инвестиционного проекта - «Животноводческие комплексы (ООО «Холдинг «Дельта-Инвест» в лице ООО «Кемеровская продовольственная компания»). 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 w:rsidRPr="00E81811">
        <w:rPr>
          <w:sz w:val="28"/>
          <w:szCs w:val="28"/>
        </w:rPr>
        <w:t xml:space="preserve">           Предполагается, что животноводческий комплекс КРС мясного направления на 1,5 тысяч голов основного стада, свиноводческий комплекс замкнутого цикла на 131 тысячу голов в год и комбикормовый завод будут построены в Яйском районе.</w:t>
      </w:r>
    </w:p>
    <w:p w:rsidR="008A27E8" w:rsidRPr="007F1B0E" w:rsidRDefault="0076242F" w:rsidP="008A27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A27E8" w:rsidRPr="00E81811">
        <w:rPr>
          <w:sz w:val="28"/>
          <w:szCs w:val="28"/>
        </w:rPr>
        <w:t>После оформления земельных участков под размещение свиноводческого комплекса, животноводческого комплекса КРС, комбикормового завода, а также полей под растениеводство начнется строительство объектов.</w:t>
      </w:r>
    </w:p>
    <w:p w:rsidR="008A27E8" w:rsidRPr="007F1B0E" w:rsidRDefault="008A27E8" w:rsidP="008A27E8">
      <w:pPr>
        <w:spacing w:line="360" w:lineRule="auto"/>
        <w:jc w:val="both"/>
        <w:rPr>
          <w:sz w:val="28"/>
          <w:szCs w:val="28"/>
        </w:rPr>
      </w:pPr>
      <w:r w:rsidRPr="007F1B0E">
        <w:rPr>
          <w:sz w:val="28"/>
          <w:szCs w:val="28"/>
        </w:rPr>
        <w:t xml:space="preserve">        Реализация проекта предполагает создание 200 рабочих мест.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 w:rsidRPr="00E81811">
        <w:rPr>
          <w:sz w:val="28"/>
          <w:szCs w:val="28"/>
        </w:rPr>
        <w:t xml:space="preserve">            2.Развитие сельхозпредприятия ООО «Успех-Агро» </w:t>
      </w:r>
    </w:p>
    <w:p w:rsidR="008A27E8" w:rsidRPr="00E81811" w:rsidRDefault="008A27E8" w:rsidP="008A27E8">
      <w:pPr>
        <w:spacing w:line="360" w:lineRule="auto"/>
        <w:ind w:firstLine="709"/>
        <w:jc w:val="both"/>
        <w:rPr>
          <w:sz w:val="28"/>
          <w:szCs w:val="28"/>
        </w:rPr>
      </w:pPr>
      <w:r w:rsidRPr="00E81811">
        <w:rPr>
          <w:sz w:val="28"/>
          <w:szCs w:val="28"/>
        </w:rPr>
        <w:t>ООО «Успех-Агро» занимаются выращиванием КРС, молочной переработкой. Животноводческие комплексы находятся на землях Яйского муниципального района, комплекс по переработки молока и производству молочных изделий расположен на территории Анжеро-Судженского городского округа.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 w:rsidRPr="00E81811">
        <w:rPr>
          <w:sz w:val="28"/>
          <w:szCs w:val="28"/>
        </w:rPr>
        <w:t xml:space="preserve">          ООО «Успех-Агро» планирует: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 w:rsidRPr="00E81811">
        <w:rPr>
          <w:sz w:val="28"/>
          <w:szCs w:val="28"/>
        </w:rPr>
        <w:t xml:space="preserve">- в 2018 году строительство на территории Яйского муниципального района комплекса подкорма молодняка на 500 голов, планируемая сумма инвестиций </w:t>
      </w:r>
      <w:r w:rsidR="00F70CF0">
        <w:rPr>
          <w:sz w:val="28"/>
          <w:szCs w:val="28"/>
        </w:rPr>
        <w:t>10</w:t>
      </w:r>
      <w:r w:rsidRPr="00E81811">
        <w:rPr>
          <w:sz w:val="28"/>
          <w:szCs w:val="28"/>
        </w:rPr>
        <w:t xml:space="preserve"> млн. руб.; 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 w:rsidRPr="00E81811">
        <w:rPr>
          <w:sz w:val="28"/>
          <w:szCs w:val="28"/>
        </w:rPr>
        <w:t xml:space="preserve">- в 2019 году строительство мини молочного завода по переработки молока, планируемая сумма инвестиций - 60 млн. руб., </w:t>
      </w:r>
    </w:p>
    <w:p w:rsidR="008A27E8" w:rsidRPr="00E81811" w:rsidRDefault="008A27E8" w:rsidP="008A27E8">
      <w:pPr>
        <w:spacing w:line="360" w:lineRule="auto"/>
        <w:jc w:val="both"/>
        <w:rPr>
          <w:sz w:val="28"/>
          <w:szCs w:val="28"/>
        </w:rPr>
      </w:pPr>
      <w:r w:rsidRPr="00E81811">
        <w:rPr>
          <w:sz w:val="28"/>
          <w:szCs w:val="28"/>
        </w:rPr>
        <w:t xml:space="preserve">- в 2019-2020 год строительство корпуса содержания коров на территории Яйского муниципального района на 200 голов, увеличение поголовья КРС до 600 голов. Планируемая сумма инвестиций- </w:t>
      </w:r>
      <w:r w:rsidR="00F70CF0">
        <w:rPr>
          <w:sz w:val="28"/>
          <w:szCs w:val="28"/>
        </w:rPr>
        <w:t>25</w:t>
      </w:r>
      <w:r w:rsidRPr="00E81811">
        <w:rPr>
          <w:sz w:val="28"/>
          <w:szCs w:val="28"/>
        </w:rPr>
        <w:t xml:space="preserve"> млн. руб.</w:t>
      </w:r>
    </w:p>
    <w:p w:rsidR="008A27E8" w:rsidRPr="001C4861" w:rsidRDefault="008A27E8" w:rsidP="008A27E8">
      <w:pPr>
        <w:spacing w:line="360" w:lineRule="auto"/>
        <w:ind w:firstLine="709"/>
        <w:jc w:val="both"/>
        <w:rPr>
          <w:sz w:val="28"/>
          <w:szCs w:val="28"/>
        </w:rPr>
      </w:pPr>
      <w:r w:rsidRPr="00E81811">
        <w:rPr>
          <w:sz w:val="28"/>
          <w:szCs w:val="28"/>
        </w:rPr>
        <w:t>В результате реализации этих проектов будет создано дополнительно 15 рабочих мест.</w:t>
      </w:r>
    </w:p>
    <w:p w:rsidR="008A27E8" w:rsidRPr="001C4861" w:rsidRDefault="008A27E8" w:rsidP="008A27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C4861">
        <w:rPr>
          <w:sz w:val="28"/>
          <w:szCs w:val="28"/>
        </w:rPr>
        <w:t xml:space="preserve">. Реконструкция животноводческого помещения проектной мощностью 180 скотомест - </w:t>
      </w:r>
      <w:r>
        <w:rPr>
          <w:sz w:val="28"/>
          <w:szCs w:val="28"/>
        </w:rPr>
        <w:t xml:space="preserve">КФХ Щеглов </w:t>
      </w:r>
      <w:r w:rsidRPr="001C4861">
        <w:rPr>
          <w:sz w:val="28"/>
          <w:szCs w:val="28"/>
        </w:rPr>
        <w:t>Д.В.;</w:t>
      </w:r>
    </w:p>
    <w:p w:rsidR="008A27E8" w:rsidRDefault="008A27E8" w:rsidP="008A27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4861">
        <w:rPr>
          <w:sz w:val="28"/>
          <w:szCs w:val="28"/>
        </w:rPr>
        <w:t xml:space="preserve">. Реконструкция животноводческого помещения проектной мощностью 100 скотомест - КФХ Юрин С.В. </w:t>
      </w:r>
    </w:p>
    <w:p w:rsidR="00E81811" w:rsidRPr="001C4861" w:rsidRDefault="00E81811" w:rsidP="008A27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8181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 ИП Мартынюк - разведение овец романовской породы</w:t>
      </w:r>
    </w:p>
    <w:p w:rsidR="007F1B0E" w:rsidRPr="007F1B0E" w:rsidRDefault="000234DB" w:rsidP="00E81811">
      <w:pPr>
        <w:spacing w:line="360" w:lineRule="auto"/>
        <w:ind w:firstLine="709"/>
        <w:jc w:val="both"/>
        <w:rPr>
          <w:sz w:val="28"/>
          <w:szCs w:val="28"/>
          <w:highlight w:val="green"/>
        </w:rPr>
      </w:pPr>
      <w:r w:rsidRPr="001C4861">
        <w:rPr>
          <w:sz w:val="28"/>
          <w:szCs w:val="28"/>
        </w:rPr>
        <w:t>Ключевыми проектами развития реального сектора экономики района станут:</w:t>
      </w:r>
      <w:r w:rsidR="007F1B0E">
        <w:rPr>
          <w:sz w:val="28"/>
          <w:szCs w:val="28"/>
        </w:rPr>
        <w:t xml:space="preserve">         </w:t>
      </w:r>
    </w:p>
    <w:p w:rsidR="007F1B0E" w:rsidRPr="00AF5DC6" w:rsidRDefault="007F1B0E" w:rsidP="007F1B0E">
      <w:pPr>
        <w:spacing w:line="360" w:lineRule="auto"/>
        <w:jc w:val="both"/>
        <w:rPr>
          <w:sz w:val="28"/>
          <w:szCs w:val="28"/>
        </w:rPr>
      </w:pPr>
      <w:r w:rsidRPr="007F1B0E">
        <w:rPr>
          <w:sz w:val="28"/>
          <w:szCs w:val="28"/>
        </w:rPr>
        <w:t xml:space="preserve">       </w:t>
      </w:r>
      <w:r w:rsidR="00E8181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F1B0E">
        <w:rPr>
          <w:sz w:val="28"/>
          <w:szCs w:val="28"/>
        </w:rPr>
        <w:t xml:space="preserve"> </w:t>
      </w:r>
      <w:r w:rsidRPr="00AF5DC6">
        <w:rPr>
          <w:sz w:val="28"/>
          <w:szCs w:val="28"/>
        </w:rPr>
        <w:t>Строительство промышленного предприятия - нового угольного разреза "</w:t>
      </w:r>
      <w:proofErr w:type="spellStart"/>
      <w:r w:rsidRPr="00AF5DC6">
        <w:rPr>
          <w:sz w:val="28"/>
          <w:szCs w:val="28"/>
        </w:rPr>
        <w:t>Щербиновский</w:t>
      </w:r>
      <w:proofErr w:type="spellEnd"/>
      <w:r w:rsidRPr="00AF5DC6">
        <w:rPr>
          <w:sz w:val="28"/>
          <w:szCs w:val="28"/>
        </w:rPr>
        <w:t xml:space="preserve">". Участок </w:t>
      </w:r>
      <w:proofErr w:type="spellStart"/>
      <w:r w:rsidRPr="00AF5DC6">
        <w:rPr>
          <w:sz w:val="28"/>
          <w:szCs w:val="28"/>
        </w:rPr>
        <w:t>Щербиновский</w:t>
      </w:r>
      <w:proofErr w:type="spellEnd"/>
      <w:r w:rsidRPr="00AF5DC6">
        <w:rPr>
          <w:sz w:val="28"/>
          <w:szCs w:val="28"/>
        </w:rPr>
        <w:t xml:space="preserve"> расположен на территории Яйского муниципального района (Безлесное сельское поселение) на севере Кузбасса в </w:t>
      </w:r>
      <w:smartTag w:uri="urn:schemas-microsoft-com:office:smarttags" w:element="metricconverter">
        <w:smartTagPr>
          <w:attr w:name="ProductID" w:val="2 км"/>
        </w:smartTagPr>
        <w:r w:rsidRPr="00AF5DC6">
          <w:rPr>
            <w:sz w:val="28"/>
            <w:szCs w:val="28"/>
          </w:rPr>
          <w:t>2 км</w:t>
        </w:r>
      </w:smartTag>
      <w:r w:rsidRPr="00AF5DC6">
        <w:rPr>
          <w:sz w:val="28"/>
          <w:szCs w:val="28"/>
        </w:rPr>
        <w:t xml:space="preserve"> от города Анжеро-Судженск. </w:t>
      </w:r>
    </w:p>
    <w:p w:rsidR="007F1B0E" w:rsidRPr="00AF5DC6" w:rsidRDefault="007F1B0E" w:rsidP="007F1B0E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F5DC6">
        <w:rPr>
          <w:sz w:val="28"/>
          <w:szCs w:val="28"/>
        </w:rPr>
        <w:t xml:space="preserve">        </w:t>
      </w:r>
      <w:r w:rsidRPr="00AF5DC6">
        <w:rPr>
          <w:sz w:val="28"/>
          <w:szCs w:val="28"/>
          <w:shd w:val="clear" w:color="auto" w:fill="FFFFFF"/>
        </w:rPr>
        <w:t>Запасы каменного угля на участке «</w:t>
      </w:r>
      <w:proofErr w:type="spellStart"/>
      <w:r w:rsidRPr="00AF5DC6">
        <w:rPr>
          <w:sz w:val="28"/>
          <w:szCs w:val="28"/>
          <w:shd w:val="clear" w:color="auto" w:fill="FFFFFF"/>
        </w:rPr>
        <w:t>Щербиновский</w:t>
      </w:r>
      <w:proofErr w:type="spellEnd"/>
      <w:r w:rsidRPr="00AF5DC6">
        <w:rPr>
          <w:sz w:val="28"/>
          <w:szCs w:val="28"/>
          <w:shd w:val="clear" w:color="auto" w:fill="FFFFFF"/>
        </w:rPr>
        <w:t xml:space="preserve">» </w:t>
      </w:r>
      <w:proofErr w:type="spellStart"/>
      <w:r w:rsidRPr="00AF5DC6">
        <w:rPr>
          <w:sz w:val="28"/>
          <w:szCs w:val="28"/>
          <w:shd w:val="clear" w:color="auto" w:fill="FFFFFF"/>
        </w:rPr>
        <w:t>Анжерского</w:t>
      </w:r>
      <w:proofErr w:type="spellEnd"/>
      <w:r w:rsidRPr="00AF5DC6">
        <w:rPr>
          <w:sz w:val="28"/>
          <w:szCs w:val="28"/>
          <w:shd w:val="clear" w:color="auto" w:fill="FFFFFF"/>
        </w:rPr>
        <w:t xml:space="preserve"> каменноугольного месторождения составляют: уголь категорий А+В+С1 — 53,4 млн т, С2 — 51,4 млн т., угли марок ОС, КС, Т, СС. Площадь участка - 9,36 кв.км.</w:t>
      </w:r>
    </w:p>
    <w:p w:rsidR="007F1B0E" w:rsidRPr="00AF5DC6" w:rsidRDefault="007F1B0E" w:rsidP="007F1B0E">
      <w:pPr>
        <w:spacing w:line="360" w:lineRule="auto"/>
        <w:jc w:val="both"/>
        <w:rPr>
          <w:i/>
          <w:sz w:val="28"/>
          <w:szCs w:val="28"/>
        </w:rPr>
      </w:pPr>
      <w:r w:rsidRPr="00AF5DC6">
        <w:rPr>
          <w:sz w:val="28"/>
          <w:szCs w:val="28"/>
        </w:rPr>
        <w:t xml:space="preserve">        Стоимость инвестиционного проекта составит до 20 миллиардов рублей.</w:t>
      </w:r>
    </w:p>
    <w:p w:rsidR="007F1B0E" w:rsidRPr="00AF5DC6" w:rsidRDefault="007F1B0E" w:rsidP="007F1B0E">
      <w:pPr>
        <w:spacing w:line="360" w:lineRule="auto"/>
        <w:jc w:val="both"/>
        <w:rPr>
          <w:sz w:val="28"/>
          <w:szCs w:val="28"/>
        </w:rPr>
      </w:pPr>
      <w:r w:rsidRPr="00AF5DC6">
        <w:rPr>
          <w:i/>
          <w:sz w:val="28"/>
          <w:szCs w:val="28"/>
        </w:rPr>
        <w:t xml:space="preserve">        </w:t>
      </w:r>
      <w:r w:rsidRPr="00AF5DC6">
        <w:rPr>
          <w:sz w:val="28"/>
          <w:szCs w:val="28"/>
        </w:rPr>
        <w:t>Эффективность реализации проекта состоит в увеличении объема добычи полезных ископаемых, увеличении объемов промышленного производства. Открытие угольного разреза позволит создать более 1000 рабочих мест, увеличить налоговые поступления во все уровни бюджета.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AF5DC6">
        <w:rPr>
          <w:sz w:val="28"/>
          <w:szCs w:val="28"/>
        </w:rPr>
        <w:t>2</w:t>
      </w:r>
      <w:r w:rsidR="000234DB" w:rsidRPr="00AF5DC6">
        <w:rPr>
          <w:sz w:val="28"/>
          <w:szCs w:val="28"/>
        </w:rPr>
        <w:t xml:space="preserve">. </w:t>
      </w:r>
      <w:r w:rsidR="00055C87" w:rsidRPr="00AF5DC6">
        <w:rPr>
          <w:sz w:val="28"/>
          <w:szCs w:val="28"/>
        </w:rPr>
        <w:t>В</w:t>
      </w:r>
      <w:r w:rsidR="000234DB" w:rsidRPr="00AF5DC6">
        <w:rPr>
          <w:sz w:val="28"/>
          <w:szCs w:val="28"/>
        </w:rPr>
        <w:t>осстановлени</w:t>
      </w:r>
      <w:r w:rsidR="00055C87" w:rsidRPr="00AF5DC6">
        <w:rPr>
          <w:sz w:val="28"/>
          <w:szCs w:val="28"/>
        </w:rPr>
        <w:t>е</w:t>
      </w:r>
      <w:r w:rsidR="000234DB" w:rsidRPr="00AF5DC6">
        <w:rPr>
          <w:sz w:val="28"/>
          <w:szCs w:val="28"/>
        </w:rPr>
        <w:t xml:space="preserve"> пивобезалкогольного завода;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34DB" w:rsidRPr="001C4861">
        <w:rPr>
          <w:sz w:val="28"/>
          <w:szCs w:val="28"/>
        </w:rPr>
        <w:t xml:space="preserve">. </w:t>
      </w:r>
      <w:r w:rsidR="00055C87" w:rsidRPr="001C4861">
        <w:rPr>
          <w:sz w:val="28"/>
          <w:szCs w:val="28"/>
        </w:rPr>
        <w:t>О</w:t>
      </w:r>
      <w:r w:rsidR="000234DB" w:rsidRPr="001C4861">
        <w:rPr>
          <w:sz w:val="28"/>
          <w:szCs w:val="28"/>
        </w:rPr>
        <w:t>ткрытие литейного производства на территории бывшего трактороремонтного завода;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34DB" w:rsidRPr="001C4861">
        <w:rPr>
          <w:sz w:val="28"/>
          <w:szCs w:val="28"/>
        </w:rPr>
        <w:t xml:space="preserve">. </w:t>
      </w:r>
      <w:r w:rsidR="00055C87" w:rsidRPr="001C4861">
        <w:rPr>
          <w:sz w:val="28"/>
          <w:szCs w:val="28"/>
        </w:rPr>
        <w:t>Р</w:t>
      </w:r>
      <w:r w:rsidR="000234DB" w:rsidRPr="001C4861">
        <w:rPr>
          <w:sz w:val="28"/>
          <w:szCs w:val="28"/>
        </w:rPr>
        <w:t>азвитие сферы бытового обслуживания, расширение комплекса услуг лечебно-оздоровительного характера;</w:t>
      </w:r>
    </w:p>
    <w:p w:rsidR="000234DB" w:rsidRPr="001C4861" w:rsidRDefault="00F70CF0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34DB" w:rsidRPr="001C4861">
        <w:rPr>
          <w:sz w:val="28"/>
          <w:szCs w:val="28"/>
        </w:rPr>
        <w:t xml:space="preserve">. </w:t>
      </w:r>
      <w:r w:rsidR="00055C87" w:rsidRPr="001C4861">
        <w:rPr>
          <w:sz w:val="28"/>
          <w:szCs w:val="28"/>
        </w:rPr>
        <w:t>О</w:t>
      </w:r>
      <w:r w:rsidR="000234DB" w:rsidRPr="001C4861">
        <w:rPr>
          <w:sz w:val="28"/>
          <w:szCs w:val="28"/>
        </w:rPr>
        <w:t>ткрытие туристических маршрутов и организация баз отдыха с учетом природных достопримечательностей района;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 </w:t>
      </w:r>
      <w:r w:rsidR="00055C87" w:rsidRPr="001C4861">
        <w:rPr>
          <w:sz w:val="28"/>
          <w:szCs w:val="28"/>
        </w:rPr>
        <w:t>Р</w:t>
      </w:r>
      <w:r w:rsidRPr="001C4861">
        <w:rPr>
          <w:sz w:val="28"/>
          <w:szCs w:val="28"/>
        </w:rPr>
        <w:t>асширение имеющихся производств:</w:t>
      </w:r>
    </w:p>
    <w:p w:rsidR="000234DB" w:rsidRPr="00071C75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071C75">
        <w:rPr>
          <w:sz w:val="28"/>
          <w:szCs w:val="28"/>
        </w:rPr>
        <w:t>1.</w:t>
      </w:r>
      <w:r w:rsidR="000234DB" w:rsidRPr="00071C75">
        <w:rPr>
          <w:sz w:val="28"/>
          <w:szCs w:val="28"/>
        </w:rPr>
        <w:t xml:space="preserve"> ООО «Лесоперерабатывающий комплекс «И СИН» </w:t>
      </w:r>
      <w:r w:rsidR="00055C87" w:rsidRPr="00071C75">
        <w:rPr>
          <w:sz w:val="28"/>
          <w:szCs w:val="28"/>
        </w:rPr>
        <w:t xml:space="preserve">- </w:t>
      </w:r>
      <w:r w:rsidR="00071C75" w:rsidRPr="00071C75">
        <w:rPr>
          <w:sz w:val="28"/>
          <w:szCs w:val="28"/>
        </w:rPr>
        <w:t>расширение лесопереработки ( установка 4-ой пилорамы, сушильного цеха), открытие п</w:t>
      </w:r>
      <w:r w:rsidR="00071C75" w:rsidRPr="00071C75">
        <w:rPr>
          <w:bCs/>
          <w:sz w:val="28"/>
          <w:szCs w:val="28"/>
          <w:bdr w:val="none" w:sz="0" w:space="0" w:color="auto" w:frame="1"/>
        </w:rPr>
        <w:t>роизводства по изготовлению строительных материалов ДВП</w:t>
      </w:r>
      <w:proofErr w:type="gramStart"/>
      <w:r w:rsidR="00071C75" w:rsidRPr="00071C75">
        <w:rPr>
          <w:bCs/>
          <w:sz w:val="28"/>
          <w:szCs w:val="28"/>
          <w:bdr w:val="none" w:sz="0" w:space="0" w:color="auto" w:frame="1"/>
        </w:rPr>
        <w:t>,Д</w:t>
      </w:r>
      <w:proofErr w:type="gramEnd"/>
      <w:r w:rsidR="00071C75" w:rsidRPr="00071C75">
        <w:rPr>
          <w:bCs/>
          <w:sz w:val="28"/>
          <w:szCs w:val="28"/>
          <w:bdr w:val="none" w:sz="0" w:space="0" w:color="auto" w:frame="1"/>
        </w:rPr>
        <w:t>СП и др. из отходов лесопиления</w:t>
      </w:r>
      <w:r w:rsidR="000234DB" w:rsidRPr="00071C75">
        <w:rPr>
          <w:sz w:val="28"/>
          <w:szCs w:val="28"/>
        </w:rPr>
        <w:t>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55C87" w:rsidRPr="001C4861">
        <w:rPr>
          <w:sz w:val="28"/>
          <w:szCs w:val="28"/>
        </w:rPr>
        <w:t xml:space="preserve"> ООО «Делай дом» -</w:t>
      </w:r>
      <w:r w:rsidR="000234DB" w:rsidRPr="001C4861">
        <w:rPr>
          <w:sz w:val="28"/>
          <w:szCs w:val="28"/>
        </w:rPr>
        <w:t xml:space="preserve"> расширение производства металлических изделий и изделий из бетона;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234DB" w:rsidRPr="001C4861">
        <w:rPr>
          <w:sz w:val="28"/>
          <w:szCs w:val="28"/>
        </w:rPr>
        <w:t xml:space="preserve"> ИП Тата</w:t>
      </w:r>
      <w:r w:rsidR="00055C87" w:rsidRPr="001C4861">
        <w:rPr>
          <w:sz w:val="28"/>
          <w:szCs w:val="28"/>
        </w:rPr>
        <w:t>рникова Т.В. -</w:t>
      </w:r>
      <w:r w:rsidR="000234DB" w:rsidRPr="001C4861">
        <w:rPr>
          <w:sz w:val="28"/>
          <w:szCs w:val="28"/>
        </w:rPr>
        <w:t xml:space="preserve"> развитие сферы бытового обслуживания, организация ателье;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55C87" w:rsidRPr="001C4861">
        <w:rPr>
          <w:sz w:val="28"/>
          <w:szCs w:val="28"/>
        </w:rPr>
        <w:t xml:space="preserve"> ИП Фельзингер Э.Ф. - </w:t>
      </w:r>
      <w:r w:rsidR="000234DB" w:rsidRPr="001C4861">
        <w:rPr>
          <w:sz w:val="28"/>
          <w:szCs w:val="28"/>
        </w:rPr>
        <w:t>расширение базы отдыха и развлечени</w:t>
      </w:r>
      <w:r w:rsidR="002563DA" w:rsidRPr="001C4861">
        <w:rPr>
          <w:sz w:val="28"/>
          <w:szCs w:val="28"/>
        </w:rPr>
        <w:t>й</w:t>
      </w:r>
      <w:r w:rsidR="000234DB" w:rsidRPr="001C4861">
        <w:rPr>
          <w:sz w:val="28"/>
          <w:szCs w:val="28"/>
        </w:rPr>
        <w:t>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234DB" w:rsidRPr="001C4861">
        <w:rPr>
          <w:sz w:val="28"/>
          <w:szCs w:val="28"/>
        </w:rPr>
        <w:t xml:space="preserve"> ООО «Новые технологии» </w:t>
      </w:r>
      <w:r w:rsidR="00055C87" w:rsidRPr="001C4861">
        <w:rPr>
          <w:sz w:val="28"/>
          <w:szCs w:val="28"/>
        </w:rPr>
        <w:t xml:space="preserve">- </w:t>
      </w:r>
      <w:r w:rsidR="000234DB" w:rsidRPr="001C4861">
        <w:rPr>
          <w:sz w:val="28"/>
          <w:szCs w:val="28"/>
        </w:rPr>
        <w:t>расширение предоставления услуг доступа к сети Интернет в Яйском районе»;</w:t>
      </w:r>
    </w:p>
    <w:p w:rsidR="000234DB" w:rsidRPr="001C4861" w:rsidRDefault="00E81811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234DB" w:rsidRPr="001C4861">
        <w:rPr>
          <w:sz w:val="28"/>
          <w:szCs w:val="28"/>
        </w:rPr>
        <w:t xml:space="preserve"> </w:t>
      </w:r>
      <w:r w:rsidR="00D65B31">
        <w:rPr>
          <w:sz w:val="28"/>
          <w:szCs w:val="28"/>
        </w:rPr>
        <w:t>Р</w:t>
      </w:r>
      <w:r w:rsidR="000234DB" w:rsidRPr="001C4861">
        <w:rPr>
          <w:sz w:val="28"/>
          <w:szCs w:val="28"/>
        </w:rPr>
        <w:t xml:space="preserve">азвитие литературно-туристического маршрута в </w:t>
      </w:r>
      <w:proofErr w:type="spellStart"/>
      <w:r w:rsidR="000234DB" w:rsidRPr="001C4861">
        <w:rPr>
          <w:sz w:val="28"/>
          <w:szCs w:val="28"/>
        </w:rPr>
        <w:t>Марьевском</w:t>
      </w:r>
      <w:proofErr w:type="spellEnd"/>
      <w:r w:rsidR="000234DB" w:rsidRPr="001C4861">
        <w:rPr>
          <w:sz w:val="28"/>
          <w:szCs w:val="28"/>
        </w:rPr>
        <w:t xml:space="preserve"> сельском поселении по местам жизни и творчества Василия Дмитриевича Федорова, с посещением церкви с. Сергеевка, овцефермы в с. </w:t>
      </w:r>
      <w:proofErr w:type="spellStart"/>
      <w:r w:rsidR="000234DB" w:rsidRPr="001C4861">
        <w:rPr>
          <w:sz w:val="28"/>
          <w:szCs w:val="28"/>
        </w:rPr>
        <w:t>Ольговка</w:t>
      </w:r>
      <w:proofErr w:type="spellEnd"/>
      <w:r w:rsidR="000234DB" w:rsidRPr="001C4861">
        <w:rPr>
          <w:sz w:val="28"/>
          <w:szCs w:val="28"/>
        </w:rPr>
        <w:t xml:space="preserve"> (организация контактного общения с животными: овцами, конями.), развитие событийных мероприятий.</w:t>
      </w:r>
    </w:p>
    <w:p w:rsidR="000234DB" w:rsidRPr="001C4861" w:rsidRDefault="000234DB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Основными социальными проектами станут:</w:t>
      </w:r>
    </w:p>
    <w:p w:rsidR="000234DB" w:rsidRDefault="00BE286C" w:rsidP="00DD1719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1.</w:t>
      </w:r>
      <w:r w:rsidR="00DD1719" w:rsidRPr="00DD1719">
        <w:rPr>
          <w:sz w:val="28"/>
          <w:szCs w:val="28"/>
        </w:rPr>
        <w:t xml:space="preserve"> </w:t>
      </w:r>
      <w:r w:rsidR="00DD1719">
        <w:rPr>
          <w:sz w:val="28"/>
          <w:szCs w:val="28"/>
        </w:rPr>
        <w:t>Оцифровка школы пгт. Яя, Яйская средняя школа №2</w:t>
      </w:r>
      <w:r w:rsidR="000234DB" w:rsidRPr="001C4861">
        <w:rPr>
          <w:sz w:val="28"/>
          <w:szCs w:val="28"/>
        </w:rPr>
        <w:t>;</w:t>
      </w:r>
    </w:p>
    <w:p w:rsidR="00DD1719" w:rsidRDefault="00DD1719" w:rsidP="00DD1719">
      <w:pPr>
        <w:pStyle w:val="13"/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Оцифровка школ пгт Яя: Яйская основанная школа №1, Яйская средняя общеобразовательная школа №3;</w:t>
      </w:r>
    </w:p>
    <w:p w:rsidR="0096092C" w:rsidRDefault="0096092C" w:rsidP="00DD1719">
      <w:pPr>
        <w:pStyle w:val="13"/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новой школы-интерната психолого-педагогической поддержки в пгт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я</w:t>
      </w:r>
    </w:p>
    <w:p w:rsidR="0096092C" w:rsidRPr="007F58CE" w:rsidRDefault="0096092C" w:rsidP="00DD1719">
      <w:pPr>
        <w:pStyle w:val="13"/>
        <w:widowControl/>
        <w:numPr>
          <w:ilvl w:val="0"/>
          <w:numId w:val="7"/>
        </w:numPr>
        <w:autoSpaceDE/>
        <w:autoSpaceDN/>
        <w:adjustRightInd/>
        <w:spacing w:after="160" w:line="259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учреждения дошкольного образования «Детский центр творчества»</w:t>
      </w:r>
    </w:p>
    <w:p w:rsidR="000234DB" w:rsidRPr="001C4861" w:rsidRDefault="0096092C" w:rsidP="00DD17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286C" w:rsidRPr="001C4861">
        <w:rPr>
          <w:sz w:val="28"/>
          <w:szCs w:val="28"/>
        </w:rPr>
        <w:t>. С</w:t>
      </w:r>
      <w:r w:rsidR="000234DB" w:rsidRPr="001C4861">
        <w:rPr>
          <w:sz w:val="28"/>
          <w:szCs w:val="28"/>
        </w:rPr>
        <w:t>троит</w:t>
      </w:r>
      <w:r w:rsidR="00BE286C" w:rsidRPr="001C4861">
        <w:rPr>
          <w:sz w:val="28"/>
          <w:szCs w:val="28"/>
        </w:rPr>
        <w:t>ельство районного дома культуры -</w:t>
      </w:r>
      <w:r w:rsidR="000234DB" w:rsidRPr="001C4861">
        <w:rPr>
          <w:sz w:val="28"/>
          <w:szCs w:val="28"/>
        </w:rPr>
        <w:t xml:space="preserve"> пгт Яя;</w:t>
      </w:r>
    </w:p>
    <w:p w:rsidR="000234DB" w:rsidRPr="001C4861" w:rsidRDefault="0096092C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E286C" w:rsidRPr="001C4861">
        <w:rPr>
          <w:sz w:val="28"/>
          <w:szCs w:val="28"/>
        </w:rPr>
        <w:t>. С</w:t>
      </w:r>
      <w:r w:rsidR="000234DB" w:rsidRPr="001C4861">
        <w:rPr>
          <w:sz w:val="28"/>
          <w:szCs w:val="28"/>
        </w:rPr>
        <w:t>троительство сельского дома культуры в селе Кайла;</w:t>
      </w:r>
    </w:p>
    <w:p w:rsidR="000234DB" w:rsidRDefault="0096092C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E286C" w:rsidRPr="001C4861">
        <w:rPr>
          <w:sz w:val="28"/>
          <w:szCs w:val="28"/>
        </w:rPr>
        <w:t>. С</w:t>
      </w:r>
      <w:r w:rsidR="000234DB" w:rsidRPr="001C4861">
        <w:rPr>
          <w:sz w:val="28"/>
          <w:szCs w:val="28"/>
        </w:rPr>
        <w:t xml:space="preserve">троительство </w:t>
      </w:r>
      <w:r w:rsidR="00E81811">
        <w:rPr>
          <w:sz w:val="28"/>
          <w:szCs w:val="28"/>
        </w:rPr>
        <w:t>жилья</w:t>
      </w:r>
      <w:r w:rsidR="000234DB" w:rsidRPr="001C4861">
        <w:rPr>
          <w:sz w:val="28"/>
          <w:szCs w:val="28"/>
        </w:rPr>
        <w:t xml:space="preserve"> с инженерной инфраструктурой для предоставления жилья гражданам, проживающим в ветхом и ав</w:t>
      </w:r>
      <w:r w:rsidR="00E81811">
        <w:rPr>
          <w:sz w:val="28"/>
          <w:szCs w:val="28"/>
        </w:rPr>
        <w:t>арийном жилье и детям-сиротам;</w:t>
      </w:r>
    </w:p>
    <w:p w:rsidR="00E81811" w:rsidRDefault="0096092C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1811">
        <w:rPr>
          <w:sz w:val="28"/>
          <w:szCs w:val="28"/>
        </w:rPr>
        <w:t>.</w:t>
      </w:r>
      <w:r w:rsidR="00E81811" w:rsidRPr="00E81811">
        <w:rPr>
          <w:sz w:val="28"/>
          <w:szCs w:val="28"/>
        </w:rPr>
        <w:t xml:space="preserve"> </w:t>
      </w:r>
      <w:r w:rsidR="00E81811" w:rsidRPr="00311871">
        <w:rPr>
          <w:sz w:val="28"/>
          <w:szCs w:val="28"/>
        </w:rPr>
        <w:t xml:space="preserve">Строительство новых водопроводных сетей в пгт. Яя – 29км. Ремонт </w:t>
      </w:r>
      <w:smartTag w:uri="urn:schemas-microsoft-com:office:smarttags" w:element="metricconverter">
        <w:smartTagPr>
          <w:attr w:name="ProductID" w:val="16 км"/>
        </w:smartTagPr>
        <w:r w:rsidR="00E81811" w:rsidRPr="00311871">
          <w:rPr>
            <w:sz w:val="28"/>
            <w:szCs w:val="28"/>
          </w:rPr>
          <w:t>16 км</w:t>
        </w:r>
      </w:smartTag>
      <w:r w:rsidR="00E81811" w:rsidRPr="00311871">
        <w:rPr>
          <w:sz w:val="28"/>
          <w:szCs w:val="28"/>
        </w:rPr>
        <w:t xml:space="preserve"> водопроводных сетей в населенных пунктах Яйского района</w:t>
      </w:r>
      <w:r w:rsidR="00E81811">
        <w:rPr>
          <w:sz w:val="28"/>
          <w:szCs w:val="28"/>
        </w:rPr>
        <w:t>;</w:t>
      </w:r>
    </w:p>
    <w:p w:rsidR="00E81811" w:rsidRDefault="0096092C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1811">
        <w:rPr>
          <w:sz w:val="28"/>
          <w:szCs w:val="28"/>
        </w:rPr>
        <w:t>.</w:t>
      </w:r>
      <w:r w:rsidR="00E81811" w:rsidRPr="00E81811">
        <w:rPr>
          <w:sz w:val="28"/>
          <w:szCs w:val="28"/>
        </w:rPr>
        <w:t xml:space="preserve"> </w:t>
      </w:r>
      <w:r w:rsidR="00E81811" w:rsidRPr="00311871">
        <w:rPr>
          <w:sz w:val="28"/>
          <w:szCs w:val="28"/>
        </w:rPr>
        <w:t xml:space="preserve">Установка циклонов </w:t>
      </w:r>
      <w:r>
        <w:rPr>
          <w:sz w:val="28"/>
          <w:szCs w:val="28"/>
        </w:rPr>
        <w:t xml:space="preserve">на </w:t>
      </w:r>
      <w:r w:rsidR="00E81811" w:rsidRPr="00311871">
        <w:rPr>
          <w:sz w:val="28"/>
          <w:szCs w:val="28"/>
        </w:rPr>
        <w:t>котельных</w:t>
      </w:r>
      <w:r w:rsidR="00E81811">
        <w:rPr>
          <w:sz w:val="28"/>
          <w:szCs w:val="28"/>
        </w:rPr>
        <w:t xml:space="preserve"> Яйского района;</w:t>
      </w:r>
    </w:p>
    <w:p w:rsidR="00E81811" w:rsidRDefault="0096092C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81811">
        <w:rPr>
          <w:sz w:val="28"/>
          <w:szCs w:val="28"/>
        </w:rPr>
        <w:t>.</w:t>
      </w:r>
      <w:r w:rsidR="00E81811" w:rsidRPr="00E81811">
        <w:rPr>
          <w:sz w:val="28"/>
          <w:szCs w:val="28"/>
        </w:rPr>
        <w:t xml:space="preserve"> </w:t>
      </w:r>
      <w:r w:rsidR="00E81811" w:rsidRPr="00311871">
        <w:rPr>
          <w:sz w:val="28"/>
          <w:szCs w:val="28"/>
        </w:rPr>
        <w:t xml:space="preserve">Строительство </w:t>
      </w:r>
      <w:r w:rsidR="00DD1719">
        <w:rPr>
          <w:sz w:val="28"/>
          <w:szCs w:val="28"/>
        </w:rPr>
        <w:t>котельной мощностью 22 Гкал. В пгт</w:t>
      </w:r>
      <w:proofErr w:type="gramStart"/>
      <w:r w:rsidR="00DD1719">
        <w:rPr>
          <w:sz w:val="28"/>
          <w:szCs w:val="28"/>
        </w:rPr>
        <w:t>.Я</w:t>
      </w:r>
      <w:proofErr w:type="gramEnd"/>
      <w:r w:rsidR="00DD1719">
        <w:rPr>
          <w:sz w:val="28"/>
          <w:szCs w:val="28"/>
        </w:rPr>
        <w:t>я с закрытием 3 нерентабельных котельных</w:t>
      </w:r>
      <w:r w:rsidR="00E81811">
        <w:rPr>
          <w:sz w:val="28"/>
          <w:szCs w:val="28"/>
        </w:rPr>
        <w:t>;</w:t>
      </w:r>
    </w:p>
    <w:p w:rsidR="00E81811" w:rsidRDefault="0096092C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81811">
        <w:rPr>
          <w:sz w:val="28"/>
          <w:szCs w:val="28"/>
        </w:rPr>
        <w:t>.</w:t>
      </w:r>
      <w:r w:rsidR="00E81811" w:rsidRPr="00E81811">
        <w:rPr>
          <w:sz w:val="28"/>
          <w:szCs w:val="28"/>
        </w:rPr>
        <w:t xml:space="preserve"> </w:t>
      </w:r>
      <w:r w:rsidR="00E81811" w:rsidRPr="007F58CE">
        <w:rPr>
          <w:sz w:val="28"/>
          <w:szCs w:val="28"/>
        </w:rPr>
        <w:t>Приобретение коммунальной и дорожной специализированной техники</w:t>
      </w:r>
      <w:r w:rsidR="00E81811">
        <w:rPr>
          <w:sz w:val="28"/>
          <w:szCs w:val="28"/>
        </w:rPr>
        <w:t>;</w:t>
      </w:r>
    </w:p>
    <w:p w:rsidR="00DD1719" w:rsidRDefault="00DD1719" w:rsidP="000844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6092C">
        <w:rPr>
          <w:sz w:val="28"/>
          <w:szCs w:val="28"/>
        </w:rPr>
        <w:t>2</w:t>
      </w:r>
      <w:r w:rsidR="00E81811">
        <w:rPr>
          <w:sz w:val="28"/>
          <w:szCs w:val="28"/>
        </w:rPr>
        <w:t>.</w:t>
      </w:r>
      <w:r w:rsidR="00E81811" w:rsidRPr="00E81811">
        <w:rPr>
          <w:sz w:val="28"/>
          <w:szCs w:val="28"/>
        </w:rPr>
        <w:t xml:space="preserve"> </w:t>
      </w:r>
      <w:r w:rsidR="00E81811" w:rsidRPr="00311871">
        <w:rPr>
          <w:sz w:val="28"/>
          <w:szCs w:val="28"/>
        </w:rPr>
        <w:t>Асфальтирование дорог в пгт</w:t>
      </w:r>
      <w:proofErr w:type="gramStart"/>
      <w:r w:rsidR="00E81811" w:rsidRPr="00311871">
        <w:rPr>
          <w:sz w:val="28"/>
          <w:szCs w:val="28"/>
        </w:rPr>
        <w:t>.Я</w:t>
      </w:r>
      <w:proofErr w:type="gramEnd"/>
      <w:r w:rsidR="00E81811" w:rsidRPr="00311871">
        <w:rPr>
          <w:sz w:val="28"/>
          <w:szCs w:val="28"/>
        </w:rPr>
        <w:t xml:space="preserve">я </w:t>
      </w:r>
      <w:r w:rsidR="00E81811">
        <w:rPr>
          <w:sz w:val="28"/>
          <w:szCs w:val="28"/>
        </w:rPr>
        <w:t xml:space="preserve"> и сельских поселениях</w:t>
      </w:r>
      <w:r>
        <w:rPr>
          <w:sz w:val="28"/>
          <w:szCs w:val="28"/>
        </w:rPr>
        <w:t>;</w:t>
      </w:r>
    </w:p>
    <w:p w:rsidR="000234DB" w:rsidRDefault="000234DB" w:rsidP="00084454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1C4861">
        <w:rPr>
          <w:bCs/>
          <w:iCs/>
          <w:sz w:val="28"/>
          <w:szCs w:val="28"/>
        </w:rPr>
        <w:t xml:space="preserve">Перспективные инвестиционные проекты в реальном секторе экономики и агропромышленном комплексе для реализации на территории Яйского муниципального района изложены в Приложении № </w:t>
      </w:r>
      <w:r w:rsidR="00E5731D" w:rsidRPr="001C4861">
        <w:rPr>
          <w:bCs/>
          <w:iCs/>
          <w:sz w:val="28"/>
          <w:szCs w:val="28"/>
        </w:rPr>
        <w:t>3</w:t>
      </w:r>
      <w:r w:rsidR="00BE286C" w:rsidRPr="001C4861">
        <w:rPr>
          <w:bCs/>
          <w:iCs/>
          <w:sz w:val="28"/>
          <w:szCs w:val="28"/>
        </w:rPr>
        <w:t xml:space="preserve"> к С</w:t>
      </w:r>
      <w:r w:rsidRPr="001C4861">
        <w:rPr>
          <w:bCs/>
          <w:iCs/>
          <w:sz w:val="28"/>
          <w:szCs w:val="28"/>
        </w:rPr>
        <w:t>тратегии социально-экономического развития Яйского муниципального района.</w:t>
      </w:r>
    </w:p>
    <w:p w:rsidR="00E443F4" w:rsidRPr="001C4861" w:rsidRDefault="00092A57" w:rsidP="00071E9E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0" w:name="_Toc508958992"/>
      <w:r>
        <w:rPr>
          <w:rFonts w:ascii="Times New Roman" w:hAnsi="Times New Roman" w:cs="Times New Roman"/>
          <w:sz w:val="28"/>
          <w:szCs w:val="28"/>
        </w:rPr>
        <w:br w:type="page"/>
      </w:r>
      <w:r w:rsidR="00907A0E" w:rsidRPr="001C4861">
        <w:rPr>
          <w:rFonts w:ascii="Times New Roman" w:hAnsi="Times New Roman" w:cs="Times New Roman"/>
          <w:sz w:val="28"/>
          <w:szCs w:val="28"/>
        </w:rPr>
        <w:t>Р</w:t>
      </w:r>
      <w:r w:rsidR="00084454" w:rsidRPr="001C4861">
        <w:rPr>
          <w:rFonts w:ascii="Times New Roman" w:hAnsi="Times New Roman" w:cs="Times New Roman"/>
          <w:sz w:val="28"/>
          <w:szCs w:val="28"/>
        </w:rPr>
        <w:t>АЗДЕЛ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0234DB" w:rsidRPr="001C4861">
        <w:rPr>
          <w:rFonts w:ascii="Times New Roman" w:hAnsi="Times New Roman" w:cs="Times New Roman"/>
          <w:sz w:val="28"/>
          <w:szCs w:val="28"/>
        </w:rPr>
        <w:t>4</w:t>
      </w:r>
      <w:r w:rsidR="00E443F4" w:rsidRPr="001C4861">
        <w:rPr>
          <w:rFonts w:ascii="Times New Roman" w:hAnsi="Times New Roman" w:cs="Times New Roman"/>
          <w:sz w:val="28"/>
          <w:szCs w:val="28"/>
        </w:rPr>
        <w:t>.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084454" w:rsidRPr="001C4861">
        <w:rPr>
          <w:rFonts w:ascii="Times New Roman" w:hAnsi="Times New Roman" w:cs="Times New Roman"/>
          <w:sz w:val="28"/>
          <w:szCs w:val="28"/>
        </w:rPr>
        <w:t>ПОКАЗАТЕЛИ ДОСТИЖЕНИЯ ЦЕЛЕЙ СОЦИАЛЬНО-ЭКОНОМИЧЕСКОГО РАЗВИТИЯ ЯЙСКОГО МУНИЦИПАЛЬНОГО РАЙОНА, ОЖИДАЕМЫЕ РЕЗУЛЬТАТЫ РЕАЛИЗАЦИИ СТРАТЕГИИ</w:t>
      </w:r>
      <w:bookmarkEnd w:id="119"/>
      <w:bookmarkEnd w:id="120"/>
    </w:p>
    <w:p w:rsidR="00E443F4" w:rsidRPr="001C4861" w:rsidRDefault="00E443F4" w:rsidP="00084454">
      <w:pPr>
        <w:spacing w:line="360" w:lineRule="auto"/>
        <w:ind w:firstLine="709"/>
        <w:jc w:val="both"/>
        <w:rPr>
          <w:sz w:val="28"/>
          <w:szCs w:val="28"/>
        </w:rPr>
      </w:pPr>
    </w:p>
    <w:p w:rsidR="00E626BC" w:rsidRPr="001C4861" w:rsidRDefault="00E626BC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те</w:t>
      </w:r>
      <w:r w:rsidR="00A05F7D" w:rsidRPr="001C4861">
        <w:rPr>
          <w:sz w:val="28"/>
          <w:szCs w:val="28"/>
        </w:rPr>
        <w:t>чение первого этапа реализации С</w:t>
      </w:r>
      <w:r w:rsidRPr="001C4861">
        <w:rPr>
          <w:sz w:val="28"/>
          <w:szCs w:val="28"/>
        </w:rPr>
        <w:t>тратегии социально-экономического развития наблюдается снижение отдельных социально- экономических показателей в результате изменения границ Яйского муниципального района и Анжеро-Судженского городского округа</w:t>
      </w:r>
      <w:r w:rsidR="00C909AA" w:rsidRPr="001C4861">
        <w:rPr>
          <w:sz w:val="28"/>
          <w:szCs w:val="28"/>
        </w:rPr>
        <w:t>,</w:t>
      </w:r>
      <w:r w:rsidR="00D056BB" w:rsidRPr="001C4861">
        <w:rPr>
          <w:sz w:val="28"/>
          <w:szCs w:val="28"/>
        </w:rPr>
        <w:t xml:space="preserve"> </w:t>
      </w:r>
      <w:r w:rsidR="00A17EA8" w:rsidRPr="001C4861">
        <w:rPr>
          <w:sz w:val="28"/>
          <w:szCs w:val="28"/>
        </w:rPr>
        <w:t>Часть т</w:t>
      </w:r>
      <w:r w:rsidRPr="001C4861">
        <w:rPr>
          <w:sz w:val="28"/>
          <w:szCs w:val="28"/>
        </w:rPr>
        <w:t>ерритори</w:t>
      </w:r>
      <w:r w:rsidR="00A17EA8" w:rsidRPr="001C4861">
        <w:rPr>
          <w:sz w:val="28"/>
          <w:szCs w:val="28"/>
        </w:rPr>
        <w:t>и</w:t>
      </w:r>
      <w:r w:rsidR="00C909AA" w:rsidRPr="001C4861">
        <w:rPr>
          <w:sz w:val="28"/>
          <w:szCs w:val="28"/>
        </w:rPr>
        <w:t xml:space="preserve"> Яйского муниципального района</w:t>
      </w:r>
      <w:r w:rsidR="00A17EA8" w:rsidRPr="001C4861">
        <w:rPr>
          <w:sz w:val="28"/>
          <w:szCs w:val="28"/>
        </w:rPr>
        <w:t xml:space="preserve"> (</w:t>
      </w:r>
      <w:r w:rsidRPr="001C4861">
        <w:rPr>
          <w:sz w:val="28"/>
          <w:szCs w:val="28"/>
        </w:rPr>
        <w:t>земли</w:t>
      </w:r>
      <w:r w:rsidR="00D02BCA" w:rsidRPr="001C4861">
        <w:rPr>
          <w:sz w:val="28"/>
          <w:szCs w:val="28"/>
        </w:rPr>
        <w:t xml:space="preserve"> в количестве 16 тыс. га</w:t>
      </w:r>
      <w:r w:rsidR="00A05F7D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под производственными площадками нефтеперерабатывающих заводов</w:t>
      </w:r>
      <w:r w:rsidR="00A17EA8" w:rsidRPr="001C4861">
        <w:rPr>
          <w:sz w:val="28"/>
          <w:szCs w:val="28"/>
        </w:rPr>
        <w:t>)</w:t>
      </w:r>
      <w:r w:rsidRPr="001C4861">
        <w:rPr>
          <w:sz w:val="28"/>
          <w:szCs w:val="28"/>
        </w:rPr>
        <w:t xml:space="preserve"> </w:t>
      </w:r>
      <w:r w:rsidR="00A17EA8" w:rsidRPr="001C4861">
        <w:rPr>
          <w:sz w:val="28"/>
          <w:szCs w:val="28"/>
        </w:rPr>
        <w:t xml:space="preserve">в 2017 году </w:t>
      </w:r>
      <w:r w:rsidR="00D056BB" w:rsidRPr="001C4861">
        <w:rPr>
          <w:sz w:val="28"/>
          <w:szCs w:val="28"/>
        </w:rPr>
        <w:t>присоединена</w:t>
      </w:r>
      <w:r w:rsidRPr="001C4861">
        <w:rPr>
          <w:sz w:val="28"/>
          <w:szCs w:val="28"/>
        </w:rPr>
        <w:t xml:space="preserve"> </w:t>
      </w:r>
      <w:r w:rsidR="00D02BCA" w:rsidRPr="001C4861">
        <w:rPr>
          <w:sz w:val="28"/>
          <w:szCs w:val="28"/>
        </w:rPr>
        <w:t>к</w:t>
      </w:r>
      <w:r w:rsidRPr="001C4861">
        <w:rPr>
          <w:sz w:val="28"/>
          <w:szCs w:val="28"/>
        </w:rPr>
        <w:t xml:space="preserve"> Анж</w:t>
      </w:r>
      <w:r w:rsidR="00D02BCA" w:rsidRPr="001C4861">
        <w:rPr>
          <w:sz w:val="28"/>
          <w:szCs w:val="28"/>
        </w:rPr>
        <w:t>еро-Судженскому городскому</w:t>
      </w:r>
      <w:r w:rsidRPr="001C4861">
        <w:rPr>
          <w:sz w:val="28"/>
          <w:szCs w:val="28"/>
        </w:rPr>
        <w:t xml:space="preserve"> округ</w:t>
      </w:r>
      <w:r w:rsidR="00D02BCA" w:rsidRPr="001C4861">
        <w:rPr>
          <w:sz w:val="28"/>
          <w:szCs w:val="28"/>
        </w:rPr>
        <w:t>у</w:t>
      </w:r>
      <w:r w:rsidRPr="001C4861">
        <w:rPr>
          <w:sz w:val="28"/>
          <w:szCs w:val="28"/>
        </w:rPr>
        <w:t>. Сниз</w:t>
      </w:r>
      <w:r w:rsidR="00D02BCA" w:rsidRPr="001C4861">
        <w:rPr>
          <w:sz w:val="28"/>
          <w:szCs w:val="28"/>
        </w:rPr>
        <w:t>ились</w:t>
      </w:r>
      <w:r w:rsidR="00A05F7D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в первую очередь</w:t>
      </w:r>
      <w:r w:rsidR="00A05F7D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следующие показатели:</w:t>
      </w:r>
    </w:p>
    <w:p w:rsidR="00E626BC" w:rsidRPr="001C4861" w:rsidRDefault="00E626BC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FC474D" w:rsidRPr="001C4861">
        <w:rPr>
          <w:sz w:val="28"/>
          <w:szCs w:val="28"/>
        </w:rPr>
        <w:t>о</w:t>
      </w:r>
      <w:r w:rsidRPr="001C4861">
        <w:rPr>
          <w:bCs/>
          <w:color w:val="000000"/>
          <w:sz w:val="28"/>
          <w:szCs w:val="28"/>
        </w:rPr>
        <w:t>бъем отгруженных товаров собственного производства, выполненных работ и услуг собственными силами</w:t>
      </w:r>
      <w:r w:rsidRPr="001C4861">
        <w:rPr>
          <w:sz w:val="28"/>
          <w:szCs w:val="28"/>
        </w:rPr>
        <w:t>;</w:t>
      </w:r>
    </w:p>
    <w:p w:rsidR="00E626BC" w:rsidRPr="001C4861" w:rsidRDefault="00E626BC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объем инвестиций в основной капитал;</w:t>
      </w:r>
    </w:p>
    <w:p w:rsidR="00E626BC" w:rsidRPr="001C4861" w:rsidRDefault="00E626BC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собственные доходы бюджета. </w:t>
      </w:r>
    </w:p>
    <w:p w:rsidR="00E443F4" w:rsidRPr="001C4861" w:rsidRDefault="00E443F4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результате </w:t>
      </w:r>
      <w:r w:rsidR="00A05F7D" w:rsidRPr="001C4861">
        <w:rPr>
          <w:sz w:val="28"/>
          <w:szCs w:val="28"/>
        </w:rPr>
        <w:t>реализации С</w:t>
      </w:r>
      <w:r w:rsidRPr="001C4861">
        <w:rPr>
          <w:sz w:val="28"/>
          <w:szCs w:val="28"/>
        </w:rPr>
        <w:t>тратегии ожидается усиление стратегических позиций сельского хозяйства в экономическом развитии района, развити</w:t>
      </w:r>
      <w:r w:rsidR="00A05F7D" w:rsidRPr="001C4861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новых производств, укрепление малого бизнеса, повышение привлекательности территории для инвестиционных проектов, развитие туристско-рекреационной деятельности. </w:t>
      </w:r>
    </w:p>
    <w:p w:rsidR="00E443F4" w:rsidRPr="001C4861" w:rsidRDefault="00E443F4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Развитие экономики будет дополнено эффективными механизмами государственного управления, предполагающими развитое общественное участие предпринимателей и граждан. </w:t>
      </w:r>
    </w:p>
    <w:p w:rsidR="00E443F4" w:rsidRPr="001C4861" w:rsidRDefault="00E443F4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результате реализации </w:t>
      </w:r>
      <w:r w:rsidR="003A67D0" w:rsidRPr="001C4861">
        <w:rPr>
          <w:sz w:val="28"/>
          <w:szCs w:val="28"/>
        </w:rPr>
        <w:t xml:space="preserve">оптимистического (целевого) </w:t>
      </w:r>
      <w:r w:rsidRPr="001C4861">
        <w:rPr>
          <w:sz w:val="28"/>
          <w:szCs w:val="28"/>
        </w:rPr>
        <w:t xml:space="preserve">сценария </w:t>
      </w:r>
      <w:r w:rsidR="00A05F7D" w:rsidRPr="001C4861">
        <w:rPr>
          <w:sz w:val="28"/>
          <w:szCs w:val="28"/>
        </w:rPr>
        <w:t>С</w:t>
      </w:r>
      <w:r w:rsidRPr="001C4861">
        <w:rPr>
          <w:sz w:val="28"/>
          <w:szCs w:val="28"/>
        </w:rPr>
        <w:t>тратегии будут достигнуты следующие значения основных показателей социально-экономического развития:</w:t>
      </w:r>
    </w:p>
    <w:p w:rsidR="000F62AF" w:rsidRPr="001C4861" w:rsidRDefault="000F62AF" w:rsidP="000F62AF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1C4861">
        <w:rPr>
          <w:sz w:val="28"/>
          <w:szCs w:val="28"/>
        </w:rPr>
        <w:t xml:space="preserve">Таблица № </w:t>
      </w:r>
      <w:r w:rsidR="001D7E51" w:rsidRPr="001C4861">
        <w:rPr>
          <w:sz w:val="28"/>
          <w:szCs w:val="28"/>
        </w:rPr>
        <w:t>34</w:t>
      </w:r>
      <w:r w:rsidRPr="001C4861">
        <w:rPr>
          <w:sz w:val="28"/>
          <w:szCs w:val="28"/>
        </w:rPr>
        <w:t>.</w:t>
      </w:r>
    </w:p>
    <w:tbl>
      <w:tblPr>
        <w:tblW w:w="9725" w:type="dxa"/>
        <w:tblInd w:w="93" w:type="dxa"/>
        <w:tblLook w:val="04A0" w:firstRow="1" w:lastRow="0" w:firstColumn="1" w:lastColumn="0" w:noHBand="0" w:noVBand="1"/>
      </w:tblPr>
      <w:tblGrid>
        <w:gridCol w:w="5775"/>
        <w:gridCol w:w="900"/>
        <w:gridCol w:w="1080"/>
        <w:gridCol w:w="1046"/>
        <w:gridCol w:w="924"/>
      </w:tblGrid>
      <w:tr w:rsidR="00BB4DA9" w:rsidRPr="00252236">
        <w:trPr>
          <w:trHeight w:val="330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C4861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252236" w:rsidRDefault="00BB4DA9" w:rsidP="00BB4DA9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2236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10400F" w:rsidRPr="00252236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Pr="00252236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252236" w:rsidRDefault="0010400F" w:rsidP="00BB4DA9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2236">
              <w:rPr>
                <w:b/>
                <w:bCs/>
                <w:color w:val="000000"/>
                <w:sz w:val="20"/>
                <w:szCs w:val="20"/>
              </w:rPr>
              <w:t>к 2020</w:t>
            </w:r>
            <w:r w:rsidR="00BB4DA9" w:rsidRPr="00252236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252236" w:rsidRDefault="0010400F" w:rsidP="00BB4DA9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2236">
              <w:rPr>
                <w:b/>
                <w:bCs/>
                <w:color w:val="000000"/>
                <w:sz w:val="20"/>
                <w:szCs w:val="20"/>
              </w:rPr>
              <w:t xml:space="preserve">к </w:t>
            </w:r>
            <w:r w:rsidR="00BB4DA9" w:rsidRPr="00252236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Pr="00252236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BB4DA9" w:rsidRPr="00252236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252236" w:rsidRDefault="0010400F" w:rsidP="00BB4DA9">
            <w:pPr>
              <w:spacing w:line="36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52236">
              <w:rPr>
                <w:b/>
                <w:bCs/>
                <w:color w:val="000000"/>
                <w:sz w:val="20"/>
                <w:szCs w:val="20"/>
              </w:rPr>
              <w:t xml:space="preserve">к </w:t>
            </w:r>
            <w:r w:rsidR="00BB4DA9" w:rsidRPr="00252236">
              <w:rPr>
                <w:b/>
                <w:bCs/>
                <w:color w:val="000000"/>
                <w:sz w:val="20"/>
                <w:szCs w:val="20"/>
              </w:rPr>
              <w:t>2035г.</w:t>
            </w:r>
          </w:p>
        </w:tc>
      </w:tr>
      <w:tr w:rsidR="009F24B8" w:rsidRPr="001C4861">
        <w:trPr>
          <w:trHeight w:val="330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4B8" w:rsidRPr="001C4861" w:rsidRDefault="009F24B8" w:rsidP="00BB4DA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24B8" w:rsidRPr="001C4861" w:rsidRDefault="009F24B8" w:rsidP="00BB4DA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24B8" w:rsidRPr="001C4861" w:rsidRDefault="009F24B8" w:rsidP="00BB4DA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24B8" w:rsidRPr="001C4861" w:rsidRDefault="009F24B8" w:rsidP="00BB4DA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24B8" w:rsidRPr="001C4861" w:rsidRDefault="009F24B8" w:rsidP="00BB4DA9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092A57" w:rsidRPr="001C4861" w:rsidTr="004C36AD">
        <w:trPr>
          <w:trHeight w:val="330"/>
        </w:trPr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A57" w:rsidRPr="001C4861" w:rsidRDefault="00092A57" w:rsidP="004C36A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1C4861" w:rsidRDefault="00092A57" w:rsidP="004C36A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1C4861" w:rsidRDefault="00092A57" w:rsidP="004C36A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1C4861" w:rsidRDefault="00092A57" w:rsidP="004C36A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1C4861" w:rsidRDefault="00092A57" w:rsidP="004C36AD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BB4DA9" w:rsidRPr="001C4861">
        <w:trPr>
          <w:trHeight w:val="330"/>
        </w:trPr>
        <w:tc>
          <w:tcPr>
            <w:tcW w:w="97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b/>
                <w:bCs/>
                <w:i/>
                <w:iCs/>
                <w:color w:val="000000"/>
              </w:rPr>
            </w:pPr>
            <w:r w:rsidRPr="001C4861">
              <w:rPr>
                <w:b/>
                <w:bCs/>
                <w:i/>
                <w:iCs/>
                <w:color w:val="000000"/>
              </w:rPr>
              <w:t>Цель № 1 Рост экономического потенциала Яйского муниципального района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F3318B" w:rsidRDefault="0010400F" w:rsidP="00F3318B">
            <w:r w:rsidRPr="00F83041">
              <w:t>Индекс сельскохозяйственного производства, % к 2017 году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109,7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142,7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195,3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691868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Pr="00F83041" w:rsidRDefault="005B0FFF" w:rsidP="005B0FFF">
            <w:r w:rsidRPr="00F83041">
              <w:t>Индекс промышленного производства, % к 2017 году</w:t>
            </w:r>
          </w:p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rPr>
                <w:color w:val="000000"/>
              </w:rPr>
            </w:pPr>
            <w:r>
              <w:rPr>
                <w:bCs/>
                <w:color w:val="000000"/>
              </w:rPr>
              <w:t>Объем инвестиций</w:t>
            </w:r>
            <w:r w:rsidR="00BB4DA9" w:rsidRPr="001C4861">
              <w:rPr>
                <w:bCs/>
                <w:color w:val="000000"/>
              </w:rPr>
              <w:t xml:space="preserve"> в основной капитал  </w:t>
            </w:r>
            <w:r>
              <w:rPr>
                <w:bCs/>
                <w:color w:val="000000"/>
              </w:rPr>
              <w:t>на душу населения, тыс. руб.</w:t>
            </w:r>
            <w:r w:rsidR="00BB4DA9" w:rsidRPr="001C4861">
              <w:rPr>
                <w:bCs/>
                <w:color w:val="00000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Pr="00F83041" w:rsidRDefault="0046665F" w:rsidP="005B0FFF">
            <w:r>
              <w:t>Ч</w:t>
            </w:r>
            <w:r w:rsidR="005B0FFF">
              <w:t>исленност</w:t>
            </w:r>
            <w:r>
              <w:t>ь</w:t>
            </w:r>
            <w:r w:rsidR="005B0FFF">
              <w:t xml:space="preserve"> </w:t>
            </w:r>
            <w:r w:rsidR="005B0FFF" w:rsidRPr="00F83041">
              <w:t>занятых в сфере малого и среднего предпринимательства, включая ИП,</w:t>
            </w:r>
          </w:p>
          <w:p w:rsidR="005B0FFF" w:rsidRPr="00F83041" w:rsidRDefault="005B0FFF" w:rsidP="005B0FFF">
            <w:pPr>
              <w:spacing w:after="120"/>
            </w:pPr>
            <w:r w:rsidRPr="00F83041">
              <w:t>% от численности населения</w:t>
            </w:r>
          </w:p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BB4DA9" w:rsidRPr="001C4861">
        <w:trPr>
          <w:trHeight w:val="630"/>
        </w:trPr>
        <w:tc>
          <w:tcPr>
            <w:tcW w:w="97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b/>
                <w:bCs/>
                <w:i/>
                <w:iCs/>
                <w:color w:val="000000"/>
              </w:rPr>
            </w:pPr>
            <w:r w:rsidRPr="001C4861">
              <w:rPr>
                <w:b/>
                <w:bCs/>
                <w:i/>
                <w:iCs/>
                <w:color w:val="000000"/>
              </w:rPr>
              <w:t>Цель № 2 Повышение уровня и качества жизни населения на территории Яйского муниципального района, накопление человеческого потенциала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Численность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17915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17800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17890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17950</w:t>
            </w:r>
          </w:p>
        </w:tc>
      </w:tr>
      <w:tr w:rsidR="005B0FFF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Default="005B0FFF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Ожидаемая продолжительность жизни при рождении,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68,1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0FFF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0F62A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3767C3">
              <w:rPr>
                <w:color w:val="000000"/>
              </w:rPr>
              <w:t>ождаемости населения на 1 тыс.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Уровень регистрируемой безработицы,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Среднемесячная заработная плата одного работающего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30947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45788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5B0FF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88316</w:t>
            </w:r>
          </w:p>
        </w:tc>
      </w:tr>
      <w:tr w:rsidR="00BB4DA9" w:rsidRPr="001C4861">
        <w:trPr>
          <w:trHeight w:val="96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24B8" w:rsidRPr="001C4861" w:rsidRDefault="003767C3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Снижение смертности населения на 1 тыс.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Обеспеченность  врачами (на 10 тыс. человек)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17</w:t>
            </w:r>
            <w:r w:rsidR="00691868" w:rsidRPr="001C4861">
              <w:rPr>
                <w:color w:val="000000"/>
              </w:rPr>
              <w:t>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35</w:t>
            </w:r>
          </w:p>
        </w:tc>
      </w:tr>
      <w:tr w:rsidR="00BB4DA9" w:rsidRPr="001C4861">
        <w:trPr>
          <w:trHeight w:val="615"/>
        </w:trPr>
        <w:tc>
          <w:tcPr>
            <w:tcW w:w="5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Число детей в возрасте от 5 до 18 лет, обучающихся по дополнительным образовательным программам, в общей численности детей этого возраста, 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77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85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Доступность дошкольного образования для детей до 3х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</w:tr>
      <w:tr w:rsidR="00BB4DA9" w:rsidRPr="001C4861">
        <w:trPr>
          <w:trHeight w:val="615"/>
        </w:trPr>
        <w:tc>
          <w:tcPr>
            <w:tcW w:w="5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Доля муниципальных образовательных учреждений, соответствующих современным требованиям обучения, в общем количестве муниципальных общеобразовательных учреждений, 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93,8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</w:tr>
      <w:tr w:rsidR="00092A57" w:rsidRPr="00092A57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2A57" w:rsidRPr="00092A57" w:rsidRDefault="00092A57" w:rsidP="00092A5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092A57" w:rsidRDefault="00092A57" w:rsidP="00092A5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092A57" w:rsidRDefault="00092A57" w:rsidP="00092A5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092A57" w:rsidRDefault="00092A57" w:rsidP="00092A5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A57" w:rsidRPr="00092A57" w:rsidRDefault="00092A57" w:rsidP="00092A57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Количество  клубов и учреждений клубного типа  (ед.)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</w:t>
            </w:r>
            <w:r w:rsidR="00691868" w:rsidRPr="001C4861">
              <w:rPr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</w:t>
            </w:r>
            <w:r w:rsidR="00691868" w:rsidRPr="001C4861">
              <w:rPr>
                <w:color w:val="000000"/>
              </w:rPr>
              <w:t>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26</w:t>
            </w:r>
          </w:p>
        </w:tc>
      </w:tr>
      <w:tr w:rsidR="00BB4DA9" w:rsidRPr="001C4861">
        <w:trPr>
          <w:trHeight w:val="315"/>
        </w:trPr>
        <w:tc>
          <w:tcPr>
            <w:tcW w:w="5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3767C3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Доля граждан</w:t>
            </w:r>
            <w:r w:rsidR="00BB4DA9" w:rsidRPr="001C486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систематически занимающихся спортом</w:t>
            </w:r>
            <w:r w:rsidR="00BB4DA9" w:rsidRPr="001C4861">
              <w:rPr>
                <w:color w:val="000000"/>
              </w:rPr>
              <w:t xml:space="preserve"> 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Повышение деловой и социальной активности  молодежи (охват населения чел.)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</w:t>
            </w:r>
            <w:r w:rsidR="0046665F">
              <w:rPr>
                <w:color w:val="000000"/>
              </w:rPr>
              <w:t>3</w:t>
            </w:r>
            <w:r w:rsidRPr="001C4861">
              <w:rPr>
                <w:color w:val="000000"/>
              </w:rPr>
              <w:t>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</w:t>
            </w:r>
            <w:r w:rsidR="0046665F">
              <w:rPr>
                <w:color w:val="000000"/>
              </w:rPr>
              <w:t>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2</w:t>
            </w:r>
            <w:r w:rsidR="0046665F">
              <w:rPr>
                <w:color w:val="000000"/>
              </w:rPr>
              <w:t>600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 xml:space="preserve">Ввод  жилья, </w:t>
            </w:r>
            <w:r w:rsidR="00E5731D" w:rsidRPr="001C4861">
              <w:rPr>
                <w:color w:val="000000"/>
              </w:rPr>
              <w:t>тыс.</w:t>
            </w:r>
            <w:r w:rsidRPr="001C4861">
              <w:rPr>
                <w:color w:val="000000"/>
              </w:rPr>
              <w:t>м2 общей площади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Число</w:t>
            </w:r>
            <w:r w:rsidR="00BB4DA9" w:rsidRPr="001C4861">
              <w:rPr>
                <w:color w:val="000000"/>
              </w:rPr>
              <w:t xml:space="preserve"> семей, улучшивших жилищные условия, в общем  числе нуждающихся</w:t>
            </w:r>
            <w:r>
              <w:rPr>
                <w:color w:val="000000"/>
              </w:rPr>
              <w:t xml:space="preserve"> к 2017 году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760</w:t>
            </w:r>
          </w:p>
        </w:tc>
      </w:tr>
      <w:tr w:rsidR="00BB4DA9" w:rsidRPr="001C4861">
        <w:trPr>
          <w:trHeight w:val="615"/>
        </w:trPr>
        <w:tc>
          <w:tcPr>
            <w:tcW w:w="5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bCs/>
                <w:color w:val="000000"/>
              </w:rPr>
              <w:t>Доля протяженности автомобильных дорог общего пользования местного значения, не соответствующих нормативным требованиям в общей протяженности автомобильных дорог, 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 </w:t>
            </w:r>
          </w:p>
        </w:tc>
      </w:tr>
      <w:tr w:rsidR="00BB4DA9" w:rsidRPr="001C4861">
        <w:trPr>
          <w:trHeight w:val="330"/>
        </w:trPr>
        <w:tc>
          <w:tcPr>
            <w:tcW w:w="5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Удельный вес общей площади жилого фонда, оборудованного водопроводом,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Удельный вес общей площади жилого фонда, оборудованного отоплением, 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691868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691868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Суммарный норматив минимальной обеспеченности на 1000 чел. населения площадью торговых объектов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335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355</w:t>
            </w:r>
          </w:p>
        </w:tc>
      </w:tr>
      <w:tr w:rsidR="00E3015F" w:rsidRPr="001C4861">
        <w:trPr>
          <w:trHeight w:val="600"/>
        </w:trPr>
        <w:tc>
          <w:tcPr>
            <w:tcW w:w="97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015F" w:rsidRPr="001C4861" w:rsidRDefault="00E3015F" w:rsidP="00112A57">
            <w:pPr>
              <w:spacing w:line="360" w:lineRule="auto"/>
              <w:rPr>
                <w:b/>
                <w:bCs/>
                <w:i/>
                <w:iCs/>
                <w:color w:val="000000"/>
              </w:rPr>
            </w:pPr>
            <w:r w:rsidRPr="001C4861">
              <w:rPr>
                <w:b/>
                <w:bCs/>
                <w:i/>
                <w:iCs/>
                <w:color w:val="000000"/>
              </w:rPr>
              <w:t>Цель № 3 Обеспечение безопасности жизни в Яйском муниципальном районе и улучшение качества среды обитания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Уровень преступности, случаев на 1 тысячу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1451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46665F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1185</w:t>
            </w:r>
          </w:p>
        </w:tc>
      </w:tr>
      <w:tr w:rsidR="00BB4DA9" w:rsidRPr="001C4861">
        <w:trPr>
          <w:trHeight w:val="330"/>
        </w:trPr>
        <w:tc>
          <w:tcPr>
            <w:tcW w:w="97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DA9" w:rsidRPr="00D82F76" w:rsidRDefault="00BB4DA9" w:rsidP="00BB4DA9">
            <w:pPr>
              <w:spacing w:line="360" w:lineRule="auto"/>
              <w:rPr>
                <w:b/>
                <w:bCs/>
                <w:i/>
                <w:iCs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82F76">
              <w:rPr>
                <w:b/>
                <w:bCs/>
                <w:i/>
                <w:iCs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Цель № 4 Эффективное муниципальное управление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0F62AF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Удовлетворенность населения деятельностью органов местного самоуправления  % от числа опрошенных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600994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57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65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85</w:t>
            </w:r>
          </w:p>
        </w:tc>
      </w:tr>
      <w:tr w:rsidR="00BB4DA9" w:rsidRPr="001C4861">
        <w:trPr>
          <w:trHeight w:val="960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0F62AF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Доля граждан, имеющих доступ  к получению государственных и муниципальных услуг по принципу «одного окна», в т.ч. и через МФЦ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</w:tr>
      <w:tr w:rsidR="00BB4DA9" w:rsidRPr="001C4861">
        <w:trPr>
          <w:trHeight w:val="645"/>
        </w:trPr>
        <w:tc>
          <w:tcPr>
            <w:tcW w:w="5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0F62AF">
            <w:pPr>
              <w:spacing w:line="360" w:lineRule="auto"/>
              <w:rPr>
                <w:color w:val="000000"/>
              </w:rPr>
            </w:pPr>
            <w:r w:rsidRPr="001C4861">
              <w:rPr>
                <w:color w:val="000000"/>
              </w:rPr>
              <w:t>Общий объем собственных доходов бюджета муниципального образования, млн.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C67290" w:rsidP="00BB4DA9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145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DA9" w:rsidRPr="001C4861" w:rsidRDefault="00BB4DA9" w:rsidP="00BB4DA9">
            <w:pPr>
              <w:spacing w:line="360" w:lineRule="auto"/>
              <w:jc w:val="center"/>
              <w:rPr>
                <w:color w:val="000000"/>
              </w:rPr>
            </w:pPr>
            <w:r w:rsidRPr="001C4861">
              <w:rPr>
                <w:color w:val="000000"/>
              </w:rPr>
              <w:t>160</w:t>
            </w:r>
          </w:p>
        </w:tc>
      </w:tr>
    </w:tbl>
    <w:p w:rsidR="00907A0E" w:rsidRPr="001C4861" w:rsidRDefault="005174C4" w:rsidP="00084454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C4861">
        <w:rPr>
          <w:rFonts w:ascii="Times New Roman" w:hAnsi="Times New Roman" w:cs="Times New Roman"/>
        </w:rPr>
        <w:br w:type="page"/>
      </w:r>
      <w:bookmarkStart w:id="121" w:name="_Toc490126202"/>
      <w:bookmarkStart w:id="122" w:name="_Toc508958993"/>
      <w:r w:rsidR="00084454" w:rsidRPr="001C4861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  <w:r w:rsidR="00907A0E" w:rsidRPr="001C4861">
        <w:rPr>
          <w:rFonts w:ascii="Times New Roman" w:hAnsi="Times New Roman" w:cs="Times New Roman"/>
          <w:sz w:val="28"/>
          <w:szCs w:val="28"/>
          <w:lang w:eastAsia="en-US"/>
        </w:rPr>
        <w:t xml:space="preserve"> 5. </w:t>
      </w:r>
      <w:bookmarkEnd w:id="121"/>
      <w:bookmarkEnd w:id="122"/>
      <w:r w:rsidR="00084454" w:rsidRPr="001C4861">
        <w:rPr>
          <w:rFonts w:ascii="Times New Roman" w:hAnsi="Times New Roman" w:cs="Times New Roman"/>
          <w:sz w:val="28"/>
          <w:szCs w:val="28"/>
          <w:lang w:eastAsia="en-US"/>
        </w:rPr>
        <w:t>СРОКИ И ЭТАПЫ РЕАЛИЗАЦИИ СТРАТЕГИИ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Реализация </w:t>
      </w:r>
      <w:r w:rsidR="00A05F7D" w:rsidRPr="001C4861">
        <w:rPr>
          <w:sz w:val="28"/>
          <w:szCs w:val="28"/>
        </w:rPr>
        <w:t>С</w:t>
      </w:r>
      <w:r w:rsidRPr="001C4861">
        <w:rPr>
          <w:sz w:val="28"/>
          <w:szCs w:val="28"/>
        </w:rPr>
        <w:t>тратегии предполагается в три этапа: 1 этап</w:t>
      </w:r>
      <w:r w:rsidR="0081466B" w:rsidRPr="001C4861">
        <w:rPr>
          <w:sz w:val="28"/>
          <w:szCs w:val="28"/>
        </w:rPr>
        <w:t xml:space="preserve"> –</w:t>
      </w:r>
      <w:r w:rsidRPr="001C4861">
        <w:rPr>
          <w:sz w:val="28"/>
          <w:szCs w:val="28"/>
        </w:rPr>
        <w:t xml:space="preserve"> 2018</w:t>
      </w:r>
      <w:r w:rsidR="0081466B" w:rsidRPr="001C4861">
        <w:rPr>
          <w:sz w:val="28"/>
          <w:szCs w:val="28"/>
        </w:rPr>
        <w:t>-</w:t>
      </w:r>
      <w:r w:rsidRPr="001C4861">
        <w:rPr>
          <w:sz w:val="28"/>
          <w:szCs w:val="28"/>
        </w:rPr>
        <w:t>20</w:t>
      </w:r>
      <w:r w:rsidR="002F5933" w:rsidRPr="001C4861">
        <w:rPr>
          <w:sz w:val="28"/>
          <w:szCs w:val="28"/>
        </w:rPr>
        <w:t>20</w:t>
      </w:r>
      <w:r w:rsidRPr="001C4861">
        <w:rPr>
          <w:sz w:val="28"/>
          <w:szCs w:val="28"/>
        </w:rPr>
        <w:t xml:space="preserve"> годы; 2</w:t>
      </w:r>
      <w:r w:rsidR="0010335B" w:rsidRPr="001C4861">
        <w:rPr>
          <w:sz w:val="28"/>
          <w:szCs w:val="28"/>
        </w:rPr>
        <w:t>-</w:t>
      </w:r>
      <w:r w:rsidR="0081466B" w:rsidRPr="001C4861">
        <w:rPr>
          <w:sz w:val="28"/>
          <w:szCs w:val="28"/>
        </w:rPr>
        <w:t>ой этап –</w:t>
      </w:r>
      <w:r w:rsidRPr="001C4861">
        <w:rPr>
          <w:sz w:val="28"/>
          <w:szCs w:val="28"/>
        </w:rPr>
        <w:t xml:space="preserve"> 202</w:t>
      </w:r>
      <w:r w:rsidR="002F5933" w:rsidRPr="001C4861">
        <w:rPr>
          <w:sz w:val="28"/>
          <w:szCs w:val="28"/>
        </w:rPr>
        <w:t>1</w:t>
      </w:r>
      <w:r w:rsidRPr="001C4861">
        <w:rPr>
          <w:sz w:val="28"/>
          <w:szCs w:val="28"/>
        </w:rPr>
        <w:t>-202</w:t>
      </w:r>
      <w:r w:rsidR="002F5933" w:rsidRPr="001C4861">
        <w:rPr>
          <w:sz w:val="28"/>
          <w:szCs w:val="28"/>
        </w:rPr>
        <w:t>5</w:t>
      </w:r>
      <w:r w:rsidRPr="001C4861">
        <w:rPr>
          <w:sz w:val="28"/>
          <w:szCs w:val="28"/>
        </w:rPr>
        <w:t xml:space="preserve"> годы; 3</w:t>
      </w:r>
      <w:r w:rsidR="0010335B" w:rsidRPr="001C4861">
        <w:rPr>
          <w:sz w:val="28"/>
          <w:szCs w:val="28"/>
        </w:rPr>
        <w:t>-</w:t>
      </w:r>
      <w:r w:rsidRPr="001C4861">
        <w:rPr>
          <w:sz w:val="28"/>
          <w:szCs w:val="28"/>
        </w:rPr>
        <w:t>ий этап</w:t>
      </w:r>
      <w:r w:rsidR="0081466B" w:rsidRPr="001C4861">
        <w:rPr>
          <w:sz w:val="28"/>
          <w:szCs w:val="28"/>
        </w:rPr>
        <w:t xml:space="preserve"> –</w:t>
      </w:r>
      <w:r w:rsidRPr="001C4861">
        <w:rPr>
          <w:sz w:val="28"/>
          <w:szCs w:val="28"/>
        </w:rPr>
        <w:t xml:space="preserve"> 202</w:t>
      </w:r>
      <w:r w:rsidR="002F5933" w:rsidRPr="001C4861">
        <w:rPr>
          <w:sz w:val="28"/>
          <w:szCs w:val="28"/>
        </w:rPr>
        <w:t>6</w:t>
      </w:r>
      <w:r w:rsidRPr="001C4861">
        <w:rPr>
          <w:sz w:val="28"/>
          <w:szCs w:val="28"/>
        </w:rPr>
        <w:t>-2035 годы.</w:t>
      </w:r>
    </w:p>
    <w:p w:rsidR="00C67290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1 этап: 2018</w:t>
      </w:r>
      <w:r w:rsidR="000F62AF" w:rsidRPr="001C4861">
        <w:rPr>
          <w:b/>
          <w:sz w:val="28"/>
          <w:szCs w:val="28"/>
        </w:rPr>
        <w:t>-</w:t>
      </w:r>
      <w:r w:rsidRPr="001C4861">
        <w:rPr>
          <w:b/>
          <w:sz w:val="28"/>
          <w:szCs w:val="28"/>
        </w:rPr>
        <w:t>20</w:t>
      </w:r>
      <w:r w:rsidR="00C67290">
        <w:rPr>
          <w:b/>
          <w:sz w:val="28"/>
          <w:szCs w:val="28"/>
        </w:rPr>
        <w:t>19</w:t>
      </w:r>
      <w:r w:rsidRPr="001C4861">
        <w:rPr>
          <w:b/>
          <w:sz w:val="28"/>
          <w:szCs w:val="28"/>
        </w:rPr>
        <w:t xml:space="preserve"> годы </w:t>
      </w:r>
    </w:p>
    <w:p w:rsidR="00907A0E" w:rsidRPr="001C4861" w:rsidRDefault="00A05F7D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 первом этапе реализации С</w:t>
      </w:r>
      <w:r w:rsidR="00907A0E" w:rsidRPr="001C4861">
        <w:rPr>
          <w:sz w:val="28"/>
          <w:szCs w:val="28"/>
        </w:rPr>
        <w:t>тратегии предусматривается: подготовка инвестиционных площадок, развитие отраслей агропромышленного комплекса, совершенствование условий ведения бизнеса, привлечение инвестиций и трудовых ресурсов для реализации инвестиционных проектов</w:t>
      </w:r>
      <w:r w:rsidRPr="001C4861">
        <w:rPr>
          <w:sz w:val="28"/>
          <w:szCs w:val="28"/>
        </w:rPr>
        <w:t>, с</w:t>
      </w:r>
      <w:r w:rsidR="00907A0E" w:rsidRPr="001C4861">
        <w:rPr>
          <w:sz w:val="28"/>
          <w:szCs w:val="28"/>
        </w:rPr>
        <w:t>оздани</w:t>
      </w:r>
      <w:r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 xml:space="preserve"> и развити</w:t>
      </w:r>
      <w:r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 xml:space="preserve"> объектов социальной и инженерной инфраструктуры, повышени</w:t>
      </w:r>
      <w:r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 xml:space="preserve"> качества жилищно-коммунальных и социальных услуг для населения района.</w:t>
      </w: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Важнейш</w:t>
      </w:r>
      <w:r w:rsidR="00C32906" w:rsidRPr="001C4861">
        <w:rPr>
          <w:sz w:val="28"/>
          <w:szCs w:val="28"/>
        </w:rPr>
        <w:t>ей задачей на данном этапе буде</w:t>
      </w:r>
      <w:r w:rsidRPr="001C4861">
        <w:rPr>
          <w:sz w:val="28"/>
          <w:szCs w:val="28"/>
        </w:rPr>
        <w:t xml:space="preserve">т начало реализации уже намеченного крупного инвестиционного проекта </w:t>
      </w:r>
      <w:r w:rsidR="00C32906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>разработка Щербиновского разреза Анжерского каменноугольного месторождения СП ООО «Барзаское товарищество»</w:t>
      </w:r>
      <w:r w:rsidR="0081466B" w:rsidRPr="001C4861">
        <w:rPr>
          <w:sz w:val="28"/>
          <w:szCs w:val="28"/>
        </w:rPr>
        <w:t>.</w:t>
      </w:r>
      <w:r w:rsidR="00C67290" w:rsidRPr="00C67290">
        <w:rPr>
          <w:sz w:val="28"/>
          <w:szCs w:val="28"/>
        </w:rPr>
        <w:t xml:space="preserve"> </w:t>
      </w:r>
      <w:r w:rsidR="00C67290" w:rsidRPr="00E81811">
        <w:rPr>
          <w:sz w:val="28"/>
          <w:szCs w:val="28"/>
        </w:rPr>
        <w:t>Реализация инвестиционного проекта - «Животноводческие комплексы (ООО «Холдинг «Дельта-Инвест» в лице ООО «Кемеровская продовольственная компания»).</w:t>
      </w:r>
    </w:p>
    <w:p w:rsidR="00C67290" w:rsidRDefault="00907A0E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2 этап: 202</w:t>
      </w:r>
      <w:r w:rsidR="00C67290">
        <w:rPr>
          <w:b/>
          <w:sz w:val="28"/>
          <w:szCs w:val="28"/>
        </w:rPr>
        <w:t>0</w:t>
      </w:r>
      <w:r w:rsidRPr="001C4861">
        <w:rPr>
          <w:b/>
          <w:sz w:val="28"/>
          <w:szCs w:val="28"/>
        </w:rPr>
        <w:t>-202</w:t>
      </w:r>
      <w:r w:rsidR="00C67290">
        <w:rPr>
          <w:b/>
          <w:sz w:val="28"/>
          <w:szCs w:val="28"/>
        </w:rPr>
        <w:t>4</w:t>
      </w:r>
      <w:r w:rsidRPr="001C4861">
        <w:rPr>
          <w:b/>
          <w:sz w:val="28"/>
          <w:szCs w:val="28"/>
        </w:rPr>
        <w:t xml:space="preserve"> годы </w:t>
      </w:r>
    </w:p>
    <w:p w:rsidR="00907A0E" w:rsidRPr="001C4861" w:rsidRDefault="00C32906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 втором этапе реализации С</w:t>
      </w:r>
      <w:r w:rsidR="00907A0E" w:rsidRPr="001C4861">
        <w:rPr>
          <w:sz w:val="28"/>
          <w:szCs w:val="28"/>
        </w:rPr>
        <w:t xml:space="preserve">тратегии предусматривается: активное развитие агропромышленного производства на территории района, реализация инвестиционных проектов по созданию </w:t>
      </w:r>
      <w:r w:rsidR="00167F35" w:rsidRPr="001C4861">
        <w:rPr>
          <w:sz w:val="28"/>
          <w:szCs w:val="28"/>
        </w:rPr>
        <w:t>животноводческих</w:t>
      </w:r>
      <w:r w:rsidR="00907A0E" w:rsidRPr="001C4861">
        <w:rPr>
          <w:sz w:val="28"/>
          <w:szCs w:val="28"/>
        </w:rPr>
        <w:t xml:space="preserve"> комплексов</w:t>
      </w:r>
      <w:r w:rsidR="00167F35" w:rsidRPr="001C4861">
        <w:rPr>
          <w:sz w:val="28"/>
          <w:szCs w:val="28"/>
        </w:rPr>
        <w:t>, комплексов</w:t>
      </w:r>
      <w:r w:rsidR="00907A0E" w:rsidRPr="001C4861">
        <w:rPr>
          <w:sz w:val="28"/>
          <w:szCs w:val="28"/>
        </w:rPr>
        <w:t xml:space="preserve"> по производству сельхозпродукции</w:t>
      </w:r>
      <w:r w:rsidRPr="001C4861">
        <w:rPr>
          <w:sz w:val="28"/>
          <w:szCs w:val="28"/>
        </w:rPr>
        <w:t>, р</w:t>
      </w:r>
      <w:r w:rsidR="00907A0E" w:rsidRPr="001C4861">
        <w:rPr>
          <w:sz w:val="28"/>
          <w:szCs w:val="28"/>
        </w:rPr>
        <w:t>ост уровня жизни населения, развитие промышленной, инженерной и социальной инфраструктуры.</w:t>
      </w:r>
    </w:p>
    <w:p w:rsidR="00842B1F" w:rsidRPr="001C4861" w:rsidRDefault="00BF79D5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3 этап</w:t>
      </w:r>
      <w:r w:rsidR="00842B1F" w:rsidRPr="001C4861">
        <w:rPr>
          <w:b/>
          <w:sz w:val="28"/>
          <w:szCs w:val="28"/>
        </w:rPr>
        <w:t>: 202</w:t>
      </w:r>
      <w:r w:rsidR="00C67290">
        <w:rPr>
          <w:b/>
          <w:sz w:val="28"/>
          <w:szCs w:val="28"/>
        </w:rPr>
        <w:t>5</w:t>
      </w:r>
      <w:r w:rsidR="00842B1F" w:rsidRPr="001C4861">
        <w:rPr>
          <w:b/>
          <w:sz w:val="28"/>
          <w:szCs w:val="28"/>
        </w:rPr>
        <w:t>-2035 годы</w:t>
      </w:r>
      <w:r w:rsidR="00E81EAD" w:rsidRPr="001C4861">
        <w:rPr>
          <w:b/>
          <w:sz w:val="28"/>
          <w:szCs w:val="28"/>
        </w:rPr>
        <w:t xml:space="preserve"> – «Качественное повышение уровня жизни населения»</w:t>
      </w:r>
    </w:p>
    <w:p w:rsidR="00907A0E" w:rsidRPr="001C4861" w:rsidRDefault="00907A0E" w:rsidP="0008445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861">
        <w:rPr>
          <w:rFonts w:ascii="Times New Roman" w:hAnsi="Times New Roman" w:cs="Times New Roman"/>
          <w:sz w:val="28"/>
          <w:szCs w:val="28"/>
        </w:rPr>
        <w:t xml:space="preserve">Третий этап реализации </w:t>
      </w:r>
      <w:r w:rsidR="00C32906" w:rsidRPr="001C4861">
        <w:rPr>
          <w:rFonts w:ascii="Times New Roman" w:hAnsi="Times New Roman" w:cs="Times New Roman"/>
          <w:sz w:val="28"/>
          <w:szCs w:val="28"/>
        </w:rPr>
        <w:t>С</w:t>
      </w:r>
      <w:r w:rsidRPr="001C4861">
        <w:rPr>
          <w:rFonts w:ascii="Times New Roman" w:hAnsi="Times New Roman" w:cs="Times New Roman"/>
          <w:sz w:val="28"/>
          <w:szCs w:val="28"/>
        </w:rPr>
        <w:t xml:space="preserve">тратегии района предполагает качественное повышение уровня жизни населения, </w:t>
      </w:r>
      <w:r w:rsidR="00167F35" w:rsidRPr="001C4861">
        <w:rPr>
          <w:rFonts w:ascii="Times New Roman" w:hAnsi="Times New Roman" w:cs="Times New Roman"/>
          <w:sz w:val="28"/>
          <w:szCs w:val="28"/>
        </w:rPr>
        <w:t xml:space="preserve">увеличение показателей в реальном секторе экономики, агропромышленном комплексе, </w:t>
      </w:r>
      <w:r w:rsidRPr="001C4861">
        <w:rPr>
          <w:rFonts w:ascii="Times New Roman" w:hAnsi="Times New Roman" w:cs="Times New Roman"/>
          <w:sz w:val="28"/>
          <w:szCs w:val="28"/>
        </w:rPr>
        <w:t>создание комфортной среды проживания, высокий уровень развития отраслей социальной сферы.</w:t>
      </w:r>
    </w:p>
    <w:p w:rsidR="00907A0E" w:rsidRPr="001C4861" w:rsidRDefault="00092A57" w:rsidP="00084454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123" w:name="_Toc490126203"/>
      <w:bookmarkStart w:id="124" w:name="_Toc508958994"/>
      <w:r>
        <w:rPr>
          <w:rFonts w:ascii="Times New Roman" w:hAnsi="Times New Roman" w:cs="Times New Roman"/>
          <w:sz w:val="28"/>
          <w:szCs w:val="28"/>
          <w:lang w:eastAsia="en-US"/>
        </w:rPr>
        <w:br w:type="page"/>
      </w:r>
      <w:r w:rsidR="00084454" w:rsidRPr="001C4861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  <w:r w:rsidR="00907A0E" w:rsidRPr="001C4861">
        <w:rPr>
          <w:rFonts w:ascii="Times New Roman" w:hAnsi="Times New Roman" w:cs="Times New Roman"/>
          <w:sz w:val="28"/>
          <w:szCs w:val="28"/>
          <w:lang w:eastAsia="en-US"/>
        </w:rPr>
        <w:t xml:space="preserve"> 6. </w:t>
      </w:r>
      <w:r w:rsidR="00084454" w:rsidRPr="001C4861">
        <w:rPr>
          <w:rFonts w:ascii="Times New Roman" w:hAnsi="Times New Roman" w:cs="Times New Roman"/>
          <w:sz w:val="28"/>
          <w:szCs w:val="28"/>
          <w:lang w:eastAsia="en-US"/>
        </w:rPr>
        <w:t>ОЦЕНКА ФИНАНСОВЫХ РЕСУРСОВ</w:t>
      </w:r>
      <w:r w:rsidR="00907A0E" w:rsidRPr="001C4861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bookmarkEnd w:id="123"/>
      <w:bookmarkEnd w:id="124"/>
      <w:r w:rsidR="00084454" w:rsidRPr="001C4861">
        <w:rPr>
          <w:rFonts w:ascii="Times New Roman" w:hAnsi="Times New Roman" w:cs="Times New Roman"/>
          <w:sz w:val="28"/>
          <w:szCs w:val="28"/>
          <w:lang w:eastAsia="en-US"/>
        </w:rPr>
        <w:t>НЕОБХОДИМЫХ ДЛЯ РЕАЛИЗАЦИИ СТРАТЕГИИ</w:t>
      </w:r>
    </w:p>
    <w:p w:rsidR="00907A0E" w:rsidRPr="001C4861" w:rsidRDefault="00907A0E" w:rsidP="00084454">
      <w:pPr>
        <w:pStyle w:val="a7"/>
        <w:tabs>
          <w:tab w:val="left" w:pos="3108"/>
        </w:tabs>
        <w:spacing w:line="360" w:lineRule="auto"/>
        <w:ind w:left="0" w:firstLine="709"/>
        <w:jc w:val="both"/>
        <w:rPr>
          <w:b/>
          <w:sz w:val="28"/>
          <w:szCs w:val="28"/>
          <w:lang w:val="ru-RU" w:eastAsia="en-US"/>
        </w:rPr>
      </w:pPr>
    </w:p>
    <w:p w:rsidR="00907A0E" w:rsidRPr="001C4861" w:rsidRDefault="00907A0E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Реализация Стратегии потребует привлечения значительных финансовых ресурсов. Источниками финансирования реализации мероприятий станут бюджетные (федеральный бюджет, бюджет области, бюджет района, бюджеты поселений</w:t>
      </w:r>
      <w:r w:rsidR="00C32906" w:rsidRPr="001C4861">
        <w:rPr>
          <w:sz w:val="28"/>
          <w:szCs w:val="28"/>
        </w:rPr>
        <w:t>)</w:t>
      </w:r>
      <w:r w:rsidRPr="001C4861">
        <w:rPr>
          <w:sz w:val="28"/>
          <w:szCs w:val="28"/>
        </w:rPr>
        <w:t xml:space="preserve"> и внебюджетные с</w:t>
      </w:r>
      <w:r w:rsidR="00C32906" w:rsidRPr="001C4861">
        <w:rPr>
          <w:sz w:val="28"/>
          <w:szCs w:val="28"/>
        </w:rPr>
        <w:t xml:space="preserve">редства (средства предприятий, </w:t>
      </w:r>
      <w:r w:rsidRPr="001C4861">
        <w:rPr>
          <w:sz w:val="28"/>
          <w:szCs w:val="28"/>
        </w:rPr>
        <w:t>организаций и др.).</w:t>
      </w: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Привлечение средств федерального и обл</w:t>
      </w:r>
      <w:r w:rsidR="00C32906" w:rsidRPr="001C4861">
        <w:rPr>
          <w:sz w:val="28"/>
          <w:szCs w:val="28"/>
        </w:rPr>
        <w:t>астного бюджета для реализации С</w:t>
      </w:r>
      <w:r w:rsidRPr="001C4861">
        <w:rPr>
          <w:sz w:val="28"/>
          <w:szCs w:val="28"/>
        </w:rPr>
        <w:t xml:space="preserve">тратегии планируется осуществлять в соответствии с действующим порядком финансирования муниципальных, государственных программ и федеральных целевых программ. </w:t>
      </w: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Объем бюджетных средств на реализацию </w:t>
      </w:r>
      <w:r w:rsidR="007F5208" w:rsidRPr="001C4861">
        <w:rPr>
          <w:sz w:val="28"/>
          <w:szCs w:val="28"/>
        </w:rPr>
        <w:t>С</w:t>
      </w:r>
      <w:r w:rsidR="004B4448" w:rsidRPr="001C4861">
        <w:rPr>
          <w:sz w:val="28"/>
          <w:szCs w:val="28"/>
        </w:rPr>
        <w:t>тратегии социально-экономического развития</w:t>
      </w:r>
      <w:r w:rsidRPr="001C4861">
        <w:rPr>
          <w:sz w:val="28"/>
          <w:szCs w:val="28"/>
        </w:rPr>
        <w:t xml:space="preserve"> будет ежегодно уточняться по итогам оценки эффективности реализации муниципальных программ и исходя из возможностей </w:t>
      </w:r>
      <w:r w:rsidR="004B4448" w:rsidRPr="001C4861">
        <w:rPr>
          <w:sz w:val="28"/>
          <w:szCs w:val="28"/>
        </w:rPr>
        <w:t>всех уровней бюджета</w:t>
      </w:r>
      <w:r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С учётом сохранения общих направлений налоговой, бюджетной политики прогноз расходов консолидированного бюджета Яйского муниципального района на 2017-2035 годы </w:t>
      </w:r>
      <w:r w:rsidRPr="00E81811">
        <w:rPr>
          <w:sz w:val="28"/>
          <w:szCs w:val="28"/>
        </w:rPr>
        <w:t xml:space="preserve">составляет </w:t>
      </w:r>
      <w:r w:rsidR="00D85C83" w:rsidRPr="00E81811">
        <w:rPr>
          <w:sz w:val="28"/>
          <w:szCs w:val="28"/>
        </w:rPr>
        <w:t xml:space="preserve">15 996 781 </w:t>
      </w:r>
      <w:r w:rsidR="00245C91" w:rsidRPr="00E81811">
        <w:rPr>
          <w:sz w:val="28"/>
          <w:szCs w:val="28"/>
        </w:rPr>
        <w:t>–</w:t>
      </w:r>
      <w:r w:rsidRPr="00E81811">
        <w:rPr>
          <w:sz w:val="28"/>
          <w:szCs w:val="28"/>
        </w:rPr>
        <w:t xml:space="preserve"> </w:t>
      </w:r>
      <w:r w:rsidR="00CF4EF1" w:rsidRPr="00E81811">
        <w:rPr>
          <w:sz w:val="28"/>
          <w:szCs w:val="28"/>
        </w:rPr>
        <w:t>тыс</w:t>
      </w:r>
      <w:r w:rsidRPr="00E81811">
        <w:rPr>
          <w:sz w:val="28"/>
          <w:szCs w:val="28"/>
        </w:rPr>
        <w:t>. рублей.</w:t>
      </w:r>
    </w:p>
    <w:p w:rsidR="00907A0E" w:rsidRPr="001C4861" w:rsidRDefault="00907A0E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Внебюджетные средства могут привлекаться на реализацию инвестиционных проектов за счёт собственных либо привлечённых средств инвесторов, а также для реализации инфраструктурных проектов на принципах муниципально-частного партнерства.</w:t>
      </w:r>
    </w:p>
    <w:p w:rsidR="00907A0E" w:rsidRPr="001C4861" w:rsidRDefault="00907A0E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Перспективы и темпы социально-экономического развития Яйского муниципального района во многом будут определяться объёмами инвестиций и реализацией крупных инвестиционных проектов на территории </w:t>
      </w:r>
      <w:r w:rsidR="00D85C83" w:rsidRPr="001C4861">
        <w:rPr>
          <w:sz w:val="28"/>
          <w:szCs w:val="28"/>
        </w:rPr>
        <w:t>района</w:t>
      </w:r>
      <w:r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Средства вышестоящих бюджетов необходимо направить, в первую очередь, на развитие транспортной и инженерной инфраструктуры, обеспечение безопасности населения, сохранение окружающей среды, создание комфортных условий жизнедеятельности, а также на проекты и мероприятия, направленные на развитие социальной инфраструктуры.</w:t>
      </w:r>
    </w:p>
    <w:p w:rsidR="00D85C83" w:rsidRPr="001C4861" w:rsidRDefault="00907A0E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Для успешного экономического роста в Яйский муниципальный район с 201</w:t>
      </w:r>
      <w:r w:rsidR="00C67290">
        <w:rPr>
          <w:sz w:val="28"/>
          <w:szCs w:val="28"/>
        </w:rPr>
        <w:t>8</w:t>
      </w:r>
      <w:r w:rsidRPr="001C4861">
        <w:rPr>
          <w:sz w:val="28"/>
          <w:szCs w:val="28"/>
        </w:rPr>
        <w:t xml:space="preserve"> по 2035 годы необходимо привлечь не менее </w:t>
      </w:r>
      <w:r w:rsidR="00D85C83" w:rsidRPr="001C4861">
        <w:rPr>
          <w:sz w:val="28"/>
          <w:szCs w:val="28"/>
        </w:rPr>
        <w:t xml:space="preserve">82 203 218 </w:t>
      </w:r>
      <w:r w:rsidRPr="001C4861">
        <w:rPr>
          <w:sz w:val="28"/>
          <w:szCs w:val="28"/>
        </w:rPr>
        <w:t>млн. рублей</w:t>
      </w:r>
      <w:r w:rsidR="00D85C83" w:rsidRPr="001C4861">
        <w:rPr>
          <w:sz w:val="28"/>
          <w:szCs w:val="28"/>
        </w:rPr>
        <w:t>, в том числе:</w:t>
      </w:r>
    </w:p>
    <w:p w:rsidR="00D85C83" w:rsidRPr="001C4861" w:rsidRDefault="00245C91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D85C83" w:rsidRPr="001C4861">
        <w:rPr>
          <w:sz w:val="28"/>
          <w:szCs w:val="28"/>
        </w:rPr>
        <w:t xml:space="preserve"> за счет </w:t>
      </w:r>
      <w:r w:rsidR="007F5208" w:rsidRPr="001C4861">
        <w:rPr>
          <w:sz w:val="28"/>
          <w:szCs w:val="28"/>
        </w:rPr>
        <w:t xml:space="preserve">средств </w:t>
      </w:r>
      <w:r w:rsidR="00D85C83" w:rsidRPr="001C4861">
        <w:rPr>
          <w:sz w:val="28"/>
          <w:szCs w:val="28"/>
        </w:rPr>
        <w:t>федерального бюджета</w:t>
      </w:r>
      <w:r w:rsidR="007F5208" w:rsidRPr="001C4861">
        <w:rPr>
          <w:sz w:val="28"/>
          <w:szCs w:val="28"/>
        </w:rPr>
        <w:t xml:space="preserve"> </w:t>
      </w:r>
      <w:r w:rsidR="00D85C83" w:rsidRPr="001C4861">
        <w:rPr>
          <w:sz w:val="28"/>
          <w:szCs w:val="28"/>
        </w:rPr>
        <w:t>- 15 061 190 млн. рублей;</w:t>
      </w:r>
    </w:p>
    <w:p w:rsidR="00D85C83" w:rsidRPr="001C4861" w:rsidRDefault="00245C91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D85C83" w:rsidRPr="001C4861">
        <w:rPr>
          <w:sz w:val="28"/>
          <w:szCs w:val="28"/>
        </w:rPr>
        <w:t xml:space="preserve"> за счет </w:t>
      </w:r>
      <w:r w:rsidR="007F5208" w:rsidRPr="001C4861">
        <w:rPr>
          <w:sz w:val="28"/>
          <w:szCs w:val="28"/>
        </w:rPr>
        <w:t xml:space="preserve">средств </w:t>
      </w:r>
      <w:r w:rsidR="00D85C83" w:rsidRPr="001C4861">
        <w:rPr>
          <w:sz w:val="28"/>
          <w:szCs w:val="28"/>
        </w:rPr>
        <w:t>областного бюджета</w:t>
      </w:r>
      <w:r w:rsidR="007F5208" w:rsidRPr="001C4861">
        <w:rPr>
          <w:sz w:val="28"/>
          <w:szCs w:val="28"/>
        </w:rPr>
        <w:t xml:space="preserve"> </w:t>
      </w:r>
      <w:r w:rsidR="00D85C83" w:rsidRPr="001C4861">
        <w:rPr>
          <w:sz w:val="28"/>
          <w:szCs w:val="28"/>
        </w:rPr>
        <w:t>- 3 485 447 млн</w:t>
      </w:r>
      <w:r w:rsidR="002B3868" w:rsidRPr="001C4861">
        <w:rPr>
          <w:sz w:val="28"/>
          <w:szCs w:val="28"/>
        </w:rPr>
        <w:t>.</w:t>
      </w:r>
      <w:r w:rsidR="00D85C83" w:rsidRPr="001C4861">
        <w:rPr>
          <w:sz w:val="28"/>
          <w:szCs w:val="28"/>
        </w:rPr>
        <w:t xml:space="preserve"> рублей;</w:t>
      </w:r>
    </w:p>
    <w:p w:rsidR="00D85C83" w:rsidRPr="001C4861" w:rsidRDefault="00245C91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2B3868" w:rsidRPr="001C4861">
        <w:rPr>
          <w:sz w:val="28"/>
          <w:szCs w:val="28"/>
        </w:rPr>
        <w:t xml:space="preserve"> за счет </w:t>
      </w:r>
      <w:r w:rsidR="007F5208" w:rsidRPr="001C4861">
        <w:rPr>
          <w:sz w:val="28"/>
          <w:szCs w:val="28"/>
        </w:rPr>
        <w:t xml:space="preserve">средств </w:t>
      </w:r>
      <w:r w:rsidR="002B3868" w:rsidRPr="001C4861">
        <w:rPr>
          <w:sz w:val="28"/>
          <w:szCs w:val="28"/>
        </w:rPr>
        <w:t>местного бюджета</w:t>
      </w:r>
      <w:r w:rsidR="007F5208" w:rsidRPr="001C4861">
        <w:rPr>
          <w:sz w:val="28"/>
          <w:szCs w:val="28"/>
        </w:rPr>
        <w:t xml:space="preserve"> </w:t>
      </w:r>
      <w:r w:rsidR="002B3868" w:rsidRPr="001C4861">
        <w:rPr>
          <w:sz w:val="28"/>
          <w:szCs w:val="28"/>
        </w:rPr>
        <w:t>-</w:t>
      </w:r>
      <w:r w:rsidR="00D85C83" w:rsidRPr="001C4861">
        <w:rPr>
          <w:sz w:val="28"/>
          <w:szCs w:val="28"/>
        </w:rPr>
        <w:t xml:space="preserve"> 15 996 781 млн. рублей;</w:t>
      </w:r>
    </w:p>
    <w:p w:rsidR="00676E71" w:rsidRPr="001C4861" w:rsidRDefault="00245C91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4B4448"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за счёт внебюджетных источников</w:t>
      </w:r>
      <w:r w:rsidR="00D85C83" w:rsidRPr="001C4861">
        <w:rPr>
          <w:sz w:val="28"/>
          <w:szCs w:val="28"/>
        </w:rPr>
        <w:t>, в том числе инвестиции в основной капитал</w:t>
      </w:r>
      <w:r w:rsidR="007F5208" w:rsidRPr="001C4861">
        <w:rPr>
          <w:sz w:val="28"/>
          <w:szCs w:val="28"/>
        </w:rPr>
        <w:t xml:space="preserve"> </w:t>
      </w:r>
      <w:r w:rsidR="00D85C83" w:rsidRPr="001C4861">
        <w:rPr>
          <w:sz w:val="28"/>
          <w:szCs w:val="28"/>
        </w:rPr>
        <w:t>- 47 659 800 млн. руб.</w:t>
      </w:r>
    </w:p>
    <w:p w:rsidR="00B4655C" w:rsidRPr="001C4861" w:rsidRDefault="00B4655C" w:rsidP="00084454">
      <w:pPr>
        <w:tabs>
          <w:tab w:val="left" w:pos="3108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Потребность в финансировании мероприятий Стратегии по источникам и оценка финансовых ресурсов, необходимых для реализации Ст</w:t>
      </w:r>
      <w:r w:rsidR="005D53B4" w:rsidRPr="001C4861">
        <w:rPr>
          <w:sz w:val="28"/>
          <w:szCs w:val="28"/>
        </w:rPr>
        <w:t>ратегии</w:t>
      </w:r>
      <w:r w:rsidR="007F5208" w:rsidRPr="001C4861">
        <w:rPr>
          <w:sz w:val="28"/>
          <w:szCs w:val="28"/>
        </w:rPr>
        <w:t>,</w:t>
      </w:r>
      <w:r w:rsidR="005D53B4" w:rsidRPr="001C4861">
        <w:rPr>
          <w:sz w:val="28"/>
          <w:szCs w:val="28"/>
        </w:rPr>
        <w:t xml:space="preserve"> изложена в приложении №</w:t>
      </w:r>
      <w:r w:rsidR="00002D8D" w:rsidRPr="001C4861">
        <w:rPr>
          <w:sz w:val="28"/>
          <w:szCs w:val="28"/>
        </w:rPr>
        <w:t xml:space="preserve"> </w:t>
      </w:r>
      <w:r w:rsidR="00E5731D" w:rsidRPr="001C4861">
        <w:rPr>
          <w:sz w:val="28"/>
          <w:szCs w:val="28"/>
        </w:rPr>
        <w:t>2</w:t>
      </w:r>
      <w:r w:rsidR="007F5208" w:rsidRPr="001C4861">
        <w:rPr>
          <w:sz w:val="28"/>
          <w:szCs w:val="28"/>
        </w:rPr>
        <w:t xml:space="preserve"> к С</w:t>
      </w:r>
      <w:r w:rsidRPr="001C4861">
        <w:rPr>
          <w:sz w:val="28"/>
          <w:szCs w:val="28"/>
        </w:rPr>
        <w:t>тратегии социально-экономического развития Яйского муниципального района до 2035 года.</w:t>
      </w:r>
    </w:p>
    <w:p w:rsidR="00907A0E" w:rsidRPr="001C4861" w:rsidRDefault="00245C91" w:rsidP="00084454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4861">
        <w:rPr>
          <w:rFonts w:ascii="Times New Roman" w:hAnsi="Times New Roman" w:cs="Times New Roman"/>
        </w:rPr>
        <w:br w:type="page"/>
      </w:r>
      <w:bookmarkStart w:id="125" w:name="_Toc490126204"/>
      <w:bookmarkStart w:id="126" w:name="_Toc508958995"/>
      <w:r w:rsidRPr="001C4861">
        <w:rPr>
          <w:rFonts w:ascii="Times New Roman" w:hAnsi="Times New Roman" w:cs="Times New Roman"/>
          <w:sz w:val="28"/>
          <w:szCs w:val="28"/>
        </w:rPr>
        <w:t>Р</w:t>
      </w:r>
      <w:r w:rsidR="00084454" w:rsidRPr="001C4861">
        <w:rPr>
          <w:rFonts w:ascii="Times New Roman" w:hAnsi="Times New Roman" w:cs="Times New Roman"/>
          <w:sz w:val="28"/>
          <w:szCs w:val="28"/>
        </w:rPr>
        <w:t>АЗДЕЛ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7. </w:t>
      </w:r>
      <w:r w:rsidR="00084454" w:rsidRPr="001C4861">
        <w:rPr>
          <w:rFonts w:ascii="Times New Roman" w:hAnsi="Times New Roman" w:cs="Times New Roman"/>
          <w:sz w:val="28"/>
          <w:szCs w:val="28"/>
        </w:rPr>
        <w:t>СИСТЕМА УПРАВЛЕНИЯ И МОНИТОРИНГА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084454" w:rsidRPr="001C4861">
        <w:rPr>
          <w:rFonts w:ascii="Times New Roman" w:hAnsi="Times New Roman" w:cs="Times New Roman"/>
          <w:sz w:val="28"/>
          <w:szCs w:val="28"/>
        </w:rPr>
        <w:t>РЕАЛИЗАЦИИ СТРАТЕГИИ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084454" w:rsidRPr="001C4861">
        <w:rPr>
          <w:rFonts w:ascii="Times New Roman" w:hAnsi="Times New Roman" w:cs="Times New Roman"/>
          <w:sz w:val="28"/>
          <w:szCs w:val="28"/>
        </w:rPr>
        <w:t>СОЦИАЛЬНО-ЭКОНОМИЧЕСКОГО РАЗВИТИЯ ЯЙСКОГО МУНИЦИПАЛЬНОГО РАЙОНА</w:t>
      </w:r>
      <w:r w:rsidR="00907A0E" w:rsidRPr="001C4861">
        <w:rPr>
          <w:rFonts w:ascii="Times New Roman" w:hAnsi="Times New Roman" w:cs="Times New Roman"/>
          <w:sz w:val="28"/>
          <w:szCs w:val="28"/>
        </w:rPr>
        <w:t>.</w:t>
      </w:r>
      <w:bookmarkEnd w:id="125"/>
      <w:bookmarkEnd w:id="126"/>
    </w:p>
    <w:p w:rsidR="006929C7" w:rsidRPr="001C4861" w:rsidRDefault="006929C7" w:rsidP="00084454">
      <w:pPr>
        <w:spacing w:line="360" w:lineRule="auto"/>
        <w:ind w:firstLine="709"/>
        <w:jc w:val="both"/>
        <w:rPr>
          <w:rFonts w:cs="Arial"/>
          <w:b/>
          <w:bCs/>
          <w:iCs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Стратегия </w:t>
      </w:r>
      <w:r w:rsidR="00245C91" w:rsidRPr="001C4861">
        <w:rPr>
          <w:sz w:val="28"/>
          <w:szCs w:val="28"/>
        </w:rPr>
        <w:t>–</w:t>
      </w:r>
      <w:r w:rsidRPr="001C4861">
        <w:rPr>
          <w:sz w:val="28"/>
          <w:szCs w:val="28"/>
        </w:rPr>
        <w:t xml:space="preserve"> это документ стратегического планирования, в соответствии с которым принимаются другие документы стратегического планирования.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Механизм реализации Стратегии предполагает: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организацию управления Стратегией;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7F5208"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выполнение плана мероприятий по реализации Стратегии с определением ответственных и непосредственных исполнителей мероприятий;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организацию конт</w:t>
      </w:r>
      <w:r w:rsidRPr="001C4861">
        <w:rPr>
          <w:sz w:val="28"/>
          <w:szCs w:val="28"/>
        </w:rPr>
        <w:t>роля над реализацией Стратегии;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внесение изменений (корректировок) в Стратегию.</w:t>
      </w:r>
    </w:p>
    <w:p w:rsidR="00245C91" w:rsidRPr="001C4861" w:rsidRDefault="00907A0E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Общее руководство Стратегией осуществляет Глава </w:t>
      </w:r>
      <w:r w:rsidR="00676E71" w:rsidRPr="001C4861">
        <w:rPr>
          <w:sz w:val="28"/>
          <w:szCs w:val="28"/>
        </w:rPr>
        <w:t xml:space="preserve">Яйского муниципального </w:t>
      </w:r>
      <w:r w:rsidRPr="001C4861">
        <w:rPr>
          <w:sz w:val="28"/>
          <w:szCs w:val="28"/>
        </w:rPr>
        <w:t>района, в функции которого в рамках реализации Стратегии входит:</w:t>
      </w:r>
    </w:p>
    <w:p w:rsidR="00245C91" w:rsidRPr="001C4861" w:rsidRDefault="00245C91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определение приоритетов, постановка краткосрочных и среднесрочных целей развития района;</w:t>
      </w:r>
    </w:p>
    <w:p w:rsidR="00245C91" w:rsidRPr="001C4861" w:rsidRDefault="00245C91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 xml:space="preserve">представление проекта Стратегии на утверждение в </w:t>
      </w:r>
      <w:r w:rsidR="00676E71" w:rsidRPr="001C4861">
        <w:rPr>
          <w:sz w:val="28"/>
          <w:szCs w:val="28"/>
        </w:rPr>
        <w:t>С</w:t>
      </w:r>
      <w:r w:rsidR="00907A0E" w:rsidRPr="001C4861">
        <w:rPr>
          <w:sz w:val="28"/>
          <w:szCs w:val="28"/>
        </w:rPr>
        <w:t>овет народных депутатов</w:t>
      </w:r>
      <w:r w:rsidR="00676E71" w:rsidRPr="001C4861">
        <w:rPr>
          <w:sz w:val="28"/>
          <w:szCs w:val="28"/>
        </w:rPr>
        <w:t xml:space="preserve"> Яйского муниципального района</w:t>
      </w:r>
      <w:r w:rsidR="00907A0E" w:rsidRPr="001C4861">
        <w:rPr>
          <w:sz w:val="28"/>
          <w:szCs w:val="28"/>
        </w:rPr>
        <w:t>;</w:t>
      </w:r>
    </w:p>
    <w:p w:rsidR="00907A0E" w:rsidRPr="001C4861" w:rsidRDefault="00245C91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обеспечение исполнения мероприятий Стратегии.</w:t>
      </w:r>
    </w:p>
    <w:p w:rsidR="00907A0E" w:rsidRPr="001C4861" w:rsidRDefault="00907A0E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Оперативные функции по реа</w:t>
      </w:r>
      <w:r w:rsidR="007F5208" w:rsidRPr="001C4861">
        <w:rPr>
          <w:sz w:val="28"/>
          <w:szCs w:val="28"/>
        </w:rPr>
        <w:t>лизации Стратегии осуществляют з</w:t>
      </w:r>
      <w:r w:rsidRPr="001C4861">
        <w:rPr>
          <w:sz w:val="28"/>
          <w:szCs w:val="28"/>
        </w:rPr>
        <w:t>аместители Главы по своим направлениям.</w:t>
      </w:r>
    </w:p>
    <w:p w:rsidR="00907A0E" w:rsidRPr="001C4861" w:rsidRDefault="00907A0E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Механизм реализации Стратегии развития района предусматривает использование комплекса мер организационного, экономического и правового характера. Стратегия также должна служить одним из основных критериев принятия решений органами власти и бизнес-сообществом при разработке мероприятий, проектов и решений по реализации стратегии (финансированию, </w:t>
      </w:r>
      <w:proofErr w:type="spellStart"/>
      <w:r w:rsidRPr="001C4861">
        <w:rPr>
          <w:sz w:val="28"/>
          <w:szCs w:val="28"/>
        </w:rPr>
        <w:t>софинансированию</w:t>
      </w:r>
      <w:proofErr w:type="spellEnd"/>
      <w:r w:rsidRPr="001C4861">
        <w:rPr>
          <w:sz w:val="28"/>
          <w:szCs w:val="28"/>
        </w:rPr>
        <w:t>) в рассматриваемом периоде.</w:t>
      </w:r>
    </w:p>
    <w:p w:rsidR="00907A0E" w:rsidRPr="001C4861" w:rsidRDefault="00907A0E" w:rsidP="00084454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В целях оперативного отслеживания и контроля хода осуществления Стратегии, а также оценки влияния результатов реализации Стратегии на уровень социально-экономического развития района в рамках выделенных приоритетов</w:t>
      </w:r>
      <w:r w:rsidR="00186085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проводится ежегодный мониторинг по основным целевым показателям социально-экономического развития района в рамках ежегодного отчета главы муниципального образования о результатах своей деятельности и  сводного годового доклада о ходе реализации и об оценке эффективности реализации муниципальных программ.</w:t>
      </w:r>
    </w:p>
    <w:p w:rsidR="00907A0E" w:rsidRPr="001C4861" w:rsidRDefault="001860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целях обеспечения гибкости С</w:t>
      </w:r>
      <w:r w:rsidR="00907A0E" w:rsidRPr="001C4861">
        <w:rPr>
          <w:sz w:val="28"/>
          <w:szCs w:val="28"/>
        </w:rPr>
        <w:t>тратегии и ее соответствия возникающим вызовам социально-экономического развития предусмотрена возможност</w:t>
      </w:r>
      <w:r w:rsidRPr="001C4861">
        <w:rPr>
          <w:sz w:val="28"/>
          <w:szCs w:val="28"/>
        </w:rPr>
        <w:t>ь корректировки и актуализации Стратегии. Корректировка С</w:t>
      </w:r>
      <w:r w:rsidR="00907A0E" w:rsidRPr="001C4861">
        <w:rPr>
          <w:sz w:val="28"/>
          <w:szCs w:val="28"/>
        </w:rPr>
        <w:t>тратегии социально-экономического развития осуществляется в случае необходимости при изменении внешних и внутренних факторов, оказывающих существенное влияние на социально-экономическое развитие района. Актуализация стратегии осуществляется не реже одного раза в 6 лет с целью продления периода действия при изменении внутренних и внешних факторов и необходимости пересмотра параметров стратегии.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Стр</w:t>
      </w:r>
      <w:r w:rsidR="00245C91" w:rsidRPr="001C4861">
        <w:rPr>
          <w:sz w:val="28"/>
          <w:szCs w:val="28"/>
        </w:rPr>
        <w:t>атегия утверждается решением Со</w:t>
      </w:r>
      <w:r w:rsidRPr="001C4861">
        <w:rPr>
          <w:sz w:val="28"/>
          <w:szCs w:val="28"/>
        </w:rPr>
        <w:t>вета народных депутатов Яйского муниципального района.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Мониторинг реализации Стратегии проводится по мероприятиям и контрольным индикаторам, включённым в план мероприятий.</w:t>
      </w:r>
    </w:p>
    <w:p w:rsidR="00907A0E" w:rsidRPr="001C4861" w:rsidRDefault="00907A0E" w:rsidP="00084454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Текущий контроль осуществляется постоянно в течение всего периода реализации Стратегии путём ежегодного мониторинга и анализа промежуточных результатов её реализации.</w:t>
      </w:r>
    </w:p>
    <w:p w:rsidR="00676E71" w:rsidRPr="001C4861" w:rsidRDefault="00907A0E" w:rsidP="00084454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Формы отчётности о реализации Стратегии, а также сроки её подготовки и орган, который осуществляет подготовку сводных отчётов о реализации Стратегии, утверждается постановлением </w:t>
      </w:r>
      <w:r w:rsidR="00676E71" w:rsidRPr="001C4861">
        <w:rPr>
          <w:sz w:val="28"/>
          <w:szCs w:val="28"/>
        </w:rPr>
        <w:t>а</w:t>
      </w:r>
      <w:r w:rsidRPr="001C4861">
        <w:rPr>
          <w:sz w:val="28"/>
          <w:szCs w:val="28"/>
        </w:rPr>
        <w:t xml:space="preserve">дминистрации </w:t>
      </w:r>
      <w:r w:rsidR="00676E71" w:rsidRPr="001C4861">
        <w:rPr>
          <w:sz w:val="28"/>
          <w:szCs w:val="28"/>
        </w:rPr>
        <w:t xml:space="preserve">Яйского муниципального </w:t>
      </w:r>
      <w:r w:rsidRPr="001C4861">
        <w:rPr>
          <w:sz w:val="28"/>
          <w:szCs w:val="28"/>
        </w:rPr>
        <w:t>района.</w:t>
      </w:r>
    </w:p>
    <w:p w:rsidR="00907A0E" w:rsidRPr="001C4861" w:rsidRDefault="00084454" w:rsidP="00084454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7" w:name="_Toc490126205"/>
      <w:bookmarkStart w:id="128" w:name="_Toc508958996"/>
      <w:r w:rsidRPr="001C4861">
        <w:rPr>
          <w:rFonts w:ascii="Times New Roman" w:hAnsi="Times New Roman" w:cs="Times New Roman"/>
          <w:sz w:val="28"/>
          <w:szCs w:val="28"/>
        </w:rPr>
        <w:t>РАЗДЕЛ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8. </w:t>
      </w:r>
      <w:r w:rsidRPr="001C4861">
        <w:rPr>
          <w:rFonts w:ascii="Times New Roman" w:hAnsi="Times New Roman" w:cs="Times New Roman"/>
          <w:sz w:val="28"/>
          <w:szCs w:val="28"/>
        </w:rPr>
        <w:t>ИНФОРМАЦИЯ О МУНИЦИПАЛЬНЫХ ПРОГРАММАХ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Pr="001C4861">
        <w:rPr>
          <w:rFonts w:ascii="Times New Roman" w:hAnsi="Times New Roman" w:cs="Times New Roman"/>
          <w:sz w:val="28"/>
          <w:szCs w:val="28"/>
        </w:rPr>
        <w:t>ЯЙСКОГО МУНИЦИПАЛЬНОГО РАЙОНА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bookmarkEnd w:id="127"/>
      <w:r w:rsidRPr="001C4861">
        <w:rPr>
          <w:rFonts w:ascii="Times New Roman" w:hAnsi="Times New Roman" w:cs="Times New Roman"/>
          <w:sz w:val="28"/>
          <w:szCs w:val="28"/>
        </w:rPr>
        <w:t>УТВЕРЖДАЕМЫХ В ЦЕЛЯХ РЕАЛИЗАЦИИ СТРАТЕГИИ</w:t>
      </w:r>
      <w:r w:rsidR="00CB6C03" w:rsidRPr="001C4861">
        <w:rPr>
          <w:rFonts w:ascii="Times New Roman" w:hAnsi="Times New Roman" w:cs="Times New Roman"/>
          <w:sz w:val="28"/>
          <w:szCs w:val="28"/>
        </w:rPr>
        <w:t>.</w:t>
      </w:r>
      <w:bookmarkEnd w:id="128"/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Одним из важнейших элементов системы стратегического планирования на муниципальном уровне, связывающим реализацию стратегических приоритетов с бюджетным планированием, являются муниципальные программы. Муниципальные программы Яйского муниципального района разрабатываются в соответствии с приоритетами социально-экономического развития и направлены на реализацию целей социально-экономического развития района.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Цель №</w:t>
      </w:r>
      <w:r w:rsidR="00676E71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 xml:space="preserve">1 </w:t>
      </w:r>
      <w:r w:rsidR="00F10996" w:rsidRPr="001C4861">
        <w:rPr>
          <w:b/>
          <w:sz w:val="28"/>
          <w:szCs w:val="28"/>
        </w:rPr>
        <w:t xml:space="preserve">- </w:t>
      </w:r>
      <w:r w:rsidRPr="001C4861">
        <w:rPr>
          <w:b/>
          <w:sz w:val="28"/>
          <w:szCs w:val="28"/>
        </w:rPr>
        <w:t>Рост экономического потенциал</w:t>
      </w:r>
      <w:r w:rsidR="00245C91" w:rsidRPr="001C4861">
        <w:rPr>
          <w:b/>
          <w:sz w:val="28"/>
          <w:szCs w:val="28"/>
        </w:rPr>
        <w:t>а Яйского муниципального района</w:t>
      </w:r>
      <w:r w:rsidR="00F10996" w:rsidRPr="001C4861">
        <w:rPr>
          <w:b/>
          <w:sz w:val="28"/>
          <w:szCs w:val="28"/>
        </w:rPr>
        <w:t>.</w:t>
      </w: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Цель будет реализована посредством муниципальных программ, направленных на создание условий для развития агропромышленного комплекса, передовых производств, улучшения инвестиционного климата и ведения предпринимательской деятельности.</w:t>
      </w:r>
    </w:p>
    <w:p w:rsidR="00907A0E" w:rsidRPr="001C4861" w:rsidRDefault="00907A0E" w:rsidP="00084454">
      <w:pPr>
        <w:tabs>
          <w:tab w:val="num" w:pos="900"/>
          <w:tab w:val="num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907A0E" w:rsidRPr="001C4861" w:rsidRDefault="00907A0E" w:rsidP="00084454">
      <w:pPr>
        <w:tabs>
          <w:tab w:val="num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Цель №</w:t>
      </w:r>
      <w:r w:rsidR="00245C91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 xml:space="preserve">2 </w:t>
      </w:r>
      <w:r w:rsidR="00F10996" w:rsidRPr="001C4861">
        <w:rPr>
          <w:b/>
          <w:sz w:val="28"/>
          <w:szCs w:val="28"/>
        </w:rPr>
        <w:t xml:space="preserve">- </w:t>
      </w:r>
      <w:r w:rsidRPr="001C4861">
        <w:rPr>
          <w:b/>
          <w:sz w:val="28"/>
          <w:szCs w:val="28"/>
        </w:rPr>
        <w:t>Повышение уровня и качества жизни населения на территории Яйского муниципального района, накопление человеческого потенциала</w:t>
      </w:r>
      <w:r w:rsidR="00F10996" w:rsidRPr="001C4861">
        <w:rPr>
          <w:b/>
          <w:sz w:val="28"/>
          <w:szCs w:val="28"/>
        </w:rPr>
        <w:t>.</w:t>
      </w:r>
      <w:r w:rsidRPr="001C4861">
        <w:rPr>
          <w:b/>
          <w:sz w:val="28"/>
          <w:szCs w:val="28"/>
        </w:rPr>
        <w:t xml:space="preserve"> </w:t>
      </w:r>
    </w:p>
    <w:p w:rsidR="00907A0E" w:rsidRPr="001C4861" w:rsidRDefault="00907A0E" w:rsidP="000844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Для сбалансированного социально-экономического развития  района будут созданы условия для развития и повышения качества человеческого капитала через реализацию муниципальных  программ, направленных на улучшение системы здравоохранения и образования,  повышение занятости населения и достижение сбалансированности рынка труда,  соблюдение социальной справедливости и развитие культурно-досугового сектора и туризма, развитие доступного массового спорта и успешной самореализации молодёжи, а также содействие развитию жилищного строительства, в том числе</w:t>
      </w:r>
      <w:r w:rsidR="00F10996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индивидуального</w:t>
      </w:r>
      <w:r w:rsidR="00F10996"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Важнейшим фактором привлекательности Яйского</w:t>
      </w:r>
      <w:r w:rsidR="00245C91" w:rsidRPr="001C4861">
        <w:rPr>
          <w:sz w:val="28"/>
          <w:szCs w:val="28"/>
        </w:rPr>
        <w:t xml:space="preserve"> муниципального</w:t>
      </w:r>
      <w:r w:rsidRPr="001C4861">
        <w:rPr>
          <w:sz w:val="28"/>
          <w:szCs w:val="28"/>
        </w:rPr>
        <w:t xml:space="preserve"> района для образованной молодёжи является высокий уровень услуг социальной сферы. 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целях решения жилищных проблем требуется улучшение качества жилищных условий и обеспечение доступности жилья. Будет продолжена реализация мероприятий по обеспечению жильём отдельных категорий граждан и создание условий для развития жилищного строительства. 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целях предоставления населению Яйского</w:t>
      </w:r>
      <w:r w:rsidR="00245C91" w:rsidRPr="001C4861">
        <w:rPr>
          <w:sz w:val="28"/>
          <w:szCs w:val="28"/>
        </w:rPr>
        <w:t xml:space="preserve"> муниципального</w:t>
      </w:r>
      <w:r w:rsidRPr="001C4861">
        <w:rPr>
          <w:sz w:val="28"/>
          <w:szCs w:val="28"/>
        </w:rPr>
        <w:t xml:space="preserve"> района качественных муниципальных услуг, планируется укрепление материально-технической базы бюджетных учреждений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Также будут создаваться условия для обеспечения инвалидам и другим маломобильным группам населения беспрепятственного доступа к объектам социальной инфраструктуры и предоставляемым в них услугам в приоритетных сферах жизнедеятельности.</w:t>
      </w:r>
    </w:p>
    <w:p w:rsidR="00907A0E" w:rsidRPr="001C4861" w:rsidRDefault="00907A0E" w:rsidP="00084454">
      <w:pPr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1C4861">
        <w:rPr>
          <w:rStyle w:val="a6"/>
          <w:b/>
          <w:bCs/>
          <w:i w:val="0"/>
          <w:iCs w:val="0"/>
          <w:sz w:val="28"/>
          <w:szCs w:val="28"/>
        </w:rPr>
        <w:t>Цель №</w:t>
      </w:r>
      <w:r w:rsidR="00676E71" w:rsidRPr="001C4861">
        <w:rPr>
          <w:rStyle w:val="a6"/>
          <w:b/>
          <w:bCs/>
          <w:i w:val="0"/>
          <w:iCs w:val="0"/>
          <w:sz w:val="28"/>
          <w:szCs w:val="28"/>
        </w:rPr>
        <w:t xml:space="preserve"> </w:t>
      </w:r>
      <w:r w:rsidRPr="001C4861">
        <w:rPr>
          <w:rStyle w:val="a6"/>
          <w:b/>
          <w:bCs/>
          <w:i w:val="0"/>
          <w:iCs w:val="0"/>
          <w:sz w:val="28"/>
          <w:szCs w:val="28"/>
        </w:rPr>
        <w:t xml:space="preserve">3 </w:t>
      </w:r>
      <w:r w:rsidR="00F10996" w:rsidRPr="001C4861">
        <w:rPr>
          <w:rStyle w:val="a6"/>
          <w:b/>
          <w:bCs/>
          <w:i w:val="0"/>
          <w:iCs w:val="0"/>
          <w:sz w:val="28"/>
          <w:szCs w:val="28"/>
        </w:rPr>
        <w:t xml:space="preserve">- </w:t>
      </w:r>
      <w:r w:rsidRPr="001C4861">
        <w:rPr>
          <w:rStyle w:val="a6"/>
          <w:b/>
          <w:bCs/>
          <w:i w:val="0"/>
          <w:iCs w:val="0"/>
          <w:sz w:val="28"/>
          <w:szCs w:val="28"/>
        </w:rPr>
        <w:t>Обеспечение безопасности жизни в Яйском муниципальном районе и улучшение качества среды обитания</w:t>
      </w:r>
      <w:r w:rsidR="00F10996" w:rsidRPr="001C4861">
        <w:rPr>
          <w:rStyle w:val="a6"/>
          <w:b/>
          <w:bCs/>
          <w:i w:val="0"/>
          <w:iCs w:val="0"/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Повышение качества жизни и обеспечение безопасности жизнедеятельности населения будет осуществляться путём проведения профилактических мероприятий, направленных на предотвращение правонарушений и употребления </w:t>
      </w:r>
      <w:proofErr w:type="spellStart"/>
      <w:r w:rsidRPr="001C4861">
        <w:rPr>
          <w:sz w:val="28"/>
          <w:szCs w:val="28"/>
        </w:rPr>
        <w:t>психоактивных</w:t>
      </w:r>
      <w:proofErr w:type="spellEnd"/>
      <w:r w:rsidRPr="001C4861">
        <w:rPr>
          <w:sz w:val="28"/>
          <w:szCs w:val="28"/>
        </w:rPr>
        <w:t xml:space="preserve"> веществ среди молодёжи, мероприятий, направленных на оказание помощи семьям и детям, находящимся в социально опасном положении, а также повышение безопасности дорожного движения, повышение уровня защиты населения и территории от чрезвычайных ситуаций природного и техногенного характера, обеспечение безопасности людей на водных объектах Яйского муниципального района.</w:t>
      </w:r>
    </w:p>
    <w:p w:rsidR="00907A0E" w:rsidRPr="00D82F76" w:rsidRDefault="00907A0E" w:rsidP="00084454">
      <w:pPr>
        <w:widowControl w:val="0"/>
        <w:spacing w:line="360" w:lineRule="auto"/>
        <w:ind w:firstLine="709"/>
        <w:jc w:val="both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7A0E" w:rsidRPr="001C4861" w:rsidRDefault="00372B35" w:rsidP="00084454">
      <w:pPr>
        <w:widowControl w:val="0"/>
        <w:spacing w:line="360" w:lineRule="auto"/>
        <w:ind w:firstLine="709"/>
        <w:jc w:val="both"/>
        <w:rPr>
          <w:rStyle w:val="a6"/>
          <w:b/>
          <w:bCs/>
          <w:i w:val="0"/>
          <w:iCs w:val="0"/>
          <w:sz w:val="28"/>
          <w:szCs w:val="28"/>
        </w:rPr>
      </w:pPr>
      <w:r w:rsidRPr="001C4861">
        <w:rPr>
          <w:rStyle w:val="a6"/>
          <w:b/>
          <w:bCs/>
          <w:i w:val="0"/>
          <w:iCs w:val="0"/>
          <w:sz w:val="28"/>
          <w:szCs w:val="28"/>
        </w:rPr>
        <w:t>Цель №</w:t>
      </w:r>
      <w:r w:rsidR="00245C91" w:rsidRPr="001C4861">
        <w:rPr>
          <w:rStyle w:val="a6"/>
          <w:b/>
          <w:bCs/>
          <w:i w:val="0"/>
          <w:iCs w:val="0"/>
          <w:sz w:val="28"/>
          <w:szCs w:val="28"/>
        </w:rPr>
        <w:t xml:space="preserve"> </w:t>
      </w:r>
      <w:r w:rsidRPr="001C4861">
        <w:rPr>
          <w:rStyle w:val="a6"/>
          <w:b/>
          <w:bCs/>
          <w:i w:val="0"/>
          <w:iCs w:val="0"/>
          <w:sz w:val="28"/>
          <w:szCs w:val="28"/>
        </w:rPr>
        <w:t xml:space="preserve">4 </w:t>
      </w:r>
      <w:r w:rsidR="00815DA8" w:rsidRPr="001C4861">
        <w:rPr>
          <w:rStyle w:val="a6"/>
          <w:b/>
          <w:bCs/>
          <w:i w:val="0"/>
          <w:iCs w:val="0"/>
          <w:sz w:val="28"/>
          <w:szCs w:val="28"/>
        </w:rPr>
        <w:t xml:space="preserve">- </w:t>
      </w:r>
      <w:r w:rsidRPr="001C4861">
        <w:rPr>
          <w:rStyle w:val="a6"/>
          <w:b/>
          <w:bCs/>
          <w:i w:val="0"/>
          <w:iCs w:val="0"/>
          <w:sz w:val="28"/>
          <w:szCs w:val="28"/>
        </w:rPr>
        <w:t>Эффективное муниципальное управление</w:t>
      </w:r>
      <w:r w:rsidR="00815DA8" w:rsidRPr="001C4861">
        <w:rPr>
          <w:rStyle w:val="a6"/>
          <w:b/>
          <w:bCs/>
          <w:i w:val="0"/>
          <w:iCs w:val="0"/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Эффективное управление муниципальными финансами и совершенствование межбюджетных отношений будет осуществляться путём продолжения внедрения инструментов программно-целевого планирования, а также повышения прозрачности муниципальных финансов, обеспечения сбалансированности доходов и расходов бюджетов поселений района.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аренду, эффективного использования муниципального имущества.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Также необходимо обеспечить повышение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политики.</w:t>
      </w:r>
    </w:p>
    <w:p w:rsidR="00907A0E" w:rsidRPr="00084454" w:rsidRDefault="000234DB" w:rsidP="0008445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4861">
        <w:rPr>
          <w:rFonts w:ascii="Times New Roman" w:hAnsi="Times New Roman" w:cs="Times New Roman"/>
          <w:color w:val="000000"/>
          <w:sz w:val="28"/>
          <w:szCs w:val="28"/>
        </w:rPr>
        <w:t>Государственные и муниципальные программы, направленные на реализацию Стратегии развития Яйского муниципального района до 2035 года</w:t>
      </w:r>
      <w:r w:rsidR="00815DA8" w:rsidRPr="001C486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4861">
        <w:rPr>
          <w:rFonts w:ascii="Times New Roman" w:hAnsi="Times New Roman" w:cs="Times New Roman"/>
          <w:color w:val="000000"/>
          <w:sz w:val="28"/>
          <w:szCs w:val="28"/>
        </w:rPr>
        <w:t xml:space="preserve"> изложены в приложении № </w:t>
      </w:r>
      <w:r w:rsidR="00002D8D" w:rsidRPr="001C486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15DA8" w:rsidRPr="001C4861">
        <w:rPr>
          <w:rFonts w:ascii="Times New Roman" w:hAnsi="Times New Roman" w:cs="Times New Roman"/>
          <w:color w:val="000000"/>
          <w:sz w:val="28"/>
          <w:szCs w:val="28"/>
        </w:rPr>
        <w:t xml:space="preserve"> к Стратегии.</w:t>
      </w:r>
    </w:p>
    <w:p w:rsidR="00907A0E" w:rsidRPr="001C4861" w:rsidRDefault="00245C91" w:rsidP="00084454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62AF">
        <w:rPr>
          <w:rFonts w:ascii="Times New Roman" w:hAnsi="Times New Roman" w:cs="Times New Roman"/>
        </w:rPr>
        <w:br w:type="page"/>
      </w:r>
      <w:bookmarkStart w:id="129" w:name="_Toc490126206"/>
      <w:bookmarkStart w:id="130" w:name="_Toc508958997"/>
      <w:r w:rsidR="00907A0E" w:rsidRPr="001C4861">
        <w:rPr>
          <w:rFonts w:ascii="Times New Roman" w:hAnsi="Times New Roman" w:cs="Times New Roman"/>
          <w:sz w:val="28"/>
          <w:szCs w:val="28"/>
        </w:rPr>
        <w:t>Р</w:t>
      </w:r>
      <w:r w:rsidR="00084454" w:rsidRPr="001C4861">
        <w:rPr>
          <w:rFonts w:ascii="Times New Roman" w:hAnsi="Times New Roman" w:cs="Times New Roman"/>
          <w:sz w:val="28"/>
          <w:szCs w:val="28"/>
        </w:rPr>
        <w:t>АЗДЕЛ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9</w:t>
      </w:r>
      <w:r w:rsidR="00815DA8" w:rsidRPr="001C4861">
        <w:rPr>
          <w:rFonts w:ascii="Times New Roman" w:hAnsi="Times New Roman" w:cs="Times New Roman"/>
          <w:sz w:val="28"/>
          <w:szCs w:val="28"/>
        </w:rPr>
        <w:t>.</w:t>
      </w:r>
      <w:r w:rsidR="00907A0E"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084454" w:rsidRPr="001C4861">
        <w:rPr>
          <w:rFonts w:ascii="Times New Roman" w:hAnsi="Times New Roman" w:cs="Times New Roman"/>
          <w:sz w:val="28"/>
          <w:szCs w:val="28"/>
        </w:rPr>
        <w:t>ТЕРИТОРРИАЛЬНОЕ РАЗВИТИЕ МУНИЦИПАЛЬНЫХ ОБРАЗОВАНИЯ ЯЙСКОГО МУНИЦИПАЛЬНОГО РАЙОНА</w:t>
      </w:r>
      <w:bookmarkEnd w:id="129"/>
      <w:bookmarkEnd w:id="130"/>
    </w:p>
    <w:p w:rsidR="000F62AF" w:rsidRPr="001C4861" w:rsidRDefault="000F62AF" w:rsidP="00084454">
      <w:pPr>
        <w:spacing w:line="360" w:lineRule="auto"/>
        <w:ind w:firstLine="709"/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Перспектива развития района определена с учетом отдельных положительных тенденций и имеющихся реальных возможностей социально-экономического развития. Территориальное развитие Яйского муниципального района предусматривает определение мер, направленных на развитие каждого поселе</w:t>
      </w:r>
      <w:r w:rsidR="00815DA8" w:rsidRPr="001C4861">
        <w:rPr>
          <w:sz w:val="28"/>
          <w:szCs w:val="28"/>
        </w:rPr>
        <w:t>ния для достижения общих целей С</w:t>
      </w:r>
      <w:r w:rsidRPr="001C4861">
        <w:rPr>
          <w:sz w:val="28"/>
          <w:szCs w:val="28"/>
        </w:rPr>
        <w:t xml:space="preserve">тратегии, сокращение различий в уровне жизни, объеме и качестве предоставляемых государственных и муниципальных услуг, повышение экономической взаимосвязанности территорий.  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По административному делению район состоит из 10 муниципальных образований.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Всего в Яйском муниципальном районе 39 населенных пунктов, </w:t>
      </w:r>
      <w:r w:rsidR="00B1190B" w:rsidRPr="001C4861">
        <w:rPr>
          <w:sz w:val="28"/>
          <w:szCs w:val="28"/>
        </w:rPr>
        <w:t xml:space="preserve">в </w:t>
      </w:r>
      <w:r w:rsidRPr="001C4861">
        <w:rPr>
          <w:sz w:val="28"/>
          <w:szCs w:val="28"/>
        </w:rPr>
        <w:t>10 населенных пункт</w:t>
      </w:r>
      <w:r w:rsidR="00B1190B" w:rsidRPr="001C4861">
        <w:rPr>
          <w:sz w:val="28"/>
          <w:szCs w:val="28"/>
        </w:rPr>
        <w:t>ах проживает</w:t>
      </w:r>
      <w:r w:rsidRPr="001C4861">
        <w:rPr>
          <w:sz w:val="28"/>
          <w:szCs w:val="28"/>
        </w:rPr>
        <w:t xml:space="preserve"> менее 50 человек.</w:t>
      </w:r>
    </w:p>
    <w:p w:rsidR="000F62AF" w:rsidRPr="001C4861" w:rsidRDefault="00084454" w:rsidP="00084454">
      <w:pPr>
        <w:spacing w:line="360" w:lineRule="auto"/>
        <w:ind w:firstLine="709"/>
        <w:jc w:val="right"/>
        <w:rPr>
          <w:sz w:val="28"/>
          <w:szCs w:val="28"/>
        </w:rPr>
      </w:pPr>
      <w:bookmarkStart w:id="131" w:name="_Toc490126208"/>
      <w:r w:rsidRPr="001C4861">
        <w:rPr>
          <w:sz w:val="28"/>
          <w:szCs w:val="28"/>
        </w:rPr>
        <w:t xml:space="preserve">Таблица № </w:t>
      </w:r>
      <w:bookmarkEnd w:id="131"/>
      <w:r w:rsidRPr="001C4861">
        <w:rPr>
          <w:sz w:val="28"/>
          <w:szCs w:val="28"/>
        </w:rPr>
        <w:t>35.</w:t>
      </w:r>
    </w:p>
    <w:p w:rsidR="00907A0E" w:rsidRPr="001C4861" w:rsidRDefault="00907A0E" w:rsidP="00AD17BA">
      <w:pPr>
        <w:spacing w:line="360" w:lineRule="auto"/>
        <w:ind w:firstLine="709"/>
        <w:jc w:val="center"/>
        <w:rPr>
          <w:sz w:val="28"/>
          <w:szCs w:val="28"/>
        </w:rPr>
      </w:pPr>
      <w:bookmarkStart w:id="132" w:name="_Toc490126207"/>
      <w:r w:rsidRPr="001C4861">
        <w:rPr>
          <w:sz w:val="28"/>
          <w:szCs w:val="28"/>
        </w:rPr>
        <w:t>Населенные пункты в Яйском муниципальном районе численностью менее 50 человек</w:t>
      </w:r>
      <w:bookmarkEnd w:id="13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1"/>
        <w:gridCol w:w="2982"/>
        <w:gridCol w:w="2517"/>
      </w:tblGrid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center"/>
              <w:rPr>
                <w:b/>
                <w:szCs w:val="28"/>
              </w:rPr>
            </w:pPr>
            <w:bookmarkStart w:id="133" w:name="_Toc490126209"/>
            <w:r w:rsidRPr="001C4861">
              <w:rPr>
                <w:b/>
                <w:szCs w:val="28"/>
              </w:rPr>
              <w:t>Наименование поселения</w:t>
            </w:r>
            <w:bookmarkEnd w:id="133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b/>
                <w:szCs w:val="28"/>
              </w:rPr>
            </w:pPr>
            <w:bookmarkStart w:id="134" w:name="_Toc490126210"/>
            <w:r w:rsidRPr="001C4861">
              <w:rPr>
                <w:b/>
                <w:szCs w:val="28"/>
              </w:rPr>
              <w:t>Наименование населенного пункта</w:t>
            </w:r>
            <w:bookmarkEnd w:id="134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b/>
                <w:szCs w:val="28"/>
              </w:rPr>
            </w:pPr>
            <w:bookmarkStart w:id="135" w:name="_Toc490126211"/>
            <w:r w:rsidRPr="001C4861">
              <w:rPr>
                <w:b/>
                <w:szCs w:val="28"/>
              </w:rPr>
              <w:t>Численность населения (человек)</w:t>
            </w:r>
            <w:bookmarkEnd w:id="135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36" w:name="_Toc490126212"/>
            <w:r w:rsidRPr="001C4861">
              <w:rPr>
                <w:szCs w:val="28"/>
              </w:rPr>
              <w:t>Безлесное сельское поселение</w:t>
            </w:r>
            <w:bookmarkEnd w:id="136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37" w:name="_Toc490126213"/>
            <w:r w:rsidRPr="001C4861">
              <w:rPr>
                <w:szCs w:val="28"/>
              </w:rPr>
              <w:t>п. Подсобный</w:t>
            </w:r>
            <w:bookmarkEnd w:id="137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38" w:name="_Toc490126214"/>
            <w:r w:rsidRPr="001C4861">
              <w:rPr>
                <w:szCs w:val="28"/>
              </w:rPr>
              <w:t>6</w:t>
            </w:r>
            <w:bookmarkEnd w:id="138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39" w:name="_Toc490126215"/>
            <w:r w:rsidRPr="001C4861">
              <w:rPr>
                <w:szCs w:val="28"/>
              </w:rPr>
              <w:t>Бекетское сельское поселение</w:t>
            </w:r>
            <w:bookmarkEnd w:id="139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0" w:name="_Toc490126216"/>
            <w:r w:rsidRPr="001C4861">
              <w:rPr>
                <w:szCs w:val="28"/>
              </w:rPr>
              <w:t>д. Тихеевка</w:t>
            </w:r>
            <w:bookmarkEnd w:id="140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1" w:name="_Toc490126217"/>
            <w:r w:rsidRPr="001C4861">
              <w:rPr>
                <w:szCs w:val="28"/>
              </w:rPr>
              <w:t>18</w:t>
            </w:r>
            <w:bookmarkEnd w:id="141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42" w:name="_Toc490126218"/>
            <w:r w:rsidRPr="001C4861">
              <w:rPr>
                <w:szCs w:val="28"/>
              </w:rPr>
              <w:t>Вознесенское сельское поселение</w:t>
            </w:r>
            <w:bookmarkEnd w:id="142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3" w:name="_Toc490126219"/>
            <w:r w:rsidRPr="001C4861">
              <w:rPr>
                <w:szCs w:val="28"/>
              </w:rPr>
              <w:t>п. Новоникольское</w:t>
            </w:r>
            <w:bookmarkEnd w:id="143"/>
          </w:p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4" w:name="_Toc490126220"/>
            <w:proofErr w:type="spellStart"/>
            <w:r w:rsidRPr="001C4861">
              <w:rPr>
                <w:szCs w:val="28"/>
              </w:rPr>
              <w:t>д.Соболинка</w:t>
            </w:r>
            <w:bookmarkEnd w:id="144"/>
            <w:proofErr w:type="spellEnd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5" w:name="_Toc490126221"/>
            <w:r w:rsidRPr="001C4861">
              <w:rPr>
                <w:szCs w:val="28"/>
              </w:rPr>
              <w:t>11</w:t>
            </w:r>
            <w:bookmarkEnd w:id="145"/>
          </w:p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6" w:name="_Toc490126222"/>
            <w:r w:rsidRPr="001C4861">
              <w:rPr>
                <w:szCs w:val="28"/>
              </w:rPr>
              <w:t>41</w:t>
            </w:r>
            <w:bookmarkEnd w:id="146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47" w:name="_Toc490126223"/>
            <w:r w:rsidRPr="001C4861">
              <w:rPr>
                <w:szCs w:val="28"/>
              </w:rPr>
              <w:t>Кайлинское сельское поселение</w:t>
            </w:r>
            <w:bookmarkEnd w:id="147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8" w:name="_Toc490126224"/>
            <w:r w:rsidRPr="001C4861">
              <w:rPr>
                <w:szCs w:val="28"/>
              </w:rPr>
              <w:t>д. Малиновка</w:t>
            </w:r>
            <w:bookmarkEnd w:id="148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49" w:name="_Toc490126225"/>
            <w:r w:rsidRPr="001C4861">
              <w:rPr>
                <w:szCs w:val="28"/>
              </w:rPr>
              <w:t>21</w:t>
            </w:r>
            <w:bookmarkEnd w:id="149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50" w:name="_Toc490126226"/>
            <w:r w:rsidRPr="001C4861">
              <w:rPr>
                <w:szCs w:val="28"/>
              </w:rPr>
              <w:t>Китатское сельское поселение</w:t>
            </w:r>
            <w:bookmarkEnd w:id="150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51" w:name="_Toc490126227"/>
            <w:r w:rsidRPr="001C4861">
              <w:rPr>
                <w:szCs w:val="28"/>
              </w:rPr>
              <w:t>п.Майский  д.Пономаревка</w:t>
            </w:r>
            <w:bookmarkEnd w:id="151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52" w:name="_Toc490126228"/>
            <w:r w:rsidRPr="001C4861">
              <w:rPr>
                <w:szCs w:val="28"/>
              </w:rPr>
              <w:t>2</w:t>
            </w:r>
            <w:bookmarkEnd w:id="152"/>
          </w:p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53" w:name="_Toc490126229"/>
            <w:r w:rsidRPr="001C4861">
              <w:rPr>
                <w:szCs w:val="28"/>
              </w:rPr>
              <w:t>10</w:t>
            </w:r>
            <w:bookmarkEnd w:id="153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54" w:name="_Toc490126230"/>
            <w:r w:rsidRPr="001C4861">
              <w:rPr>
                <w:szCs w:val="28"/>
              </w:rPr>
              <w:t>Судженское сельское поселение</w:t>
            </w:r>
            <w:bookmarkEnd w:id="154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55" w:name="_Toc490126231"/>
            <w:r w:rsidRPr="001C4861">
              <w:rPr>
                <w:szCs w:val="28"/>
              </w:rPr>
              <w:t xml:space="preserve">п. разъезд </w:t>
            </w:r>
            <w:proofErr w:type="spellStart"/>
            <w:r w:rsidRPr="001C4861">
              <w:rPr>
                <w:szCs w:val="28"/>
              </w:rPr>
              <w:t>Мальцево</w:t>
            </w:r>
            <w:bookmarkEnd w:id="155"/>
            <w:proofErr w:type="spellEnd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56" w:name="_Toc490126232"/>
            <w:r w:rsidRPr="001C4861">
              <w:rPr>
                <w:szCs w:val="28"/>
              </w:rPr>
              <w:t>30</w:t>
            </w:r>
            <w:bookmarkEnd w:id="156"/>
          </w:p>
        </w:tc>
      </w:tr>
      <w:tr w:rsidR="00907A0E" w:rsidRPr="001C4861">
        <w:tc>
          <w:tcPr>
            <w:tcW w:w="2127" w:type="pct"/>
            <w:shd w:val="clear" w:color="auto" w:fill="auto"/>
            <w:vAlign w:val="center"/>
          </w:tcPr>
          <w:p w:rsidR="00907A0E" w:rsidRPr="001C4861" w:rsidRDefault="00907A0E" w:rsidP="00AD17BA">
            <w:pPr>
              <w:spacing w:line="360" w:lineRule="auto"/>
              <w:jc w:val="both"/>
              <w:rPr>
                <w:szCs w:val="28"/>
              </w:rPr>
            </w:pPr>
            <w:bookmarkStart w:id="157" w:name="_Toc490126233"/>
            <w:r w:rsidRPr="001C4861">
              <w:rPr>
                <w:szCs w:val="28"/>
              </w:rPr>
              <w:t>Улановское сельское поселение</w:t>
            </w:r>
            <w:bookmarkEnd w:id="157"/>
          </w:p>
        </w:tc>
        <w:tc>
          <w:tcPr>
            <w:tcW w:w="1558" w:type="pct"/>
            <w:shd w:val="clear" w:color="auto" w:fill="auto"/>
            <w:vAlign w:val="center"/>
          </w:tcPr>
          <w:p w:rsidR="00907A0E" w:rsidRPr="001C4861" w:rsidRDefault="003E7321" w:rsidP="00936635">
            <w:pPr>
              <w:spacing w:line="360" w:lineRule="auto"/>
              <w:jc w:val="center"/>
              <w:rPr>
                <w:szCs w:val="28"/>
              </w:rPr>
            </w:pPr>
            <w:bookmarkStart w:id="158" w:name="_Toc490126234"/>
            <w:proofErr w:type="spellStart"/>
            <w:r>
              <w:rPr>
                <w:szCs w:val="28"/>
              </w:rPr>
              <w:t>п.Димитрово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д.Медведч</w:t>
            </w:r>
            <w:r w:rsidR="00907A0E" w:rsidRPr="001C4861">
              <w:rPr>
                <w:szCs w:val="28"/>
              </w:rPr>
              <w:t>иково</w:t>
            </w:r>
            <w:bookmarkEnd w:id="158"/>
            <w:proofErr w:type="spellEnd"/>
          </w:p>
        </w:tc>
        <w:tc>
          <w:tcPr>
            <w:tcW w:w="1315" w:type="pct"/>
            <w:shd w:val="clear" w:color="auto" w:fill="auto"/>
            <w:vAlign w:val="center"/>
          </w:tcPr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59" w:name="_Toc490126235"/>
            <w:r w:rsidRPr="001C4861">
              <w:rPr>
                <w:szCs w:val="28"/>
              </w:rPr>
              <w:t>26</w:t>
            </w:r>
            <w:bookmarkEnd w:id="159"/>
          </w:p>
          <w:p w:rsidR="00907A0E" w:rsidRPr="001C4861" w:rsidRDefault="00907A0E" w:rsidP="00936635">
            <w:pPr>
              <w:spacing w:line="360" w:lineRule="auto"/>
              <w:jc w:val="center"/>
              <w:rPr>
                <w:szCs w:val="28"/>
              </w:rPr>
            </w:pPr>
            <w:bookmarkStart w:id="160" w:name="_Toc490126236"/>
            <w:r w:rsidRPr="001C4861">
              <w:rPr>
                <w:szCs w:val="28"/>
              </w:rPr>
              <w:t>50</w:t>
            </w:r>
            <w:bookmarkEnd w:id="160"/>
          </w:p>
        </w:tc>
      </w:tr>
    </w:tbl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долгосрочном периоде расселение населенных пунктов района с численностью мене</w:t>
      </w:r>
      <w:r w:rsidR="00B1190B" w:rsidRPr="001C4861">
        <w:rPr>
          <w:sz w:val="28"/>
          <w:szCs w:val="28"/>
        </w:rPr>
        <w:t>е</w:t>
      </w:r>
      <w:r w:rsidRPr="001C4861">
        <w:rPr>
          <w:sz w:val="28"/>
          <w:szCs w:val="28"/>
        </w:rPr>
        <w:t xml:space="preserve"> 50 человек</w:t>
      </w:r>
      <w:r w:rsidR="00B1190B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не планируется.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Население данных населенных пунктов круглогодично занято, в основном</w:t>
      </w:r>
      <w:r w:rsidR="00B1190B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ведением личного подсобного хозяйства, рыбной ловлей, охотой. В летний период </w:t>
      </w:r>
      <w:r w:rsidR="00C33C61" w:rsidRPr="001C4861">
        <w:rPr>
          <w:sz w:val="28"/>
          <w:szCs w:val="28"/>
        </w:rPr>
        <w:t>–</w:t>
      </w:r>
      <w:r w:rsidRPr="001C4861">
        <w:rPr>
          <w:sz w:val="28"/>
          <w:szCs w:val="28"/>
        </w:rPr>
        <w:t xml:space="preserve"> </w:t>
      </w:r>
      <w:r w:rsidR="00C33C61" w:rsidRPr="001C4861">
        <w:rPr>
          <w:sz w:val="28"/>
          <w:szCs w:val="28"/>
        </w:rPr>
        <w:t>сбор</w:t>
      </w:r>
      <w:r w:rsidRPr="001C4861">
        <w:rPr>
          <w:sz w:val="28"/>
          <w:szCs w:val="28"/>
        </w:rPr>
        <w:t xml:space="preserve"> и переработка дикоросов. 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Перспективой развития населённых пунктов является развитие туристической отрасли с местами для охоты и рыбалки, а также использование земельных участков под ведение ЛПХ.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Имеется возможность заготовки кормов для КРС и </w:t>
      </w:r>
      <w:r w:rsidR="00B1190B" w:rsidRPr="001C4861">
        <w:rPr>
          <w:sz w:val="28"/>
          <w:szCs w:val="28"/>
        </w:rPr>
        <w:t xml:space="preserve">их </w:t>
      </w:r>
      <w:r w:rsidRPr="001C4861">
        <w:rPr>
          <w:sz w:val="28"/>
          <w:szCs w:val="28"/>
        </w:rPr>
        <w:t xml:space="preserve">реализация, как на территории района, так и за его пределами. Развитие деревень можно связать с развитием ЛПХ, а также возрождением пчеловодства и птицеводства (разведение и выращивание кур, гусей и уток). </w:t>
      </w:r>
    </w:p>
    <w:p w:rsidR="00907A0E" w:rsidRPr="001C4861" w:rsidRDefault="00907A0E" w:rsidP="00084454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</w:rPr>
      </w:pPr>
      <w:bookmarkStart w:id="161" w:name="_Toc508958998"/>
      <w:r w:rsidRPr="001C4861">
        <w:rPr>
          <w:rFonts w:ascii="Times New Roman" w:hAnsi="Times New Roman" w:cs="Times New Roman"/>
        </w:rPr>
        <w:t>Социально – экономическое развитие поселений и перспективы их развития</w:t>
      </w:r>
      <w:r w:rsidR="002F31CA" w:rsidRPr="001C4861">
        <w:rPr>
          <w:rFonts w:ascii="Times New Roman" w:hAnsi="Times New Roman" w:cs="Times New Roman"/>
        </w:rPr>
        <w:t>.</w:t>
      </w:r>
      <w:bookmarkEnd w:id="161"/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1.</w:t>
      </w:r>
      <w:r w:rsidR="00245C91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>Безлесное сельское поселение</w:t>
      </w:r>
      <w:r w:rsidR="00B1190B" w:rsidRPr="001C4861">
        <w:rPr>
          <w:b/>
          <w:sz w:val="28"/>
          <w:szCs w:val="28"/>
        </w:rPr>
        <w:t>. Р</w:t>
      </w:r>
      <w:r w:rsidRPr="001C4861">
        <w:rPr>
          <w:sz w:val="28"/>
          <w:szCs w:val="28"/>
        </w:rPr>
        <w:t>асстояние до районного центра</w:t>
      </w:r>
      <w:r w:rsidR="00B1190B" w:rsidRPr="001C4861">
        <w:rPr>
          <w:sz w:val="28"/>
          <w:szCs w:val="28"/>
        </w:rPr>
        <w:t xml:space="preserve"> -</w:t>
      </w:r>
      <w:r w:rsidRPr="001C4861">
        <w:rPr>
          <w:sz w:val="28"/>
          <w:szCs w:val="28"/>
        </w:rPr>
        <w:t xml:space="preserve"> 34км., площадь поселения </w:t>
      </w:r>
      <w:r w:rsidR="00B1190B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9790 га"/>
        </w:smartTagPr>
        <w:r w:rsidRPr="001C4861">
          <w:rPr>
            <w:sz w:val="28"/>
            <w:szCs w:val="28"/>
          </w:rPr>
          <w:t>19790 га</w:t>
        </w:r>
      </w:smartTag>
      <w:r w:rsidRPr="001C4861">
        <w:rPr>
          <w:sz w:val="28"/>
          <w:szCs w:val="28"/>
        </w:rPr>
        <w:t xml:space="preserve">, численность постоянного населения </w:t>
      </w:r>
      <w:r w:rsidR="00B1190B" w:rsidRPr="001C4861">
        <w:rPr>
          <w:sz w:val="28"/>
          <w:szCs w:val="28"/>
        </w:rPr>
        <w:t xml:space="preserve">- 724 человека. </w:t>
      </w:r>
      <w:proofErr w:type="gramStart"/>
      <w:r w:rsidR="00B1190B" w:rsidRPr="001C4861">
        <w:rPr>
          <w:sz w:val="28"/>
          <w:szCs w:val="28"/>
        </w:rPr>
        <w:t>В</w:t>
      </w:r>
      <w:r w:rsidRPr="001C4861">
        <w:rPr>
          <w:sz w:val="28"/>
          <w:szCs w:val="28"/>
        </w:rPr>
        <w:t xml:space="preserve"> состав поселения входят следующие населенные пункты: административный центр – </w:t>
      </w:r>
      <w:r w:rsidRPr="001C4861">
        <w:rPr>
          <w:i/>
          <w:sz w:val="28"/>
          <w:szCs w:val="28"/>
        </w:rPr>
        <w:t>п. Безлесный</w:t>
      </w:r>
      <w:r w:rsidRPr="001C4861">
        <w:rPr>
          <w:sz w:val="28"/>
          <w:szCs w:val="28"/>
        </w:rPr>
        <w:t xml:space="preserve"> – 378 чел., п. Майский – 99 чел, п. </w:t>
      </w:r>
      <w:proofErr w:type="spellStart"/>
      <w:r w:rsidRPr="001C4861">
        <w:rPr>
          <w:sz w:val="28"/>
          <w:szCs w:val="28"/>
        </w:rPr>
        <w:t>Щербиновка</w:t>
      </w:r>
      <w:proofErr w:type="spellEnd"/>
      <w:r w:rsidRPr="001C4861">
        <w:rPr>
          <w:sz w:val="28"/>
          <w:szCs w:val="28"/>
        </w:rPr>
        <w:t xml:space="preserve"> – 139 чел., п. Новостройка – 102 чел., п. Подсобный – 6 чел.</w:t>
      </w:r>
      <w:proofErr w:type="gramEnd"/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Безлесного поселения определяется следующими факторами:</w:t>
      </w:r>
    </w:p>
    <w:p w:rsidR="00907A0E" w:rsidRPr="001C4861" w:rsidRDefault="00245C91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областных дорог, приближенность к городу Анжеро-Судженск (5км.)</w:t>
      </w:r>
      <w:r w:rsidRPr="001C4861">
        <w:rPr>
          <w:sz w:val="28"/>
          <w:szCs w:val="28"/>
        </w:rPr>
        <w:t>;</w:t>
      </w:r>
    </w:p>
    <w:p w:rsidR="00907A0E" w:rsidRPr="001C4861" w:rsidRDefault="00245C91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разведанных месторождений полезных ископаемых: угля, строительного песка и глины;</w:t>
      </w:r>
    </w:p>
    <w:p w:rsidR="00907A0E" w:rsidRPr="001C4861" w:rsidRDefault="00245C91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245C91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культуры).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Основным видом экономической деятельности на территории поселения</w:t>
      </w:r>
      <w:r w:rsidR="00053344" w:rsidRPr="001C4861">
        <w:rPr>
          <w:sz w:val="28"/>
          <w:szCs w:val="28"/>
        </w:rPr>
        <w:t xml:space="preserve"> является сельское хозяйство: </w:t>
      </w:r>
      <w:r w:rsidRPr="001C4861">
        <w:rPr>
          <w:sz w:val="28"/>
          <w:szCs w:val="28"/>
        </w:rPr>
        <w:t>производст</w:t>
      </w:r>
      <w:r w:rsidR="00053344" w:rsidRPr="001C4861">
        <w:rPr>
          <w:sz w:val="28"/>
          <w:szCs w:val="28"/>
        </w:rPr>
        <w:t>во зерна, молока и мяса, овощей</w:t>
      </w:r>
      <w:r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05334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ООО «Успех </w:t>
      </w:r>
      <w:r w:rsidR="00245C91" w:rsidRPr="001C4861">
        <w:rPr>
          <w:sz w:val="28"/>
          <w:szCs w:val="28"/>
        </w:rPr>
        <w:t>Агро» –</w:t>
      </w:r>
      <w:r w:rsidR="00907A0E" w:rsidRPr="001C4861">
        <w:rPr>
          <w:sz w:val="28"/>
          <w:szCs w:val="28"/>
        </w:rPr>
        <w:t xml:space="preserve"> сельхозпроизводство, посевная площадь</w:t>
      </w:r>
      <w:r w:rsidRPr="001C4861">
        <w:rPr>
          <w:sz w:val="28"/>
          <w:szCs w:val="28"/>
        </w:rPr>
        <w:t xml:space="preserve"> -</w:t>
      </w:r>
      <w:r w:rsidR="00907A0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298 га"/>
        </w:smartTagPr>
        <w:r w:rsidR="00907A0E" w:rsidRPr="001C4861">
          <w:rPr>
            <w:sz w:val="28"/>
            <w:szCs w:val="28"/>
          </w:rPr>
          <w:t>2298</w:t>
        </w:r>
        <w:r w:rsidR="00245C91" w:rsidRPr="001C4861">
          <w:rPr>
            <w:sz w:val="28"/>
            <w:szCs w:val="28"/>
          </w:rPr>
          <w:t> </w:t>
        </w:r>
        <w:r w:rsidR="00907A0E" w:rsidRPr="001C4861">
          <w:rPr>
            <w:sz w:val="28"/>
            <w:szCs w:val="28"/>
          </w:rPr>
          <w:t>га</w:t>
        </w:r>
      </w:smartTag>
      <w:r w:rsidR="00907A0E" w:rsidRPr="001C4861">
        <w:rPr>
          <w:sz w:val="28"/>
          <w:szCs w:val="28"/>
        </w:rPr>
        <w:t xml:space="preserve">, поголовье КРС </w:t>
      </w:r>
      <w:r w:rsidRPr="001C4861">
        <w:rPr>
          <w:sz w:val="28"/>
          <w:szCs w:val="28"/>
        </w:rPr>
        <w:t xml:space="preserve">- </w:t>
      </w:r>
      <w:r w:rsidR="00907A0E" w:rsidRPr="001C4861">
        <w:rPr>
          <w:sz w:val="28"/>
          <w:szCs w:val="28"/>
        </w:rPr>
        <w:t>868 голов;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КФХ Семенова Ю.В. –</w:t>
      </w:r>
      <w:r w:rsidR="00907A0E" w:rsidRPr="001C4861">
        <w:rPr>
          <w:sz w:val="28"/>
          <w:szCs w:val="28"/>
        </w:rPr>
        <w:t xml:space="preserve"> сельхозпроизводство, посевная площадь</w:t>
      </w:r>
      <w:r w:rsidRPr="001C4861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470 га"/>
        </w:smartTagPr>
        <w:r w:rsidRPr="001C4861">
          <w:rPr>
            <w:sz w:val="28"/>
            <w:szCs w:val="28"/>
          </w:rPr>
          <w:t>470 </w:t>
        </w:r>
        <w:r w:rsidR="00907A0E" w:rsidRPr="001C4861">
          <w:rPr>
            <w:sz w:val="28"/>
            <w:szCs w:val="28"/>
          </w:rPr>
          <w:t>га</w:t>
        </w:r>
      </w:smartTag>
      <w:r w:rsidR="00907A0E" w:rsidRPr="001C4861">
        <w:rPr>
          <w:sz w:val="28"/>
          <w:szCs w:val="28"/>
        </w:rPr>
        <w:t>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КФХ Котляров К.А. – сельхоз</w:t>
      </w:r>
      <w:r w:rsidRPr="001C4861">
        <w:rPr>
          <w:sz w:val="28"/>
          <w:szCs w:val="28"/>
        </w:rPr>
        <w:t>производство, посевная площадь –</w:t>
      </w:r>
      <w:r w:rsidR="00907A0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50 га"/>
        </w:smartTagPr>
        <w:r w:rsidR="00907A0E" w:rsidRPr="001C4861">
          <w:rPr>
            <w:sz w:val="28"/>
            <w:szCs w:val="28"/>
          </w:rPr>
          <w:t>450</w:t>
        </w:r>
        <w:r w:rsidRPr="001C4861">
          <w:rPr>
            <w:sz w:val="28"/>
            <w:szCs w:val="28"/>
          </w:rPr>
          <w:t> </w:t>
        </w:r>
        <w:r w:rsidR="00907A0E" w:rsidRPr="001C4861">
          <w:rPr>
            <w:sz w:val="28"/>
            <w:szCs w:val="28"/>
          </w:rPr>
          <w:t>га</w:t>
        </w:r>
      </w:smartTag>
      <w:r w:rsidR="00907A0E" w:rsidRPr="001C4861">
        <w:rPr>
          <w:sz w:val="28"/>
          <w:szCs w:val="28"/>
        </w:rPr>
        <w:t>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ООО «Новые технологии» –</w:t>
      </w:r>
      <w:r w:rsidR="00053344" w:rsidRPr="001C4861">
        <w:rPr>
          <w:sz w:val="28"/>
          <w:szCs w:val="28"/>
        </w:rPr>
        <w:t xml:space="preserve"> услуги по стирке</w:t>
      </w:r>
      <w:r w:rsidR="00907A0E" w:rsidRPr="001C4861">
        <w:rPr>
          <w:sz w:val="28"/>
          <w:szCs w:val="28"/>
        </w:rPr>
        <w:t xml:space="preserve"> и химической чистк</w:t>
      </w:r>
      <w:r w:rsidR="00053344"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В перспективах развития поселения</w:t>
      </w:r>
      <w:r w:rsidR="00245C91" w:rsidRPr="001C4861">
        <w:rPr>
          <w:b/>
          <w:i/>
          <w:sz w:val="28"/>
          <w:szCs w:val="28"/>
        </w:rPr>
        <w:t>: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>азработка Щербиновского участка Анжерского каменноугольного месторождения, и</w:t>
      </w:r>
      <w:r w:rsidR="00907A0E" w:rsidRPr="001C4861">
        <w:rPr>
          <w:iCs/>
          <w:color w:val="000000"/>
          <w:sz w:val="28"/>
          <w:szCs w:val="28"/>
          <w:bdr w:val="none" w:sz="0" w:space="0" w:color="auto" w:frame="1"/>
        </w:rPr>
        <w:t>нициатор проекта</w:t>
      </w:r>
      <w:r w:rsidR="00053344" w:rsidRPr="001C4861">
        <w:rPr>
          <w:rStyle w:val="apple-converted-space"/>
          <w:color w:val="000000"/>
          <w:sz w:val="28"/>
          <w:szCs w:val="28"/>
        </w:rPr>
        <w:t xml:space="preserve"> -</w:t>
      </w:r>
      <w:r w:rsidR="002B3868" w:rsidRPr="001C4861">
        <w:rPr>
          <w:rStyle w:val="apple-converted-space"/>
          <w:color w:val="000000"/>
          <w:sz w:val="28"/>
          <w:szCs w:val="28"/>
        </w:rPr>
        <w:t xml:space="preserve"> инвестор</w:t>
      </w:r>
      <w:r w:rsidR="00907A0E" w:rsidRPr="001C4861">
        <w:rPr>
          <w:color w:val="000000"/>
          <w:sz w:val="28"/>
          <w:szCs w:val="28"/>
        </w:rPr>
        <w:t xml:space="preserve"> СП </w:t>
      </w:r>
      <w:r w:rsidR="00907A0E" w:rsidRPr="001C4861">
        <w:rPr>
          <w:sz w:val="28"/>
          <w:szCs w:val="28"/>
        </w:rPr>
        <w:t>ООО «Барзасское товарищество»</w:t>
      </w:r>
      <w:r w:rsidRPr="001C4861">
        <w:rPr>
          <w:sz w:val="28"/>
          <w:szCs w:val="28"/>
        </w:rPr>
        <w:t>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>– р</w:t>
      </w:r>
      <w:r w:rsidR="00907A0E" w:rsidRPr="001C4861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 xml:space="preserve">азвитие сельскохозяйственного предприятия </w:t>
      </w:r>
      <w:r w:rsidR="00053344" w:rsidRPr="001C4861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 xml:space="preserve">- </w:t>
      </w:r>
      <w:r w:rsidR="00907A0E" w:rsidRPr="001C4861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>ООО «Успех Агро». В перспективах строительство новых животноводческих помещений, увеличение поголовья КРС</w:t>
      </w:r>
      <w:r w:rsidRPr="001C4861">
        <w:rPr>
          <w:rStyle w:val="apple-converted-space"/>
          <w:iCs/>
          <w:color w:val="000000"/>
          <w:sz w:val="28"/>
          <w:szCs w:val="28"/>
          <w:bdr w:val="none" w:sz="0" w:space="0" w:color="auto" w:frame="1"/>
        </w:rPr>
        <w:t>;</w:t>
      </w:r>
    </w:p>
    <w:p w:rsidR="00907A0E" w:rsidRPr="001C4861" w:rsidRDefault="00245C9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>рганизация новых и развитие существующих предприятий малого и среднего бизнеса (бытовых услуг, предприятий общественного питания и т.п.).</w:t>
      </w:r>
    </w:p>
    <w:p w:rsidR="006737D6" w:rsidRPr="001C4861" w:rsidRDefault="006737D6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2. Бекетское сельское поселение</w:t>
      </w:r>
      <w:r w:rsidRPr="001C4861">
        <w:rPr>
          <w:b/>
          <w:i/>
          <w:sz w:val="28"/>
          <w:szCs w:val="28"/>
        </w:rPr>
        <w:t xml:space="preserve"> – </w:t>
      </w:r>
      <w:r w:rsidRPr="001C4861">
        <w:rPr>
          <w:sz w:val="28"/>
          <w:szCs w:val="28"/>
        </w:rPr>
        <w:t>расстояние до районного центра</w:t>
      </w:r>
      <w:r w:rsidR="006737D6" w:rsidRPr="001C4861">
        <w:rPr>
          <w:sz w:val="28"/>
          <w:szCs w:val="28"/>
        </w:rPr>
        <w:t xml:space="preserve"> -</w:t>
      </w:r>
      <w:r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,3 км"/>
        </w:smartTagPr>
        <w:r w:rsidRPr="001C4861">
          <w:rPr>
            <w:sz w:val="28"/>
            <w:szCs w:val="28"/>
          </w:rPr>
          <w:t>10,3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6737D6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22038 га"/>
        </w:smartTagPr>
        <w:r w:rsidRPr="001C4861">
          <w:rPr>
            <w:sz w:val="28"/>
            <w:szCs w:val="28"/>
          </w:rPr>
          <w:t>22038 га</w:t>
        </w:r>
      </w:smartTag>
      <w:r w:rsidRPr="001C4861">
        <w:rPr>
          <w:sz w:val="28"/>
          <w:szCs w:val="28"/>
        </w:rPr>
        <w:t>, численность постоянного населения</w:t>
      </w:r>
      <w:r w:rsidR="006737D6" w:rsidRPr="001C4861">
        <w:rPr>
          <w:sz w:val="28"/>
          <w:szCs w:val="28"/>
        </w:rPr>
        <w:t xml:space="preserve"> - 719 человек. В</w:t>
      </w:r>
      <w:r w:rsidRPr="001C4861">
        <w:rPr>
          <w:sz w:val="28"/>
          <w:szCs w:val="28"/>
        </w:rPr>
        <w:t xml:space="preserve"> состав поселения входят следующие населенные пункты</w:t>
      </w:r>
      <w:r w:rsidRPr="001C4861">
        <w:rPr>
          <w:b/>
          <w:i/>
          <w:sz w:val="28"/>
          <w:szCs w:val="28"/>
        </w:rPr>
        <w:t xml:space="preserve">: </w:t>
      </w:r>
      <w:r w:rsidRPr="001C4861">
        <w:rPr>
          <w:sz w:val="28"/>
          <w:szCs w:val="28"/>
        </w:rPr>
        <w:t xml:space="preserve">административный центр </w:t>
      </w:r>
      <w:r w:rsidRPr="001C4861">
        <w:rPr>
          <w:i/>
          <w:sz w:val="28"/>
          <w:szCs w:val="28"/>
        </w:rPr>
        <w:t xml:space="preserve">– </w:t>
      </w:r>
      <w:r w:rsidRPr="001C4861">
        <w:rPr>
          <w:sz w:val="28"/>
          <w:szCs w:val="28"/>
        </w:rPr>
        <w:t xml:space="preserve">с. </w:t>
      </w:r>
      <w:proofErr w:type="spellStart"/>
      <w:r w:rsidRPr="001C4861">
        <w:rPr>
          <w:sz w:val="28"/>
          <w:szCs w:val="28"/>
        </w:rPr>
        <w:t>Яя-Борик</w:t>
      </w:r>
      <w:proofErr w:type="spellEnd"/>
      <w:r w:rsidRPr="001C4861">
        <w:rPr>
          <w:sz w:val="28"/>
          <w:szCs w:val="28"/>
        </w:rPr>
        <w:t xml:space="preserve"> – 402 чел.</w:t>
      </w:r>
      <w:r w:rsidR="00A43685" w:rsidRPr="001C4861">
        <w:rPr>
          <w:sz w:val="28"/>
          <w:szCs w:val="28"/>
        </w:rPr>
        <w:t xml:space="preserve">, </w:t>
      </w:r>
      <w:r w:rsidRPr="001C4861">
        <w:rPr>
          <w:sz w:val="28"/>
          <w:szCs w:val="28"/>
        </w:rPr>
        <w:t xml:space="preserve">с. </w:t>
      </w:r>
      <w:proofErr w:type="spellStart"/>
      <w:r w:rsidRPr="001C4861">
        <w:rPr>
          <w:sz w:val="28"/>
          <w:szCs w:val="28"/>
        </w:rPr>
        <w:t>Бекет</w:t>
      </w:r>
      <w:proofErr w:type="spellEnd"/>
      <w:r w:rsidRPr="001C4861">
        <w:rPr>
          <w:sz w:val="28"/>
          <w:szCs w:val="28"/>
        </w:rPr>
        <w:t xml:space="preserve"> – 240 чел.</w:t>
      </w:r>
      <w:r w:rsidR="00A43685" w:rsidRPr="001C4861">
        <w:rPr>
          <w:sz w:val="28"/>
          <w:szCs w:val="28"/>
        </w:rPr>
        <w:t xml:space="preserve">, </w:t>
      </w:r>
      <w:r w:rsidRPr="001C4861">
        <w:rPr>
          <w:sz w:val="28"/>
          <w:szCs w:val="28"/>
        </w:rPr>
        <w:t>с. Верх</w:t>
      </w:r>
      <w:r w:rsidR="006737D6" w:rsidRPr="001C4861">
        <w:rPr>
          <w:sz w:val="28"/>
          <w:szCs w:val="28"/>
        </w:rPr>
        <w:t>-</w:t>
      </w:r>
      <w:r w:rsidRPr="001C4861">
        <w:rPr>
          <w:sz w:val="28"/>
          <w:szCs w:val="28"/>
        </w:rPr>
        <w:t>Великосельское – 59 чел.</w:t>
      </w:r>
      <w:r w:rsidR="00A43685" w:rsidRPr="001C4861">
        <w:rPr>
          <w:sz w:val="28"/>
          <w:szCs w:val="28"/>
        </w:rPr>
        <w:t xml:space="preserve">, </w:t>
      </w:r>
      <w:r w:rsidRPr="001C4861">
        <w:rPr>
          <w:sz w:val="28"/>
          <w:szCs w:val="28"/>
        </w:rPr>
        <w:t>д. Тихеевка – 18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Поселение граничит с </w:t>
      </w:r>
      <w:proofErr w:type="spellStart"/>
      <w:r w:rsidRPr="001C4861">
        <w:rPr>
          <w:sz w:val="28"/>
          <w:szCs w:val="28"/>
        </w:rPr>
        <w:t>Ижморским</w:t>
      </w:r>
      <w:proofErr w:type="spellEnd"/>
      <w:r w:rsidRPr="001C4861">
        <w:rPr>
          <w:sz w:val="28"/>
          <w:szCs w:val="28"/>
        </w:rPr>
        <w:t xml:space="preserve"> муниципальным районом, </w:t>
      </w:r>
      <w:proofErr w:type="spellStart"/>
      <w:r w:rsidRPr="001C4861">
        <w:rPr>
          <w:sz w:val="28"/>
          <w:szCs w:val="28"/>
        </w:rPr>
        <w:t>Марьевским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Китатским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Судженским</w:t>
      </w:r>
      <w:proofErr w:type="spellEnd"/>
      <w:r w:rsidRPr="001C4861">
        <w:rPr>
          <w:sz w:val="28"/>
          <w:szCs w:val="28"/>
        </w:rPr>
        <w:t xml:space="preserve"> и Улановским сельскими поселениями.</w:t>
      </w:r>
    </w:p>
    <w:p w:rsidR="00907A0E" w:rsidRPr="001C4861" w:rsidRDefault="00907A0E" w:rsidP="00084454">
      <w:pPr>
        <w:pStyle w:val="20"/>
        <w:widowControl w:val="0"/>
        <w:tabs>
          <w:tab w:val="left" w:pos="1260"/>
        </w:tabs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Сельское хозяйство является для территории традиционным видом деятельности. Территория поселения имеет условия, традиции и навыки ведения сельскохозяйственного производства</w:t>
      </w:r>
      <w:r w:rsidR="00A43685" w:rsidRPr="001C4861">
        <w:rPr>
          <w:sz w:val="28"/>
          <w:szCs w:val="28"/>
        </w:rPr>
        <w:t xml:space="preserve"> –</w:t>
      </w:r>
      <w:r w:rsidRPr="001C4861">
        <w:rPr>
          <w:sz w:val="28"/>
          <w:szCs w:val="28"/>
        </w:rPr>
        <w:t xml:space="preserve"> </w:t>
      </w:r>
      <w:r w:rsidR="00F61B24" w:rsidRPr="001C4861">
        <w:rPr>
          <w:sz w:val="28"/>
          <w:szCs w:val="28"/>
        </w:rPr>
        <w:t>растениеводства</w:t>
      </w:r>
      <w:r w:rsidRPr="001C4861">
        <w:rPr>
          <w:sz w:val="28"/>
          <w:szCs w:val="28"/>
        </w:rPr>
        <w:t xml:space="preserve">. 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 xml:space="preserve">Наиболее значимые предприятия для поселения: </w:t>
      </w:r>
    </w:p>
    <w:p w:rsidR="00907A0E" w:rsidRPr="001C4861" w:rsidRDefault="00A43685" w:rsidP="00084454">
      <w:pPr>
        <w:pStyle w:val="20"/>
        <w:widowControl w:val="0"/>
        <w:tabs>
          <w:tab w:val="num" w:pos="720"/>
          <w:tab w:val="left" w:pos="1260"/>
        </w:tabs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КФХ «Боровцов»</w:t>
      </w:r>
      <w:r w:rsidR="006737D6" w:rsidRPr="001C4861">
        <w:rPr>
          <w:sz w:val="28"/>
          <w:szCs w:val="28"/>
        </w:rPr>
        <w:t xml:space="preserve"> -</w:t>
      </w:r>
      <w:r w:rsidR="00907A0E" w:rsidRPr="001C4861">
        <w:rPr>
          <w:sz w:val="28"/>
          <w:szCs w:val="28"/>
        </w:rPr>
        <w:t xml:space="preserve"> сельхозпроизводство, посевная площадь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50 га"/>
        </w:smartTagPr>
        <w:r w:rsidR="00907A0E" w:rsidRPr="001C4861">
          <w:rPr>
            <w:sz w:val="28"/>
            <w:szCs w:val="28"/>
          </w:rPr>
          <w:t>2050 га</w:t>
        </w:r>
      </w:smartTag>
      <w:r w:rsidR="00907A0E" w:rsidRPr="001C4861">
        <w:rPr>
          <w:sz w:val="28"/>
          <w:szCs w:val="28"/>
        </w:rPr>
        <w:t>;</w:t>
      </w:r>
    </w:p>
    <w:p w:rsidR="00907A0E" w:rsidRPr="001C4861" w:rsidRDefault="00A43685" w:rsidP="00084454">
      <w:pPr>
        <w:pStyle w:val="20"/>
        <w:widowControl w:val="0"/>
        <w:tabs>
          <w:tab w:val="num" w:pos="720"/>
          <w:tab w:val="left" w:pos="1260"/>
        </w:tabs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КФХ «Юрченко» </w:t>
      </w:r>
      <w:r w:rsidR="006737D6" w:rsidRPr="001C4861">
        <w:rPr>
          <w:sz w:val="28"/>
          <w:szCs w:val="28"/>
        </w:rPr>
        <w:t xml:space="preserve">- </w:t>
      </w:r>
      <w:r w:rsidR="00907A0E" w:rsidRPr="001C4861">
        <w:rPr>
          <w:sz w:val="28"/>
          <w:szCs w:val="28"/>
        </w:rPr>
        <w:t>сельхозпроизводство, посевная площадь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0 га"/>
        </w:smartTagPr>
        <w:r w:rsidR="00907A0E" w:rsidRPr="001C4861">
          <w:rPr>
            <w:sz w:val="28"/>
            <w:szCs w:val="28"/>
          </w:rPr>
          <w:t>1970 га</w:t>
        </w:r>
      </w:smartTag>
      <w:r w:rsidR="00907A0E" w:rsidRPr="001C4861">
        <w:rPr>
          <w:sz w:val="28"/>
          <w:szCs w:val="28"/>
        </w:rPr>
        <w:t xml:space="preserve">; </w:t>
      </w:r>
    </w:p>
    <w:p w:rsidR="00907A0E" w:rsidRPr="001C4861" w:rsidRDefault="00A43685" w:rsidP="00084454">
      <w:pPr>
        <w:pStyle w:val="20"/>
        <w:widowControl w:val="0"/>
        <w:tabs>
          <w:tab w:val="num" w:pos="720"/>
          <w:tab w:val="left" w:pos="1260"/>
        </w:tabs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6737D6" w:rsidRPr="001C4861">
        <w:rPr>
          <w:sz w:val="28"/>
          <w:szCs w:val="28"/>
        </w:rPr>
        <w:t xml:space="preserve"> КФХ «Горбатых» - </w:t>
      </w:r>
      <w:r w:rsidR="00907A0E" w:rsidRPr="001C4861">
        <w:rPr>
          <w:sz w:val="28"/>
          <w:szCs w:val="28"/>
        </w:rPr>
        <w:t>сельхозпроизводство, посевная площадь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00 га"/>
        </w:smartTagPr>
        <w:r w:rsidR="00907A0E" w:rsidRPr="001C4861">
          <w:rPr>
            <w:sz w:val="28"/>
            <w:szCs w:val="28"/>
          </w:rPr>
          <w:t>500 га</w:t>
        </w:r>
      </w:smartTag>
      <w:r w:rsidR="006737D6"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pStyle w:val="20"/>
        <w:widowControl w:val="0"/>
        <w:tabs>
          <w:tab w:val="num" w:pos="720"/>
          <w:tab w:val="left" w:pos="1260"/>
        </w:tabs>
        <w:autoSpaceDE w:val="0"/>
        <w:autoSpaceDN w:val="0"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В перспективах развития поселения</w:t>
      </w:r>
      <w:r w:rsidR="00A43685" w:rsidRPr="001C4861">
        <w:rPr>
          <w:b/>
          <w:i/>
          <w:sz w:val="28"/>
          <w:szCs w:val="28"/>
        </w:rPr>
        <w:t>:</w:t>
      </w:r>
    </w:p>
    <w:p w:rsidR="00907A0E" w:rsidRPr="001C4861" w:rsidRDefault="00A43685" w:rsidP="00084454">
      <w:pPr>
        <w:pStyle w:val="20"/>
        <w:widowControl w:val="0"/>
        <w:tabs>
          <w:tab w:val="num" w:pos="720"/>
          <w:tab w:val="left" w:pos="1260"/>
        </w:tabs>
        <w:autoSpaceDE w:val="0"/>
        <w:autoSpaceDN w:val="0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>азвитие КФХ «Боровцов», КФХ «Юрченко», КФХ «</w:t>
      </w:r>
      <w:proofErr w:type="spellStart"/>
      <w:r w:rsidR="00907A0E" w:rsidRPr="001C4861">
        <w:rPr>
          <w:sz w:val="28"/>
          <w:szCs w:val="28"/>
        </w:rPr>
        <w:t>Стеклянников</w:t>
      </w:r>
      <w:proofErr w:type="spellEnd"/>
      <w:r w:rsidR="00907A0E" w:rsidRPr="001C4861">
        <w:rPr>
          <w:sz w:val="28"/>
          <w:szCs w:val="28"/>
        </w:rPr>
        <w:t>», К</w:t>
      </w:r>
      <w:r w:rsidR="006737D6" w:rsidRPr="001C4861">
        <w:rPr>
          <w:sz w:val="28"/>
          <w:szCs w:val="28"/>
        </w:rPr>
        <w:t>ФХ «Тимофеев», КФХ «Горбатых», у</w:t>
      </w:r>
      <w:r w:rsidR="00907A0E" w:rsidRPr="001C4861">
        <w:rPr>
          <w:sz w:val="28"/>
          <w:szCs w:val="28"/>
        </w:rPr>
        <w:t>величение посевных площадей под зерновыми, озимым</w:t>
      </w:r>
      <w:r w:rsidRPr="001C4861">
        <w:rPr>
          <w:sz w:val="28"/>
          <w:szCs w:val="28"/>
        </w:rPr>
        <w:t>и, рапсом, кормовыми культурами;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bCs/>
          <w:sz w:val="28"/>
          <w:szCs w:val="28"/>
          <w:bdr w:val="none" w:sz="0" w:space="0" w:color="auto" w:frame="1"/>
        </w:rPr>
      </w:pPr>
      <w:r w:rsidRPr="001C4861">
        <w:rPr>
          <w:color w:val="000000"/>
          <w:sz w:val="28"/>
          <w:szCs w:val="28"/>
        </w:rPr>
        <w:t xml:space="preserve">– </w:t>
      </w:r>
      <w:r w:rsidR="00907A0E" w:rsidRPr="001C4861">
        <w:rPr>
          <w:color w:val="000000"/>
          <w:sz w:val="28"/>
          <w:szCs w:val="28"/>
        </w:rPr>
        <w:t xml:space="preserve">ООО «Лесоперерабатывающий комплекс </w:t>
      </w:r>
      <w:r w:rsidR="00C33C61" w:rsidRPr="001C4861">
        <w:rPr>
          <w:color w:val="000000"/>
          <w:sz w:val="28"/>
          <w:szCs w:val="28"/>
        </w:rPr>
        <w:t>«И</w:t>
      </w:r>
      <w:r w:rsidR="00907A0E" w:rsidRPr="001C4861">
        <w:rPr>
          <w:color w:val="000000"/>
          <w:sz w:val="28"/>
          <w:szCs w:val="28"/>
        </w:rPr>
        <w:t xml:space="preserve"> СИН»</w:t>
      </w:r>
      <w:r w:rsidR="00907A0E" w:rsidRPr="001C4861">
        <w:rPr>
          <w:sz w:val="28"/>
          <w:szCs w:val="28"/>
        </w:rPr>
        <w:t xml:space="preserve"> планирует открытие нового п</w:t>
      </w:r>
      <w:r w:rsidR="00907A0E" w:rsidRPr="001C4861">
        <w:rPr>
          <w:bCs/>
          <w:sz w:val="28"/>
          <w:szCs w:val="28"/>
          <w:bdr w:val="none" w:sz="0" w:space="0" w:color="auto" w:frame="1"/>
        </w:rPr>
        <w:t>рои</w:t>
      </w:r>
      <w:r w:rsidRPr="001C4861">
        <w:rPr>
          <w:bCs/>
          <w:sz w:val="28"/>
          <w:szCs w:val="28"/>
          <w:bdr w:val="none" w:sz="0" w:space="0" w:color="auto" w:frame="1"/>
        </w:rPr>
        <w:t xml:space="preserve">зводства по изготовлению </w:t>
      </w:r>
      <w:proofErr w:type="spellStart"/>
      <w:r w:rsidRPr="001C4861">
        <w:rPr>
          <w:bCs/>
          <w:sz w:val="28"/>
          <w:szCs w:val="28"/>
          <w:bdr w:val="none" w:sz="0" w:space="0" w:color="auto" w:frame="1"/>
        </w:rPr>
        <w:t>пеллет</w:t>
      </w:r>
      <w:proofErr w:type="spellEnd"/>
      <w:r w:rsidRPr="001C4861">
        <w:rPr>
          <w:bCs/>
          <w:sz w:val="28"/>
          <w:szCs w:val="28"/>
          <w:bdr w:val="none" w:sz="0" w:space="0" w:color="auto" w:frame="1"/>
        </w:rPr>
        <w:t>;</w:t>
      </w:r>
    </w:p>
    <w:p w:rsidR="00907A0E" w:rsidRPr="001C4861" w:rsidRDefault="00A43685" w:rsidP="00084454">
      <w:pPr>
        <w:pStyle w:val="20"/>
        <w:widowControl w:val="0"/>
        <w:tabs>
          <w:tab w:val="num" w:pos="720"/>
          <w:tab w:val="left" w:pos="1260"/>
        </w:tabs>
        <w:spacing w:after="0"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 w:rsidRPr="001C4861">
        <w:rPr>
          <w:color w:val="000000"/>
          <w:spacing w:val="-3"/>
          <w:sz w:val="28"/>
          <w:szCs w:val="28"/>
        </w:rPr>
        <w:t>– в</w:t>
      </w:r>
      <w:r w:rsidR="00907A0E" w:rsidRPr="001C4861">
        <w:rPr>
          <w:color w:val="000000"/>
          <w:spacing w:val="-3"/>
          <w:sz w:val="28"/>
          <w:szCs w:val="28"/>
        </w:rPr>
        <w:t xml:space="preserve"> малом бизнесе предусматривается организация малых предприятий, таких как</w:t>
      </w:r>
      <w:r w:rsidR="006737D6" w:rsidRPr="001C4861">
        <w:rPr>
          <w:color w:val="000000"/>
          <w:spacing w:val="-3"/>
          <w:sz w:val="28"/>
          <w:szCs w:val="28"/>
        </w:rPr>
        <w:t xml:space="preserve">: </w:t>
      </w:r>
      <w:r w:rsidR="00907A0E" w:rsidRPr="001C4861">
        <w:rPr>
          <w:color w:val="000000"/>
          <w:spacing w:val="-3"/>
          <w:sz w:val="28"/>
          <w:szCs w:val="28"/>
        </w:rPr>
        <w:t xml:space="preserve">пилорама, </w:t>
      </w:r>
      <w:r w:rsidR="006737D6" w:rsidRPr="001C4861">
        <w:rPr>
          <w:color w:val="000000"/>
          <w:spacing w:val="-3"/>
          <w:sz w:val="28"/>
          <w:szCs w:val="28"/>
        </w:rPr>
        <w:t xml:space="preserve">- </w:t>
      </w:r>
      <w:r w:rsidR="00907A0E" w:rsidRPr="001C4861">
        <w:rPr>
          <w:color w:val="000000"/>
          <w:spacing w:val="-3"/>
          <w:sz w:val="28"/>
          <w:szCs w:val="28"/>
        </w:rPr>
        <w:t>что позволит обеспечить население рабочими местами, п</w:t>
      </w:r>
      <w:r w:rsidRPr="001C4861">
        <w:rPr>
          <w:color w:val="000000"/>
          <w:spacing w:val="-3"/>
          <w:sz w:val="28"/>
          <w:szCs w:val="28"/>
        </w:rPr>
        <w:t>иломатериалом, дровами, срубами;</w:t>
      </w:r>
    </w:p>
    <w:p w:rsidR="00907A0E" w:rsidRPr="001C4861" w:rsidRDefault="00A43685" w:rsidP="00084454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>рганизация закупа у населения дикоросов, овощей, ягод с личных подсобных хозяйств.</w:t>
      </w:r>
    </w:p>
    <w:p w:rsidR="00AD17BA" w:rsidRPr="001C4861" w:rsidRDefault="00AD17BA" w:rsidP="00084454">
      <w:pPr>
        <w:spacing w:line="360" w:lineRule="auto"/>
        <w:ind w:firstLine="709"/>
        <w:jc w:val="both"/>
        <w:rPr>
          <w:b/>
          <w:i/>
          <w:iCs/>
          <w:color w:val="000000"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iCs/>
          <w:color w:val="000000"/>
          <w:sz w:val="28"/>
          <w:szCs w:val="28"/>
        </w:rPr>
        <w:t>3. Вознесенское сельское поселение</w:t>
      </w:r>
      <w:r w:rsidRPr="001C4861">
        <w:rPr>
          <w:iCs/>
          <w:color w:val="000000"/>
          <w:sz w:val="28"/>
          <w:szCs w:val="28"/>
        </w:rPr>
        <w:t xml:space="preserve"> </w:t>
      </w:r>
      <w:r w:rsidR="00A43685" w:rsidRPr="001C4861">
        <w:rPr>
          <w:b/>
          <w:i/>
          <w:iCs/>
          <w:color w:val="000000"/>
          <w:sz w:val="28"/>
          <w:szCs w:val="28"/>
        </w:rPr>
        <w:t>–</w:t>
      </w:r>
      <w:r w:rsidRPr="001C4861">
        <w:rPr>
          <w:sz w:val="28"/>
          <w:szCs w:val="28"/>
        </w:rPr>
        <w:t xml:space="preserve"> расстояние до районного центра </w:t>
      </w:r>
      <w:r w:rsidR="006737D6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53 км"/>
        </w:smartTagPr>
        <w:r w:rsidRPr="001C4861">
          <w:rPr>
            <w:sz w:val="28"/>
            <w:szCs w:val="28"/>
          </w:rPr>
          <w:t>53 км</w:t>
        </w:r>
      </w:smartTag>
      <w:r w:rsidRPr="001C4861">
        <w:rPr>
          <w:sz w:val="28"/>
          <w:szCs w:val="28"/>
        </w:rPr>
        <w:t>., площадь поселения</w:t>
      </w:r>
      <w:r w:rsidR="006737D6" w:rsidRPr="001C4861">
        <w:rPr>
          <w:sz w:val="28"/>
          <w:szCs w:val="28"/>
        </w:rPr>
        <w:t xml:space="preserve"> -</w:t>
      </w:r>
      <w:r w:rsidRPr="001C4861">
        <w:rPr>
          <w:i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4762 га"/>
        </w:smartTagPr>
        <w:r w:rsidRPr="001C4861">
          <w:rPr>
            <w:sz w:val="28"/>
            <w:szCs w:val="28"/>
          </w:rPr>
          <w:t>44762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6737D6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>562 человек</w:t>
      </w:r>
      <w:r w:rsidR="006737D6" w:rsidRPr="001C4861">
        <w:rPr>
          <w:sz w:val="28"/>
          <w:szCs w:val="28"/>
        </w:rPr>
        <w:t>а. В</w:t>
      </w:r>
      <w:r w:rsidRPr="001C4861">
        <w:rPr>
          <w:sz w:val="28"/>
          <w:szCs w:val="28"/>
        </w:rPr>
        <w:t xml:space="preserve"> состав поселения входят следующие населенные пункты: административный центр – с. Вознесенка – 304 чел</w:t>
      </w:r>
      <w:r w:rsidR="00A43685" w:rsidRPr="001C4861">
        <w:rPr>
          <w:sz w:val="28"/>
          <w:szCs w:val="28"/>
        </w:rPr>
        <w:t>.</w:t>
      </w:r>
      <w:r w:rsidRPr="001C4861">
        <w:rPr>
          <w:sz w:val="28"/>
          <w:szCs w:val="28"/>
        </w:rPr>
        <w:t>,</w:t>
      </w:r>
      <w:r w:rsidR="00A43685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д. </w:t>
      </w:r>
      <w:proofErr w:type="spellStart"/>
      <w:r w:rsidRPr="001C4861">
        <w:rPr>
          <w:sz w:val="28"/>
          <w:szCs w:val="28"/>
        </w:rPr>
        <w:t>Емельяновка</w:t>
      </w:r>
      <w:proofErr w:type="spellEnd"/>
      <w:r w:rsidRPr="001C4861">
        <w:rPr>
          <w:sz w:val="28"/>
          <w:szCs w:val="28"/>
        </w:rPr>
        <w:t xml:space="preserve"> – 150 чел.</w:t>
      </w:r>
      <w:r w:rsidR="009A1171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п. Новоникольское – 11 чел.</w:t>
      </w:r>
      <w:r w:rsidR="009A1171" w:rsidRPr="001C4861">
        <w:rPr>
          <w:sz w:val="28"/>
          <w:szCs w:val="28"/>
        </w:rPr>
        <w:t>,</w:t>
      </w:r>
      <w:r w:rsidRPr="001C4861">
        <w:rPr>
          <w:sz w:val="28"/>
          <w:szCs w:val="28"/>
        </w:rPr>
        <w:t xml:space="preserve"> д. </w:t>
      </w:r>
      <w:proofErr w:type="spellStart"/>
      <w:r w:rsidRPr="001C4861">
        <w:rPr>
          <w:sz w:val="28"/>
          <w:szCs w:val="28"/>
        </w:rPr>
        <w:t>Соболинка</w:t>
      </w:r>
      <w:proofErr w:type="spellEnd"/>
      <w:r w:rsidRPr="001C4861">
        <w:rPr>
          <w:sz w:val="28"/>
          <w:szCs w:val="28"/>
        </w:rPr>
        <w:t xml:space="preserve"> – 41 чел.,</w:t>
      </w:r>
      <w:r w:rsidR="00A43685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д. </w:t>
      </w:r>
      <w:proofErr w:type="spellStart"/>
      <w:r w:rsidRPr="001C4861">
        <w:rPr>
          <w:sz w:val="28"/>
          <w:szCs w:val="28"/>
        </w:rPr>
        <w:t>Назаровка</w:t>
      </w:r>
      <w:proofErr w:type="spellEnd"/>
      <w:r w:rsidRPr="001C4861">
        <w:rPr>
          <w:sz w:val="28"/>
          <w:szCs w:val="28"/>
        </w:rPr>
        <w:t xml:space="preserve"> – 56</w:t>
      </w:r>
      <w:r w:rsidR="00A43685" w:rsidRPr="001C4861">
        <w:rPr>
          <w:sz w:val="28"/>
          <w:szCs w:val="28"/>
        </w:rPr>
        <w:t> </w:t>
      </w:r>
      <w:r w:rsidRPr="001C4861">
        <w:rPr>
          <w:sz w:val="28"/>
          <w:szCs w:val="28"/>
        </w:rPr>
        <w:t>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Поселение граничит с Томской областью, </w:t>
      </w:r>
      <w:proofErr w:type="spellStart"/>
      <w:r w:rsidRPr="001C4861">
        <w:rPr>
          <w:sz w:val="28"/>
          <w:szCs w:val="28"/>
        </w:rPr>
        <w:t>Тайгинским</w:t>
      </w:r>
      <w:proofErr w:type="spellEnd"/>
      <w:r w:rsidRPr="001C4861">
        <w:rPr>
          <w:sz w:val="28"/>
          <w:szCs w:val="28"/>
        </w:rPr>
        <w:t xml:space="preserve"> городским округом, Безлесным, </w:t>
      </w:r>
      <w:proofErr w:type="spellStart"/>
      <w:r w:rsidRPr="001C4861">
        <w:rPr>
          <w:sz w:val="28"/>
          <w:szCs w:val="28"/>
        </w:rPr>
        <w:t>Кайлинским</w:t>
      </w:r>
      <w:proofErr w:type="spellEnd"/>
      <w:r w:rsidRPr="001C4861">
        <w:rPr>
          <w:sz w:val="28"/>
          <w:szCs w:val="28"/>
        </w:rPr>
        <w:t xml:space="preserve"> и Улановским сельскими поселениями.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Вознесенского</w:t>
      </w:r>
      <w:r w:rsidR="00A43685" w:rsidRPr="001C4861">
        <w:rPr>
          <w:sz w:val="28"/>
          <w:szCs w:val="28"/>
        </w:rPr>
        <w:t xml:space="preserve"> сельского</w:t>
      </w:r>
      <w:r w:rsidRPr="001C4861">
        <w:rPr>
          <w:sz w:val="28"/>
          <w:szCs w:val="28"/>
        </w:rPr>
        <w:t xml:space="preserve"> поселения определяется следующими факторами:</w:t>
      </w:r>
    </w:p>
    <w:p w:rsidR="00907A0E" w:rsidRPr="001C4861" w:rsidRDefault="00A43685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A43685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</w:t>
      </w:r>
      <w:r w:rsidRPr="001C4861">
        <w:rPr>
          <w:sz w:val="28"/>
          <w:szCs w:val="28"/>
        </w:rPr>
        <w:t>ния, здравоохранения, культуры);</w:t>
      </w:r>
    </w:p>
    <w:p w:rsidR="00907A0E" w:rsidRPr="001C4861" w:rsidRDefault="00A43685" w:rsidP="00084454">
      <w:pPr>
        <w:pStyle w:val="a8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>сновным видом экономической деятельности на территории является сельское хозяйство, развитие личных подсобных хозяйств.</w:t>
      </w:r>
    </w:p>
    <w:p w:rsidR="00907A0E" w:rsidRPr="001C4861" w:rsidRDefault="00907A0E" w:rsidP="00084454">
      <w:pPr>
        <w:pStyle w:val="a8"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A43685" w:rsidP="00084454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A1171" w:rsidRPr="001C4861">
        <w:rPr>
          <w:sz w:val="28"/>
          <w:szCs w:val="28"/>
        </w:rPr>
        <w:t>ООО «Севан» -</w:t>
      </w:r>
      <w:r w:rsidR="00907A0E" w:rsidRPr="001C4861">
        <w:rPr>
          <w:sz w:val="28"/>
          <w:szCs w:val="28"/>
        </w:rPr>
        <w:t xml:space="preserve"> сельхозпроизводство, </w:t>
      </w:r>
      <w:smartTag w:uri="urn:schemas-microsoft-com:office:smarttags" w:element="metricconverter">
        <w:smartTagPr>
          <w:attr w:name="ProductID" w:val="770 га"/>
        </w:smartTagPr>
        <w:r w:rsidR="00907A0E" w:rsidRPr="001C4861">
          <w:rPr>
            <w:sz w:val="28"/>
            <w:szCs w:val="28"/>
          </w:rPr>
          <w:t>770 га</w:t>
        </w:r>
      </w:smartTag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посевной площади, поголовье КРС – </w:t>
      </w:r>
      <w:r w:rsidR="00907A0E" w:rsidRPr="001C4861">
        <w:rPr>
          <w:sz w:val="28"/>
          <w:szCs w:val="28"/>
        </w:rPr>
        <w:t>174 единицы.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В перспективе разв</w:t>
      </w:r>
      <w:r w:rsidR="00A43685" w:rsidRPr="001C4861">
        <w:rPr>
          <w:b/>
          <w:i/>
          <w:sz w:val="28"/>
          <w:szCs w:val="28"/>
        </w:rPr>
        <w:t>ития поселения:</w:t>
      </w:r>
    </w:p>
    <w:p w:rsidR="00907A0E" w:rsidRPr="001C4861" w:rsidRDefault="00A43685" w:rsidP="00084454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н</w:t>
      </w:r>
      <w:r w:rsidR="00907A0E" w:rsidRPr="001C4861">
        <w:rPr>
          <w:sz w:val="28"/>
          <w:szCs w:val="28"/>
        </w:rPr>
        <w:t xml:space="preserve">аличие свободных земель (пастбищ) сельскохозяйственного назначения позволит в перспективе развивать производство и </w:t>
      </w:r>
      <w:r w:rsidRPr="001C4861">
        <w:rPr>
          <w:sz w:val="28"/>
          <w:szCs w:val="28"/>
        </w:rPr>
        <w:t>переработк</w:t>
      </w:r>
      <w:r w:rsidR="009A1171" w:rsidRPr="001C4861">
        <w:rPr>
          <w:sz w:val="28"/>
          <w:szCs w:val="28"/>
        </w:rPr>
        <w:t>у</w:t>
      </w:r>
      <w:r w:rsidRPr="001C4861">
        <w:rPr>
          <w:sz w:val="28"/>
          <w:szCs w:val="28"/>
        </w:rPr>
        <w:t xml:space="preserve"> молочной продукции;</w:t>
      </w:r>
    </w:p>
    <w:p w:rsidR="00907A0E" w:rsidRPr="001C4861" w:rsidRDefault="00A43685" w:rsidP="00084454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ООО «Агропромхлеб» планирует строительство комплекса по содержанию КРС в с. Вознесенка. При благополучном финансовом состоянии до 2035 года организацией бу</w:t>
      </w:r>
      <w:r w:rsidRPr="001C4861">
        <w:rPr>
          <w:sz w:val="28"/>
          <w:szCs w:val="28"/>
        </w:rPr>
        <w:t>дет открыто новое производство – мини-сыроварня в с. Вознесенка;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организация лесопереработки;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>рганизация закупа у населения дикоросов</w:t>
      </w:r>
      <w:r w:rsidRPr="001C4861">
        <w:rPr>
          <w:sz w:val="28"/>
          <w:szCs w:val="28"/>
        </w:rPr>
        <w:t>.</w:t>
      </w:r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iCs/>
          <w:color w:val="000000"/>
          <w:sz w:val="28"/>
          <w:szCs w:val="28"/>
        </w:rPr>
        <w:t>4.</w:t>
      </w:r>
      <w:r w:rsidR="00A43685" w:rsidRPr="001C4861">
        <w:rPr>
          <w:b/>
          <w:iCs/>
          <w:color w:val="000000"/>
          <w:sz w:val="28"/>
          <w:szCs w:val="28"/>
        </w:rPr>
        <w:t xml:space="preserve"> </w:t>
      </w:r>
      <w:r w:rsidRPr="001C4861">
        <w:rPr>
          <w:b/>
          <w:iCs/>
          <w:color w:val="000000"/>
          <w:sz w:val="28"/>
          <w:szCs w:val="28"/>
        </w:rPr>
        <w:t>Дачно-Троицкое сельское поселение</w:t>
      </w:r>
      <w:r w:rsidRPr="001C4861">
        <w:rPr>
          <w:iCs/>
          <w:color w:val="000000"/>
          <w:sz w:val="28"/>
          <w:szCs w:val="28"/>
        </w:rPr>
        <w:t xml:space="preserve"> </w:t>
      </w:r>
      <w:r w:rsidRPr="001C4861">
        <w:rPr>
          <w:i/>
          <w:iCs/>
          <w:color w:val="000000"/>
          <w:sz w:val="28"/>
          <w:szCs w:val="28"/>
        </w:rPr>
        <w:t xml:space="preserve">– </w:t>
      </w:r>
      <w:r w:rsidRPr="001C4861">
        <w:rPr>
          <w:sz w:val="28"/>
          <w:szCs w:val="28"/>
        </w:rPr>
        <w:t xml:space="preserve">расстояние до районного центра </w:t>
      </w:r>
      <w:r w:rsidR="009A1171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20 км"/>
        </w:smartTagPr>
        <w:r w:rsidRPr="001C4861">
          <w:rPr>
            <w:sz w:val="28"/>
            <w:szCs w:val="28"/>
          </w:rPr>
          <w:t>20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9A1171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2930 га"/>
        </w:smartTagPr>
        <w:r w:rsidRPr="001C4861">
          <w:rPr>
            <w:sz w:val="28"/>
            <w:szCs w:val="28"/>
          </w:rPr>
          <w:t>12930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9A1171" w:rsidRPr="001C4861">
        <w:rPr>
          <w:sz w:val="28"/>
          <w:szCs w:val="28"/>
        </w:rPr>
        <w:t>- 1018 человек. В</w:t>
      </w:r>
      <w:r w:rsidRPr="001C4861">
        <w:rPr>
          <w:sz w:val="28"/>
          <w:szCs w:val="28"/>
        </w:rPr>
        <w:t xml:space="preserve"> состав поселения входят следующие населенные пункты</w:t>
      </w:r>
      <w:r w:rsidRPr="001C4861">
        <w:rPr>
          <w:iCs/>
          <w:color w:val="000000"/>
          <w:sz w:val="28"/>
          <w:szCs w:val="28"/>
        </w:rPr>
        <w:t>: а</w:t>
      </w:r>
      <w:r w:rsidRPr="001C4861">
        <w:rPr>
          <w:sz w:val="28"/>
          <w:szCs w:val="28"/>
        </w:rPr>
        <w:t>дминистративный центр – п.ст. Судженка – 585 чел.,</w:t>
      </w:r>
      <w:r w:rsidR="00A43685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п.</w:t>
      </w:r>
      <w:r w:rsidR="00A43685" w:rsidRPr="001C4861">
        <w:rPr>
          <w:sz w:val="28"/>
          <w:szCs w:val="28"/>
        </w:rPr>
        <w:t xml:space="preserve"> </w:t>
      </w:r>
      <w:proofErr w:type="spellStart"/>
      <w:r w:rsidRPr="001C4861">
        <w:rPr>
          <w:sz w:val="28"/>
          <w:szCs w:val="28"/>
        </w:rPr>
        <w:t>Турат</w:t>
      </w:r>
      <w:proofErr w:type="spellEnd"/>
      <w:r w:rsidRPr="001C4861">
        <w:rPr>
          <w:sz w:val="28"/>
          <w:szCs w:val="28"/>
        </w:rPr>
        <w:t xml:space="preserve"> – 376</w:t>
      </w:r>
      <w:r w:rsidR="00A43685" w:rsidRPr="001C4861">
        <w:rPr>
          <w:sz w:val="28"/>
          <w:szCs w:val="28"/>
        </w:rPr>
        <w:t> </w:t>
      </w:r>
      <w:r w:rsidR="009A1171" w:rsidRPr="001C4861">
        <w:rPr>
          <w:sz w:val="28"/>
          <w:szCs w:val="28"/>
        </w:rPr>
        <w:t xml:space="preserve">чел., п. </w:t>
      </w:r>
      <w:proofErr w:type="spellStart"/>
      <w:r w:rsidR="009A1171" w:rsidRPr="001C4861">
        <w:rPr>
          <w:sz w:val="28"/>
          <w:szCs w:val="28"/>
        </w:rPr>
        <w:t>Чиндатский</w:t>
      </w:r>
      <w:proofErr w:type="spellEnd"/>
      <w:r w:rsidR="009A1171" w:rsidRPr="001C4861">
        <w:rPr>
          <w:sz w:val="28"/>
          <w:szCs w:val="28"/>
        </w:rPr>
        <w:t xml:space="preserve"> – 57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Поселение граничит с Анжеро-Судженским городским округом, Безлесным и </w:t>
      </w:r>
      <w:proofErr w:type="spellStart"/>
      <w:r w:rsidRPr="001C4861">
        <w:rPr>
          <w:sz w:val="28"/>
          <w:szCs w:val="28"/>
        </w:rPr>
        <w:t>Судженским</w:t>
      </w:r>
      <w:proofErr w:type="spellEnd"/>
      <w:r w:rsidRPr="001C4861">
        <w:rPr>
          <w:sz w:val="28"/>
          <w:szCs w:val="28"/>
        </w:rPr>
        <w:t xml:space="preserve"> сельскими поселениями.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Дачно-Троицкого поселения определяется следующими факторами: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</w:t>
      </w:r>
      <w:r w:rsidR="000F7FB8"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 xml:space="preserve"> железнодорожного сообщения, областной трассы;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разведанных место</w:t>
      </w:r>
      <w:r w:rsidRPr="001C4861">
        <w:rPr>
          <w:sz w:val="28"/>
          <w:szCs w:val="28"/>
        </w:rPr>
        <w:t>рождений полезных ископаемых –</w:t>
      </w:r>
      <w:r w:rsidR="00907A0E" w:rsidRPr="001C4861">
        <w:rPr>
          <w:sz w:val="28"/>
          <w:szCs w:val="28"/>
        </w:rPr>
        <w:t xml:space="preserve"> песка;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культуры).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Основным видом экономической деятельности на территории поселения является развитие личных подсобных хозяйств в п.Турат, п.Чиндатский.  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Наиболее значимые предприятия для поселения:</w:t>
      </w:r>
    </w:p>
    <w:p w:rsidR="00907A0E" w:rsidRPr="001C4861" w:rsidRDefault="00A43685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A1171" w:rsidRPr="001C4861">
        <w:rPr>
          <w:sz w:val="28"/>
          <w:szCs w:val="28"/>
        </w:rPr>
        <w:t xml:space="preserve"> ООО «</w:t>
      </w:r>
      <w:proofErr w:type="spellStart"/>
      <w:r w:rsidR="009A1171" w:rsidRPr="001C4861">
        <w:rPr>
          <w:sz w:val="28"/>
          <w:szCs w:val="28"/>
        </w:rPr>
        <w:t>Сибинвест</w:t>
      </w:r>
      <w:proofErr w:type="spellEnd"/>
      <w:r w:rsidR="009A1171" w:rsidRPr="001C4861">
        <w:rPr>
          <w:sz w:val="28"/>
          <w:szCs w:val="28"/>
        </w:rPr>
        <w:t>-Агро» -</w:t>
      </w:r>
      <w:r w:rsidR="00907A0E" w:rsidRPr="001C4861">
        <w:rPr>
          <w:sz w:val="28"/>
          <w:szCs w:val="28"/>
        </w:rPr>
        <w:t xml:space="preserve"> сельхозпроизводство, </w:t>
      </w:r>
      <w:smartTag w:uri="urn:schemas-microsoft-com:office:smarttags" w:element="metricconverter">
        <w:smartTagPr>
          <w:attr w:name="ProductID" w:val="770 га"/>
        </w:smartTagPr>
        <w:r w:rsidR="00907A0E" w:rsidRPr="001C4861">
          <w:rPr>
            <w:sz w:val="28"/>
            <w:szCs w:val="28"/>
          </w:rPr>
          <w:t>770 га</w:t>
        </w:r>
      </w:smartTag>
      <w:r w:rsidR="00907A0E" w:rsidRPr="001C4861">
        <w:rPr>
          <w:sz w:val="28"/>
          <w:szCs w:val="28"/>
        </w:rPr>
        <w:t xml:space="preserve"> посевной площади, </w:t>
      </w:r>
      <w:proofErr w:type="spellStart"/>
      <w:r w:rsidR="00907A0E" w:rsidRPr="001C4861">
        <w:rPr>
          <w:sz w:val="28"/>
          <w:szCs w:val="28"/>
        </w:rPr>
        <w:t>свинокомплекс</w:t>
      </w:r>
      <w:proofErr w:type="spellEnd"/>
      <w:r w:rsidR="00907A0E" w:rsidRPr="001C4861">
        <w:rPr>
          <w:sz w:val="28"/>
          <w:szCs w:val="28"/>
        </w:rPr>
        <w:t xml:space="preserve"> на 4082 головы.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Перспективы развития поселения</w:t>
      </w:r>
      <w:r w:rsidR="00AD17BA" w:rsidRPr="001C4861">
        <w:rPr>
          <w:sz w:val="28"/>
          <w:szCs w:val="28"/>
        </w:rPr>
        <w:t>:</w:t>
      </w:r>
    </w:p>
    <w:p w:rsidR="00907A0E" w:rsidRPr="001C4861" w:rsidRDefault="00AD17BA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н</w:t>
      </w:r>
      <w:r w:rsidR="00907A0E" w:rsidRPr="001C4861">
        <w:rPr>
          <w:sz w:val="28"/>
          <w:szCs w:val="28"/>
        </w:rPr>
        <w:t>аличие песка на территории поселения открывает возможности для инвестирования средств на строительство обогатительной фабрики для производства стекла и строительство стеклодувного завода</w:t>
      </w:r>
      <w:r w:rsidRPr="001C4861">
        <w:rPr>
          <w:sz w:val="28"/>
          <w:szCs w:val="28"/>
        </w:rPr>
        <w:t>;</w:t>
      </w:r>
    </w:p>
    <w:p w:rsidR="00907A0E" w:rsidRPr="001C4861" w:rsidRDefault="00AD17BA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в</w:t>
      </w:r>
      <w:r w:rsidR="00907A0E" w:rsidRPr="001C4861">
        <w:rPr>
          <w:sz w:val="28"/>
          <w:szCs w:val="28"/>
        </w:rPr>
        <w:t>озможна организация новых и развитие существующих предприятий малого и среднего  бизнеса (бытовых услуг, предприятий общественного питани</w:t>
      </w:r>
      <w:r w:rsidRPr="001C4861">
        <w:rPr>
          <w:sz w:val="28"/>
          <w:szCs w:val="28"/>
        </w:rPr>
        <w:t>я, придорожного сервиса и т.п.);</w:t>
      </w:r>
    </w:p>
    <w:p w:rsidR="00907A0E" w:rsidRPr="001C4861" w:rsidRDefault="00AD17BA" w:rsidP="00084454">
      <w:pPr>
        <w:spacing w:line="360" w:lineRule="auto"/>
        <w:ind w:firstLine="709"/>
        <w:jc w:val="both"/>
        <w:rPr>
          <w:sz w:val="28"/>
          <w:szCs w:val="28"/>
        </w:rPr>
      </w:pPr>
      <w:bookmarkStart w:id="162" w:name="_Toc490126237"/>
      <w:r w:rsidRPr="001C4861">
        <w:rPr>
          <w:sz w:val="28"/>
          <w:szCs w:val="28"/>
        </w:rPr>
        <w:t>– н</w:t>
      </w:r>
      <w:r w:rsidR="00907A0E" w:rsidRPr="001C4861">
        <w:rPr>
          <w:sz w:val="28"/>
          <w:szCs w:val="28"/>
        </w:rPr>
        <w:t>аличие свободных земель позволит развивать сельскохозяйственное производство продукции растениеводства, животноводства.</w:t>
      </w:r>
      <w:bookmarkEnd w:id="162"/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iCs/>
          <w:color w:val="000000"/>
          <w:sz w:val="28"/>
          <w:szCs w:val="28"/>
        </w:rPr>
        <w:t>5.</w:t>
      </w:r>
      <w:r w:rsidR="00913264" w:rsidRPr="001C4861">
        <w:rPr>
          <w:b/>
          <w:iCs/>
          <w:color w:val="000000"/>
          <w:sz w:val="28"/>
          <w:szCs w:val="28"/>
        </w:rPr>
        <w:t xml:space="preserve"> </w:t>
      </w:r>
      <w:r w:rsidRPr="001C4861">
        <w:rPr>
          <w:b/>
          <w:iCs/>
          <w:color w:val="000000"/>
          <w:sz w:val="28"/>
          <w:szCs w:val="28"/>
        </w:rPr>
        <w:t>Кайлинское сельское поселение</w:t>
      </w:r>
      <w:r w:rsidRPr="001C4861">
        <w:rPr>
          <w:b/>
          <w:i/>
          <w:iCs/>
          <w:color w:val="000000"/>
          <w:sz w:val="28"/>
          <w:szCs w:val="28"/>
        </w:rPr>
        <w:t xml:space="preserve"> – </w:t>
      </w:r>
      <w:r w:rsidRPr="001C4861">
        <w:rPr>
          <w:sz w:val="28"/>
          <w:szCs w:val="28"/>
        </w:rPr>
        <w:t xml:space="preserve">расстояние до районного центра </w:t>
      </w:r>
      <w:r w:rsidR="009A1171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37 км"/>
        </w:smartTagPr>
        <w:r w:rsidRPr="001C4861">
          <w:rPr>
            <w:sz w:val="28"/>
            <w:szCs w:val="28"/>
          </w:rPr>
          <w:t>37 км</w:t>
        </w:r>
      </w:smartTag>
      <w:r w:rsidRPr="001C4861">
        <w:rPr>
          <w:sz w:val="28"/>
          <w:szCs w:val="28"/>
        </w:rPr>
        <w:t>., площадь поселения</w:t>
      </w:r>
      <w:r w:rsidR="004951F3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3883 га"/>
        </w:smartTagPr>
        <w:r w:rsidRPr="001C4861">
          <w:rPr>
            <w:sz w:val="28"/>
            <w:szCs w:val="28"/>
          </w:rPr>
          <w:t>23883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9A1171" w:rsidRPr="001C4861">
        <w:rPr>
          <w:sz w:val="28"/>
          <w:szCs w:val="28"/>
        </w:rPr>
        <w:t xml:space="preserve">- </w:t>
      </w:r>
      <w:r w:rsidR="004951F3" w:rsidRPr="001C4861">
        <w:rPr>
          <w:sz w:val="28"/>
          <w:szCs w:val="28"/>
        </w:rPr>
        <w:t>909 человек. В</w:t>
      </w:r>
      <w:r w:rsidRPr="001C4861">
        <w:rPr>
          <w:sz w:val="28"/>
          <w:szCs w:val="28"/>
        </w:rPr>
        <w:t xml:space="preserve"> состав </w:t>
      </w:r>
      <w:r w:rsidR="004951F3" w:rsidRPr="001C4861">
        <w:rPr>
          <w:sz w:val="28"/>
          <w:szCs w:val="28"/>
        </w:rPr>
        <w:t>поселения</w:t>
      </w:r>
      <w:r w:rsidRPr="001C4861">
        <w:rPr>
          <w:sz w:val="28"/>
          <w:szCs w:val="28"/>
        </w:rPr>
        <w:t xml:space="preserve"> входят следующие населенные пункты</w:t>
      </w:r>
      <w:r w:rsidRPr="001C4861">
        <w:rPr>
          <w:iCs/>
          <w:color w:val="000000"/>
          <w:sz w:val="28"/>
          <w:szCs w:val="28"/>
        </w:rPr>
        <w:t>:</w:t>
      </w:r>
      <w:r w:rsidRPr="001C4861">
        <w:rPr>
          <w:b/>
          <w:iCs/>
          <w:color w:val="000000"/>
          <w:sz w:val="28"/>
          <w:szCs w:val="28"/>
        </w:rPr>
        <w:t xml:space="preserve"> </w:t>
      </w:r>
      <w:r w:rsidRPr="001C4861">
        <w:rPr>
          <w:iCs/>
          <w:color w:val="000000"/>
          <w:sz w:val="28"/>
          <w:szCs w:val="28"/>
        </w:rPr>
        <w:t>а</w:t>
      </w:r>
      <w:r w:rsidRPr="001C4861">
        <w:rPr>
          <w:sz w:val="28"/>
          <w:szCs w:val="28"/>
        </w:rPr>
        <w:t>дминистративный центр – с. Кайла – 557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п. </w:t>
      </w:r>
      <w:proofErr w:type="spellStart"/>
      <w:r w:rsidRPr="001C4861">
        <w:rPr>
          <w:sz w:val="28"/>
          <w:szCs w:val="28"/>
        </w:rPr>
        <w:t>Воскресенка</w:t>
      </w:r>
      <w:proofErr w:type="spellEnd"/>
      <w:r w:rsidRPr="001C4861">
        <w:rPr>
          <w:sz w:val="28"/>
          <w:szCs w:val="28"/>
        </w:rPr>
        <w:t xml:space="preserve"> (</w:t>
      </w:r>
      <w:proofErr w:type="spellStart"/>
      <w:r w:rsidRPr="001C4861">
        <w:rPr>
          <w:sz w:val="28"/>
          <w:szCs w:val="28"/>
        </w:rPr>
        <w:t>Суровка</w:t>
      </w:r>
      <w:proofErr w:type="spellEnd"/>
      <w:r w:rsidRPr="001C4861">
        <w:rPr>
          <w:sz w:val="28"/>
          <w:szCs w:val="28"/>
        </w:rPr>
        <w:t>) – 80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д. Данковка – 251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д. Малиновка – 21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Поселение граничит с Безлесным, Вознесенским, </w:t>
      </w:r>
      <w:proofErr w:type="spellStart"/>
      <w:r w:rsidRPr="001C4861">
        <w:rPr>
          <w:sz w:val="28"/>
          <w:szCs w:val="28"/>
        </w:rPr>
        <w:t>Марьевским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Судженским</w:t>
      </w:r>
      <w:proofErr w:type="spellEnd"/>
      <w:r w:rsidRPr="001C4861">
        <w:rPr>
          <w:sz w:val="28"/>
          <w:szCs w:val="28"/>
        </w:rPr>
        <w:t xml:space="preserve"> и Улановским сельскими поселениями.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Кайлинского</w:t>
      </w:r>
      <w:r w:rsidR="00913264" w:rsidRPr="001C4861">
        <w:rPr>
          <w:sz w:val="28"/>
          <w:szCs w:val="28"/>
        </w:rPr>
        <w:t xml:space="preserve"> сельского</w:t>
      </w:r>
      <w:r w:rsidRPr="001C4861">
        <w:rPr>
          <w:sz w:val="28"/>
          <w:szCs w:val="28"/>
        </w:rPr>
        <w:t xml:space="preserve"> поселения определяется следующими факторами:</w:t>
      </w:r>
    </w:p>
    <w:p w:rsidR="00907A0E" w:rsidRPr="001C4861" w:rsidRDefault="00913264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</w:t>
      </w:r>
      <w:r w:rsidR="000F7FB8"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 xml:space="preserve"> областной автотрассы;</w:t>
      </w:r>
    </w:p>
    <w:p w:rsidR="00907A0E" w:rsidRPr="001C4861" w:rsidRDefault="00913264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наличие разведанных месторождений полезных ископаемых: строительного песка и глины;</w:t>
      </w:r>
    </w:p>
    <w:p w:rsidR="00907A0E" w:rsidRPr="001C4861" w:rsidRDefault="00913264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913264" w:rsidP="0008445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культуры).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В </w:t>
      </w:r>
      <w:proofErr w:type="spellStart"/>
      <w:r w:rsidRPr="001C4861">
        <w:rPr>
          <w:sz w:val="28"/>
          <w:szCs w:val="28"/>
        </w:rPr>
        <w:t>Кайлинском</w:t>
      </w:r>
      <w:proofErr w:type="spellEnd"/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сельском поселении развито сельское хозяйство.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ПСХК «Первомайский» –</w:t>
      </w:r>
      <w:r w:rsidR="00907A0E" w:rsidRPr="001C4861">
        <w:rPr>
          <w:sz w:val="28"/>
          <w:szCs w:val="28"/>
        </w:rPr>
        <w:t xml:space="preserve"> сельхозпроизводство, посевная площадь </w:t>
      </w:r>
      <w:smartTag w:uri="urn:schemas-microsoft-com:office:smarttags" w:element="metricconverter">
        <w:smartTagPr>
          <w:attr w:name="ProductID" w:val="-6178 га"/>
        </w:smartTagPr>
        <w:r w:rsidR="004951F3" w:rsidRPr="001C4861">
          <w:rPr>
            <w:sz w:val="28"/>
            <w:szCs w:val="28"/>
          </w:rPr>
          <w:t>-</w:t>
        </w:r>
        <w:smartTag w:uri="urn:schemas-microsoft-com:office:smarttags" w:element="metricconverter">
          <w:smartTagPr>
            <w:attr w:name="ProductID" w:val="6178 га"/>
          </w:smartTagPr>
          <w:r w:rsidR="00907A0E" w:rsidRPr="001C4861">
            <w:rPr>
              <w:sz w:val="28"/>
              <w:szCs w:val="28"/>
            </w:rPr>
            <w:t>6178 га</w:t>
          </w:r>
        </w:smartTag>
      </w:smartTag>
      <w:r w:rsidR="00907A0E" w:rsidRPr="001C4861">
        <w:rPr>
          <w:sz w:val="28"/>
          <w:szCs w:val="28"/>
        </w:rPr>
        <w:t>, 1372 единицы поголовь</w:t>
      </w:r>
      <w:r w:rsidR="004951F3" w:rsidRPr="001C4861">
        <w:rPr>
          <w:sz w:val="28"/>
          <w:szCs w:val="28"/>
        </w:rPr>
        <w:t>я</w:t>
      </w:r>
      <w:r w:rsidR="00907A0E" w:rsidRPr="001C4861">
        <w:rPr>
          <w:sz w:val="28"/>
          <w:szCs w:val="28"/>
        </w:rPr>
        <w:t xml:space="preserve"> КРС</w:t>
      </w:r>
      <w:r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Перспективы развития поселения</w:t>
      </w:r>
      <w:r w:rsidR="00913264" w:rsidRPr="001C4861">
        <w:rPr>
          <w:b/>
          <w:i/>
          <w:sz w:val="28"/>
          <w:szCs w:val="28"/>
        </w:rPr>
        <w:t>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bookmarkStart w:id="163" w:name="_Toc490126238"/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ПСХК «Первомайский» планирует реконструкцию коровника д</w:t>
      </w:r>
      <w:r w:rsidRPr="001C4861">
        <w:rPr>
          <w:sz w:val="28"/>
          <w:szCs w:val="28"/>
        </w:rPr>
        <w:t>ля содержания КРС на 100 голов;</w:t>
      </w:r>
      <w:bookmarkEnd w:id="163"/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bookmarkStart w:id="164" w:name="_Toc490126239"/>
      <w:r w:rsidRPr="001C4861">
        <w:rPr>
          <w:sz w:val="28"/>
          <w:szCs w:val="28"/>
        </w:rPr>
        <w:t>–</w:t>
      </w:r>
      <w:r w:rsidR="00404FCE"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наличие свободных земель позволит в перспективе развивать сельскохозяйственное производство продукции растениеводства, ЛПХ</w:t>
      </w:r>
      <w:r w:rsidRPr="001C4861">
        <w:rPr>
          <w:sz w:val="28"/>
          <w:szCs w:val="28"/>
        </w:rPr>
        <w:t>;</w:t>
      </w:r>
      <w:bookmarkEnd w:id="164"/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н</w:t>
      </w:r>
      <w:r w:rsidR="00907A0E" w:rsidRPr="001C4861">
        <w:rPr>
          <w:sz w:val="28"/>
          <w:szCs w:val="28"/>
        </w:rPr>
        <w:t>а территории поселения имеются условия для строительства мини-завода по производству кирпича, имеются запасы огнеупорной глины.</w:t>
      </w:r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6.</w:t>
      </w:r>
      <w:r w:rsidR="00913264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>Китатское сельское поселение</w:t>
      </w:r>
      <w:r w:rsidRPr="001C4861">
        <w:rPr>
          <w:sz w:val="28"/>
          <w:szCs w:val="28"/>
        </w:rPr>
        <w:t xml:space="preserve"> – расстояние до районного центра </w:t>
      </w:r>
      <w:r w:rsidR="004951F3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9 км"/>
        </w:smartTagPr>
        <w:r w:rsidRPr="001C4861">
          <w:rPr>
            <w:sz w:val="28"/>
            <w:szCs w:val="28"/>
          </w:rPr>
          <w:t>19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4951F3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69851 га"/>
        </w:smartTagPr>
        <w:r w:rsidRPr="001C4861">
          <w:rPr>
            <w:sz w:val="28"/>
            <w:szCs w:val="28"/>
          </w:rPr>
          <w:t>69851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4951F3" w:rsidRPr="001C4861">
        <w:rPr>
          <w:sz w:val="28"/>
          <w:szCs w:val="28"/>
        </w:rPr>
        <w:t>-625 человек. В</w:t>
      </w:r>
      <w:r w:rsidRPr="001C4861">
        <w:rPr>
          <w:sz w:val="28"/>
          <w:szCs w:val="28"/>
        </w:rPr>
        <w:t xml:space="preserve"> состав </w:t>
      </w:r>
      <w:r w:rsidR="004951F3" w:rsidRPr="001C4861">
        <w:rPr>
          <w:sz w:val="28"/>
          <w:szCs w:val="28"/>
        </w:rPr>
        <w:t>поселения</w:t>
      </w:r>
      <w:r w:rsidRPr="001C4861">
        <w:rPr>
          <w:sz w:val="28"/>
          <w:szCs w:val="28"/>
        </w:rPr>
        <w:t xml:space="preserve"> входят следующие населенные пункты: административный центр – с. Новониколаевка – 551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п. Донской – 0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с. </w:t>
      </w:r>
      <w:proofErr w:type="spellStart"/>
      <w:r w:rsidRPr="001C4861">
        <w:rPr>
          <w:sz w:val="28"/>
          <w:szCs w:val="28"/>
        </w:rPr>
        <w:t>Мальцево</w:t>
      </w:r>
      <w:proofErr w:type="spellEnd"/>
      <w:r w:rsidRPr="001C4861">
        <w:rPr>
          <w:sz w:val="28"/>
          <w:szCs w:val="28"/>
        </w:rPr>
        <w:t xml:space="preserve"> – 62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п. Майский – 2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д. Пономаревка – 10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Поселение граничит с Анжеро-Судженским городским округом, </w:t>
      </w:r>
      <w:proofErr w:type="spellStart"/>
      <w:r w:rsidRPr="001C4861">
        <w:rPr>
          <w:sz w:val="28"/>
          <w:szCs w:val="28"/>
        </w:rPr>
        <w:t>Ижморским</w:t>
      </w:r>
      <w:proofErr w:type="spellEnd"/>
      <w:r w:rsidRPr="001C4861">
        <w:rPr>
          <w:sz w:val="28"/>
          <w:szCs w:val="28"/>
        </w:rPr>
        <w:t xml:space="preserve"> муниципальным районом, </w:t>
      </w:r>
      <w:proofErr w:type="spellStart"/>
      <w:r w:rsidRPr="001C4861">
        <w:rPr>
          <w:sz w:val="28"/>
          <w:szCs w:val="28"/>
        </w:rPr>
        <w:t>Бекетским</w:t>
      </w:r>
      <w:proofErr w:type="spellEnd"/>
      <w:r w:rsidRPr="001C4861">
        <w:rPr>
          <w:sz w:val="28"/>
          <w:szCs w:val="28"/>
        </w:rPr>
        <w:t xml:space="preserve"> сельским и Яйск</w:t>
      </w:r>
      <w:r w:rsidR="004951F3" w:rsidRPr="001C4861">
        <w:rPr>
          <w:sz w:val="28"/>
          <w:szCs w:val="28"/>
        </w:rPr>
        <w:t>и</w:t>
      </w:r>
      <w:r w:rsidRPr="001C4861">
        <w:rPr>
          <w:sz w:val="28"/>
          <w:szCs w:val="28"/>
        </w:rPr>
        <w:t>м городским поселениями.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Китатского поселения определяется следующими факторами: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разведанных месторождений полезных ископаемых;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культуры).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Основной вид экономической деятельности поселения – сельское хозя</w:t>
      </w:r>
      <w:r w:rsidR="00131803" w:rsidRPr="001C4861">
        <w:rPr>
          <w:sz w:val="28"/>
          <w:szCs w:val="28"/>
        </w:rPr>
        <w:t xml:space="preserve">йство (производство зерновых). </w:t>
      </w:r>
      <w:r w:rsidR="00404FCE" w:rsidRPr="001C4861">
        <w:rPr>
          <w:sz w:val="28"/>
          <w:szCs w:val="28"/>
        </w:rPr>
        <w:t xml:space="preserve"> </w:t>
      </w:r>
      <w:r w:rsidR="00131803" w:rsidRPr="001C4861">
        <w:rPr>
          <w:sz w:val="28"/>
          <w:szCs w:val="28"/>
        </w:rPr>
        <w:t>П</w:t>
      </w:r>
      <w:r w:rsidRPr="001C4861">
        <w:rPr>
          <w:sz w:val="28"/>
          <w:szCs w:val="28"/>
        </w:rPr>
        <w:t>роизводители сельхозпродукции: КФХ хозяйства, ЛПХ и индивидуальные предприниматели.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В сельском хозяйстве поселения преоблада</w:t>
      </w:r>
      <w:r w:rsidR="00131803" w:rsidRPr="001C4861">
        <w:rPr>
          <w:sz w:val="28"/>
          <w:szCs w:val="28"/>
        </w:rPr>
        <w:t>ет</w:t>
      </w:r>
      <w:r w:rsidRPr="001C4861">
        <w:rPr>
          <w:sz w:val="28"/>
          <w:szCs w:val="28"/>
        </w:rPr>
        <w:t xml:space="preserve"> производств</w:t>
      </w:r>
      <w:r w:rsidR="00131803" w:rsidRPr="001C4861">
        <w:rPr>
          <w:sz w:val="28"/>
          <w:szCs w:val="28"/>
        </w:rPr>
        <w:t>о</w:t>
      </w:r>
      <w:r w:rsidRPr="001C4861">
        <w:rPr>
          <w:sz w:val="28"/>
          <w:szCs w:val="28"/>
        </w:rPr>
        <w:t xml:space="preserve"> продукции растениеводства.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131803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-</w:t>
      </w:r>
      <w:r w:rsidR="00913264"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ООО «СДС»</w:t>
      </w:r>
      <w:r w:rsidR="00913264" w:rsidRPr="001C4861">
        <w:rPr>
          <w:sz w:val="28"/>
          <w:szCs w:val="28"/>
        </w:rPr>
        <w:t xml:space="preserve"> –</w:t>
      </w:r>
      <w:r w:rsidRPr="001C4861">
        <w:rPr>
          <w:sz w:val="28"/>
          <w:szCs w:val="28"/>
        </w:rPr>
        <w:t xml:space="preserve"> сельхозпроизводство,</w:t>
      </w:r>
      <w:r w:rsidR="00404FC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100 га"/>
        </w:smartTagPr>
        <w:r w:rsidRPr="001C4861">
          <w:rPr>
            <w:sz w:val="28"/>
            <w:szCs w:val="28"/>
          </w:rPr>
          <w:t>4100 га</w:t>
        </w:r>
      </w:smartTag>
      <w:r w:rsidR="00907A0E" w:rsidRPr="001C4861">
        <w:rPr>
          <w:sz w:val="28"/>
          <w:szCs w:val="28"/>
        </w:rPr>
        <w:t xml:space="preserve"> посевной площади;</w:t>
      </w:r>
    </w:p>
    <w:p w:rsidR="00907A0E" w:rsidRPr="001C4861" w:rsidRDefault="00131803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-</w:t>
      </w:r>
      <w:r w:rsidR="00913264"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ООО «Агро-</w:t>
      </w:r>
      <w:proofErr w:type="spellStart"/>
      <w:r w:rsidR="00907A0E" w:rsidRPr="001C4861">
        <w:rPr>
          <w:sz w:val="28"/>
          <w:szCs w:val="28"/>
        </w:rPr>
        <w:t>инвест</w:t>
      </w:r>
      <w:proofErr w:type="spellEnd"/>
      <w:r w:rsidR="00907A0E" w:rsidRPr="001C4861">
        <w:rPr>
          <w:sz w:val="28"/>
          <w:szCs w:val="28"/>
        </w:rPr>
        <w:t>»</w:t>
      </w:r>
      <w:r w:rsidR="00913264"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</w:t>
      </w:r>
      <w:smartTag w:uri="urn:schemas-microsoft-com:office:smarttags" w:element="metricconverter">
        <w:smartTagPr>
          <w:attr w:name="ProductID" w:val="1000 га"/>
        </w:smartTagPr>
        <w:r w:rsidR="00907A0E" w:rsidRPr="001C4861">
          <w:rPr>
            <w:sz w:val="28"/>
            <w:szCs w:val="28"/>
          </w:rPr>
          <w:t>1000 га</w:t>
        </w:r>
      </w:smartTag>
      <w:r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посевной площади;</w:t>
      </w:r>
    </w:p>
    <w:p w:rsidR="00907A0E" w:rsidRPr="001C4861" w:rsidRDefault="00131803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- </w:t>
      </w:r>
      <w:r w:rsidR="00907A0E" w:rsidRPr="001C4861">
        <w:rPr>
          <w:sz w:val="28"/>
          <w:szCs w:val="28"/>
        </w:rPr>
        <w:t>КФХ Скорин С.Е.</w:t>
      </w:r>
      <w:r w:rsidR="00913264"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</w:t>
      </w:r>
      <w:smartTag w:uri="urn:schemas-microsoft-com:office:smarttags" w:element="metricconverter">
        <w:smartTagPr>
          <w:attr w:name="ProductID" w:val="500 га"/>
        </w:smartTagPr>
        <w:r w:rsidR="00907A0E" w:rsidRPr="001C4861">
          <w:rPr>
            <w:sz w:val="28"/>
            <w:szCs w:val="28"/>
          </w:rPr>
          <w:t>500 га</w:t>
        </w:r>
      </w:smartTag>
      <w:r w:rsidRPr="001C4861">
        <w:rPr>
          <w:sz w:val="28"/>
          <w:szCs w:val="28"/>
        </w:rPr>
        <w:t xml:space="preserve"> посевной площади</w:t>
      </w:r>
      <w:r w:rsidR="00907A0E" w:rsidRPr="001C4861">
        <w:rPr>
          <w:sz w:val="28"/>
          <w:szCs w:val="28"/>
        </w:rPr>
        <w:t xml:space="preserve">; </w:t>
      </w:r>
    </w:p>
    <w:p w:rsidR="00907A0E" w:rsidRPr="001C4861" w:rsidRDefault="00131803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-</w:t>
      </w:r>
      <w:r w:rsidR="00913264" w:rsidRPr="001C4861">
        <w:rPr>
          <w:sz w:val="28"/>
          <w:szCs w:val="28"/>
        </w:rPr>
        <w:t xml:space="preserve"> КХ Дубинин И.М. – </w:t>
      </w:r>
      <w:r w:rsidR="00907A0E" w:rsidRPr="001C4861">
        <w:rPr>
          <w:sz w:val="28"/>
          <w:szCs w:val="28"/>
        </w:rPr>
        <w:t xml:space="preserve">сельхозпроизводство, </w:t>
      </w:r>
      <w:smartTag w:uri="urn:schemas-microsoft-com:office:smarttags" w:element="metricconverter">
        <w:smartTagPr>
          <w:attr w:name="ProductID" w:val="1700 га"/>
        </w:smartTagPr>
        <w:r w:rsidR="00907A0E" w:rsidRPr="001C4861">
          <w:rPr>
            <w:sz w:val="28"/>
            <w:szCs w:val="28"/>
          </w:rPr>
          <w:t>1700 га</w:t>
        </w:r>
      </w:smartTag>
      <w:r w:rsidR="00907A0E" w:rsidRPr="001C4861">
        <w:rPr>
          <w:sz w:val="28"/>
          <w:szCs w:val="28"/>
        </w:rPr>
        <w:t xml:space="preserve"> посевной площади.</w:t>
      </w:r>
    </w:p>
    <w:p w:rsidR="00620EF7" w:rsidRPr="001C4861" w:rsidRDefault="00131803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- </w:t>
      </w:r>
      <w:r w:rsidR="00620EF7" w:rsidRPr="001C4861">
        <w:rPr>
          <w:sz w:val="28"/>
          <w:szCs w:val="28"/>
        </w:rPr>
        <w:t>ООО «</w:t>
      </w:r>
      <w:proofErr w:type="spellStart"/>
      <w:r w:rsidR="00620EF7" w:rsidRPr="001C4861">
        <w:rPr>
          <w:sz w:val="28"/>
          <w:szCs w:val="28"/>
        </w:rPr>
        <w:t>Кузбасснеруд</w:t>
      </w:r>
      <w:proofErr w:type="spellEnd"/>
      <w:r w:rsidR="00620EF7" w:rsidRPr="001C4861">
        <w:rPr>
          <w:sz w:val="28"/>
          <w:szCs w:val="28"/>
        </w:rPr>
        <w:t>»- разработка месторо</w:t>
      </w:r>
      <w:r w:rsidR="00404FCE" w:rsidRPr="001C4861">
        <w:rPr>
          <w:sz w:val="28"/>
          <w:szCs w:val="28"/>
        </w:rPr>
        <w:t xml:space="preserve">ждений </w:t>
      </w:r>
      <w:proofErr w:type="spellStart"/>
      <w:r w:rsidR="00404FCE" w:rsidRPr="001C4861">
        <w:rPr>
          <w:sz w:val="28"/>
          <w:szCs w:val="28"/>
        </w:rPr>
        <w:t>габбро</w:t>
      </w:r>
      <w:proofErr w:type="spellEnd"/>
      <w:r w:rsidR="00404FCE" w:rsidRPr="001C4861">
        <w:rPr>
          <w:sz w:val="28"/>
          <w:szCs w:val="28"/>
        </w:rPr>
        <w:t xml:space="preserve"> «Пономаревское Южное», «Пономаревское </w:t>
      </w:r>
      <w:r w:rsidR="00620EF7" w:rsidRPr="001C4861">
        <w:rPr>
          <w:sz w:val="28"/>
          <w:szCs w:val="28"/>
        </w:rPr>
        <w:t>Восточное»</w:t>
      </w:r>
      <w:r w:rsidR="00404FCE"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Перспективы развития поселения</w:t>
      </w:r>
      <w:r w:rsidR="00913264" w:rsidRPr="001C4861">
        <w:rPr>
          <w:b/>
          <w:i/>
          <w:sz w:val="28"/>
          <w:szCs w:val="28"/>
        </w:rPr>
        <w:t>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н</w:t>
      </w:r>
      <w:r w:rsidR="00907A0E" w:rsidRPr="001C4861">
        <w:rPr>
          <w:sz w:val="28"/>
          <w:szCs w:val="28"/>
        </w:rPr>
        <w:t>аличие свободных земель позволит в перспективе развивать сельскохозяйственное производство продукции растениеводства.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>азвитие туристского потока, проведение мероприятий событийного туризма является перспективным направлением развития туризма на территории поселения. В наличии свободные земельные участки, река «</w:t>
      </w:r>
      <w:r w:rsidR="00965C83" w:rsidRPr="001C4861">
        <w:rPr>
          <w:sz w:val="28"/>
          <w:szCs w:val="28"/>
        </w:rPr>
        <w:t>Золотой Китат», река «</w:t>
      </w:r>
      <w:proofErr w:type="spellStart"/>
      <w:r w:rsidR="00965C83" w:rsidRPr="001C4861">
        <w:rPr>
          <w:sz w:val="28"/>
          <w:szCs w:val="28"/>
        </w:rPr>
        <w:t>Алчедат</w:t>
      </w:r>
      <w:proofErr w:type="spellEnd"/>
      <w:r w:rsidR="00965C83" w:rsidRPr="001C4861">
        <w:rPr>
          <w:sz w:val="28"/>
          <w:szCs w:val="28"/>
        </w:rPr>
        <w:t xml:space="preserve">» </w:t>
      </w:r>
      <w:r w:rsidR="00907A0E" w:rsidRPr="001C4861">
        <w:rPr>
          <w:sz w:val="28"/>
          <w:szCs w:val="28"/>
        </w:rPr>
        <w:t xml:space="preserve">для размещения организованных </w:t>
      </w:r>
      <w:r w:rsidRPr="001C4861">
        <w:rPr>
          <w:sz w:val="28"/>
          <w:szCs w:val="28"/>
        </w:rPr>
        <w:t>мест отдыха, туристических баз;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развитие народных промыслов и ремесел.</w:t>
      </w:r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7.</w:t>
      </w:r>
      <w:r w:rsidR="00913264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>Марьевское сельское поселение</w:t>
      </w:r>
      <w:r w:rsidRPr="001C4861">
        <w:rPr>
          <w:sz w:val="28"/>
          <w:szCs w:val="28"/>
        </w:rPr>
        <w:t xml:space="preserve"> –  расстояние до районного центра </w:t>
      </w:r>
      <w:r w:rsidR="00965C83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6 км"/>
        </w:smartTagPr>
        <w:r w:rsidRPr="001C4861">
          <w:rPr>
            <w:sz w:val="28"/>
            <w:szCs w:val="28"/>
          </w:rPr>
          <w:t>16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965C83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22220 га"/>
        </w:smartTagPr>
        <w:r w:rsidRPr="001C4861">
          <w:rPr>
            <w:sz w:val="28"/>
            <w:szCs w:val="28"/>
          </w:rPr>
          <w:t>22220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965C83" w:rsidRPr="001C4861">
        <w:rPr>
          <w:sz w:val="28"/>
          <w:szCs w:val="28"/>
        </w:rPr>
        <w:t>- 939 человек. В</w:t>
      </w:r>
      <w:r w:rsidRPr="001C4861">
        <w:rPr>
          <w:sz w:val="28"/>
          <w:szCs w:val="28"/>
        </w:rPr>
        <w:t xml:space="preserve"> состав </w:t>
      </w:r>
      <w:r w:rsidR="00965C83" w:rsidRPr="001C4861">
        <w:rPr>
          <w:sz w:val="28"/>
          <w:szCs w:val="28"/>
        </w:rPr>
        <w:t>поселения</w:t>
      </w:r>
      <w:r w:rsidRPr="001C4861">
        <w:rPr>
          <w:sz w:val="28"/>
          <w:szCs w:val="28"/>
        </w:rPr>
        <w:t xml:space="preserve"> вхо</w:t>
      </w:r>
      <w:r w:rsidR="00965C83" w:rsidRPr="001C4861">
        <w:rPr>
          <w:sz w:val="28"/>
          <w:szCs w:val="28"/>
        </w:rPr>
        <w:t>дят следующие населенные пункты</w:t>
      </w:r>
      <w:r w:rsidRPr="001C4861">
        <w:rPr>
          <w:sz w:val="28"/>
          <w:szCs w:val="28"/>
        </w:rPr>
        <w:t>: административный центр – д. Марьевка – 546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д. </w:t>
      </w:r>
      <w:proofErr w:type="spellStart"/>
      <w:r w:rsidRPr="001C4861">
        <w:rPr>
          <w:sz w:val="28"/>
          <w:szCs w:val="28"/>
        </w:rPr>
        <w:t>Арышево</w:t>
      </w:r>
      <w:proofErr w:type="spellEnd"/>
      <w:r w:rsidRPr="001C4861">
        <w:rPr>
          <w:sz w:val="28"/>
          <w:szCs w:val="28"/>
        </w:rPr>
        <w:t xml:space="preserve"> – 86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д. Сергеевка – 307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Поселение граничит с </w:t>
      </w:r>
      <w:proofErr w:type="spellStart"/>
      <w:r w:rsidRPr="001C4861">
        <w:rPr>
          <w:sz w:val="28"/>
          <w:szCs w:val="28"/>
        </w:rPr>
        <w:t>Бекетским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Кайлинским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Судженским</w:t>
      </w:r>
      <w:proofErr w:type="spellEnd"/>
      <w:r w:rsidRPr="001C4861">
        <w:rPr>
          <w:sz w:val="28"/>
          <w:szCs w:val="28"/>
        </w:rPr>
        <w:t xml:space="preserve"> и Улановским сельскими поселениями.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Марьевского поселения определяется следующими факторами: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</w:t>
      </w:r>
      <w:r w:rsidR="000F7FB8" w:rsidRPr="001C4861">
        <w:rPr>
          <w:sz w:val="28"/>
          <w:szCs w:val="28"/>
        </w:rPr>
        <w:t>е</w:t>
      </w:r>
      <w:r w:rsidR="00907A0E" w:rsidRPr="001C4861">
        <w:rPr>
          <w:sz w:val="28"/>
          <w:szCs w:val="28"/>
        </w:rPr>
        <w:t xml:space="preserve"> областной автотрассы;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культуры).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Основной вид экономической деятельности поселения – сельское хозяйство (производство зерновых), производители сельхозпродукции.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КФХ «Федоров А.П.»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посевная площадь </w:t>
      </w:r>
      <w:r w:rsidRPr="001C4861">
        <w:rPr>
          <w:sz w:val="28"/>
          <w:szCs w:val="28"/>
        </w:rPr>
        <w:t>–</w:t>
      </w:r>
      <w:r w:rsidR="002E1F39" w:rsidRPr="001C4861">
        <w:rPr>
          <w:sz w:val="28"/>
          <w:szCs w:val="28"/>
        </w:rPr>
        <w:t>1900 га</w:t>
      </w:r>
      <w:r w:rsidR="00907A0E" w:rsidRPr="001C4861">
        <w:rPr>
          <w:sz w:val="28"/>
          <w:szCs w:val="28"/>
        </w:rPr>
        <w:t xml:space="preserve">; 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КФХ «Юрин С.В.»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посевная площадь </w:t>
      </w:r>
      <w:r w:rsidRPr="001C4861">
        <w:rPr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1300 га"/>
        </w:smartTagPr>
        <w:r w:rsidRPr="001C4861">
          <w:rPr>
            <w:sz w:val="28"/>
            <w:szCs w:val="28"/>
          </w:rPr>
          <w:t>1300 </w:t>
        </w:r>
        <w:r w:rsidR="00907A0E" w:rsidRPr="001C4861">
          <w:rPr>
            <w:sz w:val="28"/>
            <w:szCs w:val="28"/>
          </w:rPr>
          <w:t>га</w:t>
        </w:r>
      </w:smartTag>
      <w:r w:rsidR="00907A0E" w:rsidRPr="001C4861">
        <w:rPr>
          <w:sz w:val="28"/>
          <w:szCs w:val="28"/>
        </w:rPr>
        <w:t>, 60 голов КРС.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Перспективы развития поселения</w:t>
      </w:r>
      <w:r w:rsidR="00913264" w:rsidRPr="001C4861">
        <w:rPr>
          <w:b/>
          <w:i/>
          <w:sz w:val="28"/>
          <w:szCs w:val="28"/>
        </w:rPr>
        <w:t>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</w:t>
      </w:r>
      <w:r w:rsidR="002E1F39" w:rsidRPr="001C4861">
        <w:rPr>
          <w:sz w:val="28"/>
          <w:szCs w:val="28"/>
        </w:rPr>
        <w:t xml:space="preserve">ерспектива развития поселения - </w:t>
      </w:r>
      <w:r w:rsidR="00907A0E" w:rsidRPr="001C4861">
        <w:rPr>
          <w:sz w:val="28"/>
          <w:szCs w:val="28"/>
        </w:rPr>
        <w:t>это использование зем</w:t>
      </w:r>
      <w:r w:rsidRPr="001C4861">
        <w:rPr>
          <w:sz w:val="28"/>
          <w:szCs w:val="28"/>
        </w:rPr>
        <w:t>ельных участков под ведение ЛПХ</w:t>
      </w:r>
      <w:r w:rsidR="00907A0E" w:rsidRPr="001C4861">
        <w:rPr>
          <w:sz w:val="28"/>
          <w:szCs w:val="28"/>
        </w:rPr>
        <w:t>, развитие сельскохозяйственного производства продукции растениеводства</w:t>
      </w:r>
      <w:r w:rsidRPr="001C4861">
        <w:rPr>
          <w:sz w:val="28"/>
          <w:szCs w:val="28"/>
        </w:rPr>
        <w:t>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з</w:t>
      </w:r>
      <w:r w:rsidR="00907A0E" w:rsidRPr="001C4861">
        <w:rPr>
          <w:sz w:val="28"/>
          <w:szCs w:val="28"/>
        </w:rPr>
        <w:t>начимую роль в развитии поселения продолжит играть рекреационное направление</w:t>
      </w:r>
      <w:r w:rsidR="002E1F39" w:rsidRPr="001C4861">
        <w:rPr>
          <w:sz w:val="28"/>
          <w:szCs w:val="28"/>
        </w:rPr>
        <w:t>,</w:t>
      </w:r>
      <w:r w:rsidR="00907A0E" w:rsidRPr="001C4861">
        <w:rPr>
          <w:sz w:val="28"/>
          <w:szCs w:val="28"/>
        </w:rPr>
        <w:t xml:space="preserve"> связанное с отдыхом жителей пгт</w:t>
      </w:r>
      <w:proofErr w:type="gramStart"/>
      <w:r w:rsidR="00907A0E" w:rsidRPr="001C4861">
        <w:rPr>
          <w:sz w:val="28"/>
          <w:szCs w:val="28"/>
        </w:rPr>
        <w:t>.Я</w:t>
      </w:r>
      <w:proofErr w:type="gramEnd"/>
      <w:r w:rsidR="00907A0E" w:rsidRPr="001C4861">
        <w:rPr>
          <w:sz w:val="28"/>
          <w:szCs w:val="28"/>
        </w:rPr>
        <w:t>я, г.Анжеро-Судженска, а также тури</w:t>
      </w:r>
      <w:r w:rsidRPr="001C4861">
        <w:rPr>
          <w:sz w:val="28"/>
          <w:szCs w:val="28"/>
        </w:rPr>
        <w:t>стов из других районов области;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в</w:t>
      </w:r>
      <w:r w:rsidR="00907A0E" w:rsidRPr="001C4861">
        <w:rPr>
          <w:sz w:val="28"/>
          <w:szCs w:val="28"/>
        </w:rPr>
        <w:t xml:space="preserve"> целях развития внутреннего туризма в Кемеровской области и популяризации литературного наследия поэта В.Д. Федорова в 2016 году на территории Марьевского сельского поселения создан проект «Литературный туризм». В дальнейшем планируется расширение маршрута с посещением овцефермы в с. </w:t>
      </w:r>
      <w:proofErr w:type="spellStart"/>
      <w:r w:rsidR="00907A0E" w:rsidRPr="001C4861">
        <w:rPr>
          <w:sz w:val="28"/>
          <w:szCs w:val="28"/>
        </w:rPr>
        <w:t>Ольговка</w:t>
      </w:r>
      <w:proofErr w:type="spellEnd"/>
      <w:r w:rsidR="00907A0E" w:rsidRPr="001C4861">
        <w:rPr>
          <w:sz w:val="28"/>
          <w:szCs w:val="28"/>
        </w:rPr>
        <w:t xml:space="preserve"> (организация </w:t>
      </w:r>
      <w:r w:rsidR="002E1F39" w:rsidRPr="001C4861">
        <w:rPr>
          <w:sz w:val="28"/>
          <w:szCs w:val="28"/>
        </w:rPr>
        <w:t>контактного общения с животными</w:t>
      </w:r>
      <w:r w:rsidR="00907A0E" w:rsidRPr="001C4861">
        <w:rPr>
          <w:sz w:val="28"/>
          <w:szCs w:val="28"/>
        </w:rPr>
        <w:t xml:space="preserve">: </w:t>
      </w:r>
      <w:r w:rsidR="002E1F39" w:rsidRPr="001C4861">
        <w:rPr>
          <w:sz w:val="28"/>
          <w:szCs w:val="28"/>
        </w:rPr>
        <w:t>овцами, конями</w:t>
      </w:r>
      <w:r w:rsidR="00907A0E" w:rsidRPr="001C4861">
        <w:rPr>
          <w:sz w:val="28"/>
          <w:szCs w:val="28"/>
        </w:rPr>
        <w:t xml:space="preserve">), по окончанию строительства </w:t>
      </w:r>
      <w:r w:rsidR="002E1F39" w:rsidRPr="001C4861">
        <w:rPr>
          <w:sz w:val="28"/>
          <w:szCs w:val="28"/>
        </w:rPr>
        <w:t xml:space="preserve">- </w:t>
      </w:r>
      <w:r w:rsidR="00907A0E" w:rsidRPr="001C4861">
        <w:rPr>
          <w:sz w:val="28"/>
          <w:szCs w:val="28"/>
        </w:rPr>
        <w:t xml:space="preserve">посещение часовни имени святой Матроны Московской в д. </w:t>
      </w:r>
      <w:proofErr w:type="spellStart"/>
      <w:r w:rsidR="00907A0E" w:rsidRPr="001C4861">
        <w:rPr>
          <w:sz w:val="28"/>
          <w:szCs w:val="28"/>
        </w:rPr>
        <w:t>Арышево</w:t>
      </w:r>
      <w:proofErr w:type="spellEnd"/>
      <w:r w:rsidR="007B2E59" w:rsidRPr="001C4861">
        <w:rPr>
          <w:sz w:val="28"/>
          <w:szCs w:val="28"/>
        </w:rPr>
        <w:t>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>асширение базы отдыха, расположенной на реке Яя в д.Сергеевка</w:t>
      </w:r>
      <w:r w:rsidR="007B2E59" w:rsidRPr="001C4861">
        <w:rPr>
          <w:sz w:val="28"/>
          <w:szCs w:val="28"/>
        </w:rPr>
        <w:t xml:space="preserve"> (</w:t>
      </w:r>
      <w:r w:rsidR="00907A0E" w:rsidRPr="001C4861">
        <w:rPr>
          <w:sz w:val="28"/>
          <w:szCs w:val="28"/>
        </w:rPr>
        <w:t>ИП Фельзингер Э.Ф.</w:t>
      </w:r>
      <w:r w:rsidR="007B2E59" w:rsidRPr="001C4861">
        <w:rPr>
          <w:sz w:val="28"/>
          <w:szCs w:val="28"/>
        </w:rPr>
        <w:t>).</w:t>
      </w:r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8.</w:t>
      </w:r>
      <w:r w:rsidR="00913264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>Судженское сельское поселение</w:t>
      </w:r>
      <w:r w:rsidRPr="001C4861">
        <w:rPr>
          <w:sz w:val="28"/>
          <w:szCs w:val="28"/>
        </w:rPr>
        <w:t xml:space="preserve"> –  расстояние до районного центра </w:t>
      </w:r>
      <w:r w:rsidR="007B2E59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9 км"/>
        </w:smartTagPr>
        <w:r w:rsidRPr="001C4861">
          <w:rPr>
            <w:sz w:val="28"/>
            <w:szCs w:val="28"/>
          </w:rPr>
          <w:t>19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7B2E59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4046,2 га"/>
        </w:smartTagPr>
        <w:r w:rsidRPr="001C4861">
          <w:rPr>
            <w:sz w:val="28"/>
            <w:szCs w:val="28"/>
          </w:rPr>
          <w:t>14046,2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7B2E59" w:rsidRPr="001C4861">
        <w:rPr>
          <w:sz w:val="28"/>
          <w:szCs w:val="28"/>
        </w:rPr>
        <w:t xml:space="preserve">- </w:t>
      </w:r>
      <w:r w:rsidRPr="001C4861">
        <w:rPr>
          <w:sz w:val="28"/>
          <w:szCs w:val="28"/>
        </w:rPr>
        <w:t>682 человек</w:t>
      </w:r>
      <w:r w:rsidR="007B2E59" w:rsidRPr="001C4861">
        <w:rPr>
          <w:sz w:val="28"/>
          <w:szCs w:val="28"/>
        </w:rPr>
        <w:t>а. В</w:t>
      </w:r>
      <w:r w:rsidRPr="001C4861">
        <w:rPr>
          <w:sz w:val="28"/>
          <w:szCs w:val="28"/>
        </w:rPr>
        <w:t xml:space="preserve"> состав </w:t>
      </w:r>
      <w:r w:rsidR="007B2E59" w:rsidRPr="001C4861">
        <w:rPr>
          <w:sz w:val="28"/>
          <w:szCs w:val="28"/>
        </w:rPr>
        <w:t>поселения</w:t>
      </w:r>
      <w:r w:rsidRPr="001C4861">
        <w:rPr>
          <w:sz w:val="28"/>
          <w:szCs w:val="28"/>
        </w:rPr>
        <w:t xml:space="preserve"> входят следующие населенные пункты: административный центр – с. Судженка – 493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д. </w:t>
      </w:r>
      <w:proofErr w:type="spellStart"/>
      <w:r w:rsidRPr="001C4861">
        <w:rPr>
          <w:sz w:val="28"/>
          <w:szCs w:val="28"/>
        </w:rPr>
        <w:t>Ольговка</w:t>
      </w:r>
      <w:proofErr w:type="spellEnd"/>
      <w:r w:rsidRPr="001C4861">
        <w:rPr>
          <w:sz w:val="28"/>
          <w:szCs w:val="28"/>
        </w:rPr>
        <w:t xml:space="preserve"> – 159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п.</w:t>
      </w:r>
      <w:r w:rsidR="00913264" w:rsidRPr="001C4861">
        <w:rPr>
          <w:sz w:val="28"/>
          <w:szCs w:val="28"/>
        </w:rPr>
        <w:t> </w:t>
      </w:r>
      <w:r w:rsidRPr="001C4861">
        <w:rPr>
          <w:sz w:val="28"/>
          <w:szCs w:val="28"/>
        </w:rPr>
        <w:t xml:space="preserve">Антоновка – 0 чел., п. разъезд </w:t>
      </w:r>
      <w:proofErr w:type="spellStart"/>
      <w:r w:rsidRPr="001C4861">
        <w:rPr>
          <w:sz w:val="28"/>
          <w:szCs w:val="28"/>
        </w:rPr>
        <w:t>Мальцево</w:t>
      </w:r>
      <w:proofErr w:type="spellEnd"/>
      <w:r w:rsidRPr="001C4861">
        <w:rPr>
          <w:sz w:val="28"/>
          <w:szCs w:val="28"/>
        </w:rPr>
        <w:t xml:space="preserve"> – 30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Судженское поселение расположено в юго-западной части Яйского района по обе стороны Транссибирской железнодорожной магистрали и граничит с </w:t>
      </w:r>
      <w:proofErr w:type="spellStart"/>
      <w:r w:rsidRPr="001C4861">
        <w:rPr>
          <w:sz w:val="28"/>
          <w:szCs w:val="28"/>
        </w:rPr>
        <w:t>Марьевским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Бекетским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Китатским</w:t>
      </w:r>
      <w:proofErr w:type="spellEnd"/>
      <w:r w:rsidRPr="001C4861">
        <w:rPr>
          <w:sz w:val="28"/>
          <w:szCs w:val="28"/>
        </w:rPr>
        <w:t xml:space="preserve">, Дачно-Троицким, Безлесным сельскими поселениями и Яйским городским поселением. 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Судженского поселения определяется следующими факторами: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областной автотрассы;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культуры).</w:t>
      </w:r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ООО «Прогресс»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посевная площадь </w:t>
      </w:r>
      <w:r w:rsidRPr="001C4861">
        <w:rPr>
          <w:sz w:val="28"/>
          <w:szCs w:val="28"/>
        </w:rPr>
        <w:t>– 1000</w:t>
      </w:r>
      <w:r w:rsidR="00907A0E" w:rsidRPr="001C4861">
        <w:rPr>
          <w:sz w:val="28"/>
          <w:szCs w:val="28"/>
        </w:rPr>
        <w:t>га.; 903 единиц</w:t>
      </w:r>
      <w:r w:rsidR="007B2E59" w:rsidRPr="001C4861">
        <w:rPr>
          <w:sz w:val="28"/>
          <w:szCs w:val="28"/>
        </w:rPr>
        <w:t>ы</w:t>
      </w:r>
      <w:r w:rsidR="00907A0E" w:rsidRPr="001C4861">
        <w:rPr>
          <w:sz w:val="28"/>
          <w:szCs w:val="28"/>
        </w:rPr>
        <w:t xml:space="preserve"> КРС; свиней</w:t>
      </w:r>
      <w:r w:rsidRPr="001C4861">
        <w:rPr>
          <w:sz w:val="28"/>
          <w:szCs w:val="28"/>
        </w:rPr>
        <w:t xml:space="preserve"> –</w:t>
      </w:r>
      <w:r w:rsidR="007B2E59" w:rsidRPr="001C4861">
        <w:rPr>
          <w:sz w:val="28"/>
          <w:szCs w:val="28"/>
        </w:rPr>
        <w:t xml:space="preserve"> 204 единицы;</w:t>
      </w:r>
      <w:r w:rsidR="00907A0E" w:rsidRPr="001C4861">
        <w:rPr>
          <w:sz w:val="28"/>
          <w:szCs w:val="28"/>
        </w:rPr>
        <w:t xml:space="preserve"> овец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204 единицы; 63 единицы коней;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КФХ Мартынюк</w:t>
      </w:r>
      <w:r w:rsidR="007B2E59" w:rsidRPr="001C4861">
        <w:rPr>
          <w:sz w:val="28"/>
          <w:szCs w:val="28"/>
        </w:rPr>
        <w:t>а</w:t>
      </w:r>
      <w:r w:rsidR="00907A0E" w:rsidRPr="001C4861">
        <w:rPr>
          <w:sz w:val="28"/>
          <w:szCs w:val="28"/>
        </w:rPr>
        <w:t xml:space="preserve"> Н.Е.</w:t>
      </w:r>
      <w:r w:rsidRPr="001C4861">
        <w:rPr>
          <w:sz w:val="28"/>
          <w:szCs w:val="28"/>
        </w:rPr>
        <w:t xml:space="preserve"> – </w:t>
      </w:r>
      <w:r w:rsidR="00907A0E" w:rsidRPr="001C4861">
        <w:rPr>
          <w:sz w:val="28"/>
          <w:szCs w:val="28"/>
        </w:rPr>
        <w:t>сельхоз</w:t>
      </w:r>
      <w:r w:rsidRPr="001C4861">
        <w:rPr>
          <w:sz w:val="28"/>
          <w:szCs w:val="28"/>
        </w:rPr>
        <w:t xml:space="preserve">производство, посевная площадь – </w:t>
      </w:r>
      <w:smartTag w:uri="urn:schemas-microsoft-com:office:smarttags" w:element="metricconverter">
        <w:smartTagPr>
          <w:attr w:name="ProductID" w:val="200 га"/>
        </w:smartTagPr>
        <w:r w:rsidR="00907A0E" w:rsidRPr="001C4861">
          <w:rPr>
            <w:sz w:val="28"/>
            <w:szCs w:val="28"/>
          </w:rPr>
          <w:t>200</w:t>
        </w:r>
        <w:r w:rsidRPr="001C4861">
          <w:rPr>
            <w:sz w:val="28"/>
            <w:szCs w:val="28"/>
          </w:rPr>
          <w:t> </w:t>
        </w:r>
        <w:r w:rsidR="00907A0E" w:rsidRPr="001C4861">
          <w:rPr>
            <w:sz w:val="28"/>
            <w:szCs w:val="28"/>
          </w:rPr>
          <w:t>га</w:t>
        </w:r>
      </w:smartTag>
      <w:r w:rsidR="00907A0E" w:rsidRPr="001C4861">
        <w:rPr>
          <w:sz w:val="28"/>
          <w:szCs w:val="28"/>
        </w:rPr>
        <w:t>, 68 единиц овец.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Перспективы развития поселения</w:t>
      </w:r>
      <w:r w:rsidR="00913264" w:rsidRPr="001C4861">
        <w:rPr>
          <w:b/>
          <w:i/>
          <w:sz w:val="28"/>
          <w:szCs w:val="28"/>
        </w:rPr>
        <w:t>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ООО «Прогресс» планирует к реализа</w:t>
      </w:r>
      <w:r w:rsidR="007B2E59" w:rsidRPr="001C4861">
        <w:rPr>
          <w:sz w:val="28"/>
          <w:szCs w:val="28"/>
        </w:rPr>
        <w:t>ции новый инвестиционный проект -</w:t>
      </w:r>
      <w:r w:rsidR="00907A0E" w:rsidRPr="001C4861">
        <w:rPr>
          <w:sz w:val="28"/>
          <w:szCs w:val="28"/>
        </w:rPr>
        <w:t xml:space="preserve"> «Строительство коровника </w:t>
      </w:r>
      <w:r w:rsidRPr="001C4861">
        <w:rPr>
          <w:sz w:val="28"/>
          <w:szCs w:val="28"/>
        </w:rPr>
        <w:t>для содержания КРС на 100 мест»;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ИП Мартынюк Е.Н. планирует расширение бизнеса по раз</w:t>
      </w:r>
      <w:r w:rsidRPr="001C4861">
        <w:rPr>
          <w:sz w:val="28"/>
          <w:szCs w:val="28"/>
        </w:rPr>
        <w:t>ведению овец романовской породы;</w:t>
      </w:r>
      <w:r w:rsidR="00907A0E" w:rsidRPr="001C4861">
        <w:rPr>
          <w:sz w:val="28"/>
          <w:szCs w:val="28"/>
        </w:rPr>
        <w:t xml:space="preserve"> 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с</w:t>
      </w:r>
      <w:r w:rsidR="00907A0E" w:rsidRPr="001C4861">
        <w:rPr>
          <w:sz w:val="28"/>
          <w:szCs w:val="28"/>
        </w:rPr>
        <w:t xml:space="preserve">уществуют благоприятные условия для развития сельского хозяйства со специализацией </w:t>
      </w:r>
      <w:r w:rsidR="007B2E59" w:rsidRPr="001C4861">
        <w:rPr>
          <w:sz w:val="28"/>
          <w:szCs w:val="28"/>
        </w:rPr>
        <w:t>«</w:t>
      </w:r>
      <w:r w:rsidR="00907A0E" w:rsidRPr="001C4861">
        <w:rPr>
          <w:sz w:val="28"/>
          <w:szCs w:val="28"/>
        </w:rPr>
        <w:t>растениеводство и овощеводство</w:t>
      </w:r>
      <w:r w:rsidR="007B2E59" w:rsidRPr="001C4861">
        <w:rPr>
          <w:sz w:val="28"/>
          <w:szCs w:val="28"/>
        </w:rPr>
        <w:t>»</w:t>
      </w:r>
      <w:r w:rsidR="00907A0E" w:rsidRPr="001C4861">
        <w:rPr>
          <w:sz w:val="28"/>
          <w:szCs w:val="28"/>
        </w:rPr>
        <w:t>. Развитие мясного животноводс</w:t>
      </w:r>
      <w:r w:rsidRPr="001C4861">
        <w:rPr>
          <w:sz w:val="28"/>
          <w:szCs w:val="28"/>
        </w:rPr>
        <w:t>тва, овцеводства, коневодства;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организация приема у населения </w:t>
      </w:r>
      <w:r w:rsidR="00907A0E" w:rsidRPr="001C4861">
        <w:rPr>
          <w:sz w:val="28"/>
          <w:szCs w:val="28"/>
        </w:rPr>
        <w:t>дикоросов для их последующей переработки.</w:t>
      </w:r>
    </w:p>
    <w:p w:rsidR="00936635" w:rsidRPr="001C4861" w:rsidRDefault="00936635" w:rsidP="0008445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9.</w:t>
      </w:r>
      <w:r w:rsidR="00913264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>Улановское сельское поселение</w:t>
      </w:r>
      <w:r w:rsidRPr="001C4861">
        <w:rPr>
          <w:sz w:val="28"/>
          <w:szCs w:val="28"/>
        </w:rPr>
        <w:t xml:space="preserve"> – расстояние до районного центра </w:t>
      </w:r>
      <w:r w:rsidR="007B2E59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42 км"/>
        </w:smartTagPr>
        <w:r w:rsidRPr="001C4861">
          <w:rPr>
            <w:sz w:val="28"/>
            <w:szCs w:val="28"/>
          </w:rPr>
          <w:t>42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7B2E59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33208 га"/>
        </w:smartTagPr>
        <w:r w:rsidRPr="001C4861">
          <w:rPr>
            <w:sz w:val="28"/>
            <w:szCs w:val="28"/>
          </w:rPr>
          <w:t>33208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7B2E59" w:rsidRPr="001C4861">
        <w:rPr>
          <w:sz w:val="28"/>
          <w:szCs w:val="28"/>
        </w:rPr>
        <w:t>- 1095 человек. В</w:t>
      </w:r>
      <w:r w:rsidRPr="001C4861">
        <w:rPr>
          <w:sz w:val="28"/>
          <w:szCs w:val="28"/>
        </w:rPr>
        <w:t xml:space="preserve"> состав </w:t>
      </w:r>
      <w:r w:rsidR="007B2E59" w:rsidRPr="001C4861">
        <w:rPr>
          <w:sz w:val="28"/>
          <w:szCs w:val="28"/>
        </w:rPr>
        <w:t>поселения</w:t>
      </w:r>
      <w:r w:rsidRPr="001C4861">
        <w:rPr>
          <w:sz w:val="28"/>
          <w:szCs w:val="28"/>
        </w:rPr>
        <w:t xml:space="preserve"> входят следующие населенные пункты: административный центр – с. Улановка – 674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 xml:space="preserve">п. </w:t>
      </w:r>
      <w:proofErr w:type="spellStart"/>
      <w:r w:rsidRPr="001C4861">
        <w:rPr>
          <w:sz w:val="28"/>
          <w:szCs w:val="28"/>
        </w:rPr>
        <w:t>Димитрово</w:t>
      </w:r>
      <w:proofErr w:type="spellEnd"/>
      <w:r w:rsidRPr="001C4861">
        <w:rPr>
          <w:sz w:val="28"/>
          <w:szCs w:val="28"/>
        </w:rPr>
        <w:t xml:space="preserve"> – 26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п.</w:t>
      </w:r>
      <w:r w:rsidR="00913264" w:rsidRPr="001C4861">
        <w:rPr>
          <w:sz w:val="28"/>
          <w:szCs w:val="28"/>
        </w:rPr>
        <w:t> </w:t>
      </w:r>
      <w:r w:rsidRPr="001C4861">
        <w:rPr>
          <w:sz w:val="28"/>
          <w:szCs w:val="28"/>
        </w:rPr>
        <w:t>Медведчиково – 50 чел.,</w:t>
      </w:r>
      <w:r w:rsidR="00913264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с. Ишим – 345</w:t>
      </w:r>
      <w:r w:rsidR="00913264" w:rsidRPr="001C4861">
        <w:rPr>
          <w:sz w:val="28"/>
          <w:szCs w:val="28"/>
        </w:rPr>
        <w:t xml:space="preserve"> чел</w:t>
      </w:r>
      <w:r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Улановское сельское поселение расположено в северо-восточной части Яйского района Кемеровской области и граничит с Томским районом Томской области, с </w:t>
      </w:r>
      <w:proofErr w:type="spellStart"/>
      <w:r w:rsidRPr="001C4861">
        <w:rPr>
          <w:sz w:val="28"/>
          <w:szCs w:val="28"/>
        </w:rPr>
        <w:t>Ижморским</w:t>
      </w:r>
      <w:proofErr w:type="spellEnd"/>
      <w:r w:rsidRPr="001C4861">
        <w:rPr>
          <w:sz w:val="28"/>
          <w:szCs w:val="28"/>
        </w:rPr>
        <w:t xml:space="preserve"> муниципальном районом, с </w:t>
      </w:r>
      <w:proofErr w:type="spellStart"/>
      <w:r w:rsidRPr="001C4861">
        <w:rPr>
          <w:sz w:val="28"/>
          <w:szCs w:val="28"/>
        </w:rPr>
        <w:t>Марьевским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Кайлинским</w:t>
      </w:r>
      <w:proofErr w:type="spellEnd"/>
      <w:r w:rsidRPr="001C4861">
        <w:rPr>
          <w:sz w:val="28"/>
          <w:szCs w:val="28"/>
        </w:rPr>
        <w:t xml:space="preserve"> и Вознесенским сельскими поселениями.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Улановского сельского поселения определяется следующими факторами: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областной автотрассы;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наличие запасов деловой древесины;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социальной инфраструктуры (системы учреждений образования, здравоохранения, культуры</w:t>
      </w:r>
      <w:r w:rsidR="000F7FB8" w:rsidRPr="001C4861">
        <w:rPr>
          <w:sz w:val="28"/>
          <w:szCs w:val="28"/>
        </w:rPr>
        <w:t>)</w:t>
      </w:r>
      <w:r w:rsidR="00907A0E" w:rsidRPr="001C4861">
        <w:rPr>
          <w:sz w:val="28"/>
          <w:szCs w:val="28"/>
        </w:rPr>
        <w:t>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Основным видом экономической деятельности на территории поселения является сельское хозяйство, а также ведется заго</w:t>
      </w:r>
      <w:r w:rsidR="00913264" w:rsidRPr="001C4861">
        <w:rPr>
          <w:sz w:val="28"/>
          <w:szCs w:val="28"/>
        </w:rPr>
        <w:t>товка и переработка древесины.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ООО «Агропромхлеб»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посевная площадь</w:t>
      </w:r>
      <w:r w:rsidRPr="001C4861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3000 га"/>
        </w:smartTagPr>
        <w:r w:rsidR="00907A0E" w:rsidRPr="001C4861">
          <w:rPr>
            <w:sz w:val="28"/>
            <w:szCs w:val="28"/>
          </w:rPr>
          <w:t>3000 га</w:t>
        </w:r>
      </w:smartTag>
      <w:r w:rsidR="00907A0E" w:rsidRPr="001C4861">
        <w:rPr>
          <w:sz w:val="28"/>
          <w:szCs w:val="28"/>
        </w:rPr>
        <w:t>,</w:t>
      </w:r>
      <w:r w:rsidR="007C7494" w:rsidRPr="001C4861">
        <w:rPr>
          <w:sz w:val="28"/>
          <w:szCs w:val="28"/>
        </w:rPr>
        <w:t xml:space="preserve"> 472 единицы КРС, </w:t>
      </w:r>
      <w:r w:rsidR="00907A0E" w:rsidRPr="001C4861">
        <w:rPr>
          <w:sz w:val="28"/>
          <w:szCs w:val="28"/>
        </w:rPr>
        <w:t>496 единиц овец, 13 единиц коней;</w:t>
      </w:r>
    </w:p>
    <w:p w:rsidR="00907A0E" w:rsidRPr="001C4861" w:rsidRDefault="00913264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КФХ «Щеглов Д.В.»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сельхозпроизводство, посевная площадь </w:t>
      </w: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00 га"/>
        </w:smartTagPr>
        <w:r w:rsidR="00907A0E" w:rsidRPr="001C4861">
          <w:rPr>
            <w:sz w:val="28"/>
            <w:szCs w:val="28"/>
          </w:rPr>
          <w:t>800</w:t>
        </w:r>
        <w:r w:rsidRPr="001C4861">
          <w:rPr>
            <w:sz w:val="28"/>
            <w:szCs w:val="28"/>
          </w:rPr>
          <w:t> </w:t>
        </w:r>
        <w:r w:rsidR="00907A0E" w:rsidRPr="001C4861">
          <w:rPr>
            <w:sz w:val="28"/>
            <w:szCs w:val="28"/>
          </w:rPr>
          <w:t>га</w:t>
        </w:r>
      </w:smartTag>
      <w:r w:rsidR="00907A0E" w:rsidRPr="001C4861">
        <w:rPr>
          <w:sz w:val="28"/>
          <w:szCs w:val="28"/>
        </w:rPr>
        <w:t>,</w:t>
      </w:r>
      <w:r w:rsidR="007C7494" w:rsidRPr="001C4861">
        <w:rPr>
          <w:sz w:val="28"/>
          <w:szCs w:val="28"/>
        </w:rPr>
        <w:t xml:space="preserve"> </w:t>
      </w:r>
      <w:r w:rsidR="00907A0E" w:rsidRPr="001C4861">
        <w:rPr>
          <w:sz w:val="28"/>
          <w:szCs w:val="28"/>
        </w:rPr>
        <w:t>149 единиц КРС;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Перспективы развития поселения</w:t>
      </w:r>
      <w:r w:rsidR="00AD17BA" w:rsidRPr="001C4861">
        <w:rPr>
          <w:b/>
          <w:i/>
          <w:sz w:val="28"/>
          <w:szCs w:val="28"/>
        </w:rPr>
        <w:t>:</w:t>
      </w:r>
    </w:p>
    <w:p w:rsidR="00907A0E" w:rsidRPr="001C4861" w:rsidRDefault="00AD17BA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п</w:t>
      </w:r>
      <w:r w:rsidR="00907A0E" w:rsidRPr="001C4861">
        <w:rPr>
          <w:sz w:val="28"/>
          <w:szCs w:val="28"/>
        </w:rPr>
        <w:t xml:space="preserve">ланируется реконструкция животноводческого помещения </w:t>
      </w:r>
      <w:r w:rsidR="007C7494" w:rsidRPr="001C4861">
        <w:rPr>
          <w:sz w:val="28"/>
          <w:szCs w:val="28"/>
        </w:rPr>
        <w:t xml:space="preserve">проектной мощностью 180 скотомест </w:t>
      </w:r>
      <w:r w:rsidR="00907A0E" w:rsidRPr="001C4861">
        <w:rPr>
          <w:sz w:val="28"/>
          <w:szCs w:val="28"/>
        </w:rPr>
        <w:t>предпринимателем</w:t>
      </w:r>
      <w:r w:rsidR="00466BD7" w:rsidRPr="001C4861">
        <w:rPr>
          <w:sz w:val="28"/>
          <w:szCs w:val="28"/>
        </w:rPr>
        <w:t xml:space="preserve"> Щегловым </w:t>
      </w:r>
      <w:r w:rsidR="00907A0E" w:rsidRPr="001C4861">
        <w:rPr>
          <w:sz w:val="28"/>
          <w:szCs w:val="28"/>
        </w:rPr>
        <w:t>Дмитрием Владимировичем</w:t>
      </w:r>
      <w:r w:rsidRPr="001C4861">
        <w:rPr>
          <w:sz w:val="28"/>
          <w:szCs w:val="28"/>
        </w:rPr>
        <w:t>;</w:t>
      </w:r>
    </w:p>
    <w:p w:rsidR="00907A0E" w:rsidRPr="001C4861" w:rsidRDefault="00AD17BA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 xml:space="preserve">собой точкой роста в агропромышленном комплексе является </w:t>
      </w:r>
      <w:proofErr w:type="spellStart"/>
      <w:r w:rsidR="00907A0E" w:rsidRPr="001C4861">
        <w:rPr>
          <w:sz w:val="28"/>
          <w:szCs w:val="28"/>
        </w:rPr>
        <w:t>сельсхозпредприятие</w:t>
      </w:r>
      <w:proofErr w:type="spellEnd"/>
      <w:r w:rsidR="00907A0E" w:rsidRPr="001C4861">
        <w:rPr>
          <w:sz w:val="28"/>
          <w:szCs w:val="28"/>
        </w:rPr>
        <w:t xml:space="preserve"> ООО «</w:t>
      </w:r>
      <w:proofErr w:type="spellStart"/>
      <w:r w:rsidR="00907A0E" w:rsidRPr="001C4861">
        <w:rPr>
          <w:sz w:val="28"/>
          <w:szCs w:val="28"/>
        </w:rPr>
        <w:t>Агропромхлеб</w:t>
      </w:r>
      <w:proofErr w:type="spellEnd"/>
      <w:r w:rsidR="00907A0E" w:rsidRPr="001C4861">
        <w:rPr>
          <w:sz w:val="28"/>
          <w:szCs w:val="28"/>
        </w:rPr>
        <w:t xml:space="preserve">, в перспективе развития которого открытие завода по производству цельномолочной продукции </w:t>
      </w:r>
      <w:r w:rsidR="007C7494" w:rsidRPr="001C4861">
        <w:rPr>
          <w:sz w:val="28"/>
          <w:szCs w:val="28"/>
        </w:rPr>
        <w:t xml:space="preserve">в </w:t>
      </w:r>
      <w:r w:rsidR="00907A0E" w:rsidRPr="001C4861">
        <w:rPr>
          <w:sz w:val="28"/>
          <w:szCs w:val="28"/>
        </w:rPr>
        <w:t>с. Ишим</w:t>
      </w:r>
      <w:r w:rsidRPr="001C4861">
        <w:rPr>
          <w:sz w:val="28"/>
          <w:szCs w:val="28"/>
        </w:rPr>
        <w:t>;</w:t>
      </w:r>
    </w:p>
    <w:p w:rsidR="00907A0E" w:rsidRPr="001C4861" w:rsidRDefault="00AD17BA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н</w:t>
      </w:r>
      <w:r w:rsidR="00907A0E" w:rsidRPr="001C4861">
        <w:rPr>
          <w:sz w:val="28"/>
          <w:szCs w:val="28"/>
        </w:rPr>
        <w:t xml:space="preserve">аиболее перспективными с точки зрения возможностей вовлечения в развитие экономики поселения являются земельные ресурсы, кормовые угодья. Все это позволит в перспективе развивать сельскохозяйственное производство продукции растениеводства. </w:t>
      </w:r>
    </w:p>
    <w:p w:rsidR="007C7494" w:rsidRPr="001C4861" w:rsidRDefault="007C7494" w:rsidP="00084454">
      <w:pPr>
        <w:spacing w:line="360" w:lineRule="auto"/>
        <w:ind w:firstLine="709"/>
        <w:jc w:val="both"/>
        <w:rPr>
          <w:sz w:val="28"/>
          <w:szCs w:val="28"/>
        </w:rPr>
      </w:pP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b/>
          <w:sz w:val="28"/>
          <w:szCs w:val="28"/>
        </w:rPr>
        <w:t>10.</w:t>
      </w:r>
      <w:r w:rsidR="00466BD7" w:rsidRPr="001C4861">
        <w:rPr>
          <w:b/>
          <w:sz w:val="28"/>
          <w:szCs w:val="28"/>
        </w:rPr>
        <w:t xml:space="preserve"> </w:t>
      </w:r>
      <w:r w:rsidRPr="001C4861">
        <w:rPr>
          <w:b/>
          <w:sz w:val="28"/>
          <w:szCs w:val="28"/>
        </w:rPr>
        <w:t>Яйское городское поселение</w:t>
      </w:r>
      <w:r w:rsidRPr="001C4861">
        <w:rPr>
          <w:sz w:val="28"/>
          <w:szCs w:val="28"/>
        </w:rPr>
        <w:t xml:space="preserve"> – расстояние до областного центра г. Кемерово </w:t>
      </w:r>
      <w:r w:rsidR="007C7494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30,0 км"/>
        </w:smartTagPr>
        <w:r w:rsidRPr="001C4861">
          <w:rPr>
            <w:sz w:val="28"/>
            <w:szCs w:val="28"/>
          </w:rPr>
          <w:t>130,0 км</w:t>
        </w:r>
      </w:smartTag>
      <w:r w:rsidRPr="001C4861">
        <w:rPr>
          <w:sz w:val="28"/>
          <w:szCs w:val="28"/>
        </w:rPr>
        <w:t xml:space="preserve">., площадь поселения </w:t>
      </w:r>
      <w:r w:rsidR="007C7494" w:rsidRPr="001C4861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4146 га"/>
        </w:smartTagPr>
        <w:r w:rsidRPr="001C4861">
          <w:rPr>
            <w:sz w:val="28"/>
            <w:szCs w:val="28"/>
          </w:rPr>
          <w:t>4146 га</w:t>
        </w:r>
      </w:smartTag>
      <w:r w:rsidRPr="001C4861">
        <w:rPr>
          <w:sz w:val="28"/>
          <w:szCs w:val="28"/>
        </w:rPr>
        <w:t xml:space="preserve">., численность постоянного населения </w:t>
      </w:r>
      <w:r w:rsidR="007C7494" w:rsidRPr="001C4861">
        <w:rPr>
          <w:sz w:val="28"/>
          <w:szCs w:val="28"/>
        </w:rPr>
        <w:t>- 10874 человек. В</w:t>
      </w:r>
      <w:r w:rsidRPr="001C4861">
        <w:rPr>
          <w:sz w:val="28"/>
          <w:szCs w:val="28"/>
        </w:rPr>
        <w:t xml:space="preserve"> состав </w:t>
      </w:r>
      <w:r w:rsidR="007C7494" w:rsidRPr="001C4861">
        <w:rPr>
          <w:sz w:val="28"/>
          <w:szCs w:val="28"/>
        </w:rPr>
        <w:t>поселения</w:t>
      </w:r>
      <w:r w:rsidRPr="001C4861">
        <w:rPr>
          <w:sz w:val="28"/>
          <w:szCs w:val="28"/>
        </w:rPr>
        <w:t xml:space="preserve"> входят следующие населенные пункты: административный центр – пгт. Яя – 10 810 чел., п. Наша Родина – 64 чел.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Яйское городское поселение расположено на Западно-Сибирской магистрали и граничит с </w:t>
      </w:r>
      <w:proofErr w:type="spellStart"/>
      <w:r w:rsidRPr="001C4861">
        <w:rPr>
          <w:sz w:val="28"/>
          <w:szCs w:val="28"/>
        </w:rPr>
        <w:t>Судженским</w:t>
      </w:r>
      <w:proofErr w:type="spellEnd"/>
      <w:r w:rsidRPr="001C4861">
        <w:rPr>
          <w:sz w:val="28"/>
          <w:szCs w:val="28"/>
        </w:rPr>
        <w:t xml:space="preserve">, </w:t>
      </w:r>
      <w:proofErr w:type="spellStart"/>
      <w:r w:rsidRPr="001C4861">
        <w:rPr>
          <w:sz w:val="28"/>
          <w:szCs w:val="28"/>
        </w:rPr>
        <w:t>Бекетским</w:t>
      </w:r>
      <w:proofErr w:type="spellEnd"/>
      <w:r w:rsidRPr="001C4861">
        <w:rPr>
          <w:sz w:val="28"/>
          <w:szCs w:val="28"/>
        </w:rPr>
        <w:t xml:space="preserve"> и </w:t>
      </w:r>
      <w:proofErr w:type="spellStart"/>
      <w:r w:rsidRPr="001C4861">
        <w:rPr>
          <w:sz w:val="28"/>
          <w:szCs w:val="28"/>
        </w:rPr>
        <w:t>Китатским</w:t>
      </w:r>
      <w:proofErr w:type="spellEnd"/>
      <w:r w:rsidRPr="001C4861">
        <w:rPr>
          <w:sz w:val="28"/>
          <w:szCs w:val="28"/>
        </w:rPr>
        <w:t xml:space="preserve"> сельскими поселениями.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Экономический потенциал Яйского городского поселения определяется следующими факторами: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выгодное экономико-географическое положение, выражающееся в наличии железнодорожного сообщения и областной автотрассы;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</w:t>
      </w:r>
      <w:r w:rsidRPr="001C4861">
        <w:rPr>
          <w:sz w:val="28"/>
          <w:szCs w:val="28"/>
        </w:rPr>
        <w:t xml:space="preserve">ичие разведанных месторождений </w:t>
      </w:r>
      <w:r w:rsidR="00907A0E" w:rsidRPr="001C4861">
        <w:rPr>
          <w:sz w:val="28"/>
          <w:szCs w:val="28"/>
        </w:rPr>
        <w:t>полезных ископаемых: песка, глины, щебня, гравия;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наличие развитой инженерной инфраструктуры (транспортных сетей и коммуникаций, связи, тепло-, водо-, электроснабжения);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наличие развитой социальной инфраструктуры (системы учреждений образования, социальной защиты населения, здравоохранения, культуры).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Наиболее значимые предприятия для поселения:</w:t>
      </w:r>
    </w:p>
    <w:p w:rsidR="00676E71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ООО «</w:t>
      </w:r>
      <w:proofErr w:type="spellStart"/>
      <w:r w:rsidR="00907A0E" w:rsidRPr="001C4861">
        <w:rPr>
          <w:sz w:val="28"/>
          <w:szCs w:val="28"/>
        </w:rPr>
        <w:t>Барзасский</w:t>
      </w:r>
      <w:proofErr w:type="spellEnd"/>
      <w:r w:rsidR="00907A0E" w:rsidRPr="001C4861">
        <w:rPr>
          <w:sz w:val="28"/>
          <w:szCs w:val="28"/>
        </w:rPr>
        <w:t xml:space="preserve"> карьер»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добыча и переработка нерудных материалов;</w:t>
      </w:r>
    </w:p>
    <w:p w:rsidR="00620EF7" w:rsidRPr="001C4861" w:rsidRDefault="00676E71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620EF7" w:rsidRPr="001C4861">
        <w:rPr>
          <w:sz w:val="28"/>
          <w:szCs w:val="28"/>
        </w:rPr>
        <w:t xml:space="preserve"> АО «Кузнецкие ферроспл</w:t>
      </w:r>
      <w:r w:rsidR="007C7494" w:rsidRPr="001C4861">
        <w:rPr>
          <w:sz w:val="28"/>
          <w:szCs w:val="28"/>
        </w:rPr>
        <w:t>авы»</w:t>
      </w:r>
      <w:r w:rsidR="00620EF7" w:rsidRPr="001C4861">
        <w:rPr>
          <w:sz w:val="28"/>
          <w:szCs w:val="28"/>
        </w:rPr>
        <w:t xml:space="preserve"> филиал «Антоновское рудоуправление»</w:t>
      </w:r>
      <w:r w:rsidR="007C7494" w:rsidRPr="001C4861">
        <w:rPr>
          <w:sz w:val="28"/>
          <w:szCs w:val="28"/>
        </w:rPr>
        <w:t xml:space="preserve"> </w:t>
      </w:r>
      <w:r w:rsidR="00620EF7" w:rsidRPr="001C4861">
        <w:rPr>
          <w:sz w:val="28"/>
          <w:szCs w:val="28"/>
        </w:rPr>
        <w:t>- освоение месторождения кварцитов «</w:t>
      </w:r>
      <w:proofErr w:type="spellStart"/>
      <w:r w:rsidR="00620EF7" w:rsidRPr="001C4861">
        <w:rPr>
          <w:sz w:val="28"/>
          <w:szCs w:val="28"/>
        </w:rPr>
        <w:t>Белокаменка</w:t>
      </w:r>
      <w:proofErr w:type="spellEnd"/>
      <w:r w:rsidR="00620EF7" w:rsidRPr="001C4861">
        <w:rPr>
          <w:sz w:val="28"/>
          <w:szCs w:val="28"/>
        </w:rPr>
        <w:t>»;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ООО «</w:t>
      </w:r>
      <w:proofErr w:type="spellStart"/>
      <w:r w:rsidR="00907A0E" w:rsidRPr="001C4861">
        <w:rPr>
          <w:sz w:val="28"/>
          <w:szCs w:val="28"/>
        </w:rPr>
        <w:t>КЭнК</w:t>
      </w:r>
      <w:proofErr w:type="spellEnd"/>
      <w:r w:rsidR="00907A0E" w:rsidRPr="001C4861">
        <w:rPr>
          <w:sz w:val="28"/>
          <w:szCs w:val="28"/>
        </w:rPr>
        <w:t>» филиал «Энергосеть»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передача электроэнергии;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филиал «Кузбасстопливосбыт»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оптовая торговля топливом;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ПО Антарес», ПО «Антарес плюс» –</w:t>
      </w:r>
      <w:r w:rsidR="00907A0E" w:rsidRPr="001C4861">
        <w:rPr>
          <w:sz w:val="28"/>
          <w:szCs w:val="28"/>
        </w:rPr>
        <w:t xml:space="preserve"> розничная торговля, общественное питание;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907A0E" w:rsidRPr="001C4861">
        <w:rPr>
          <w:sz w:val="28"/>
          <w:szCs w:val="28"/>
        </w:rPr>
        <w:t>ЗАО «Яяглавсбыт»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строительство;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ООО «Яйская коммунальная компания»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предоставление услуг теплоснабжения, водоснабжения;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ПАО «Ростелеком»</w:t>
      </w:r>
      <w:r w:rsidRPr="001C4861">
        <w:rPr>
          <w:sz w:val="28"/>
          <w:szCs w:val="28"/>
        </w:rPr>
        <w:t xml:space="preserve"> –</w:t>
      </w:r>
      <w:r w:rsidR="00907A0E" w:rsidRPr="001C4861">
        <w:rPr>
          <w:sz w:val="28"/>
          <w:szCs w:val="28"/>
        </w:rPr>
        <w:t xml:space="preserve"> пр</w:t>
      </w:r>
      <w:r w:rsidRPr="001C4861">
        <w:rPr>
          <w:sz w:val="28"/>
          <w:szCs w:val="28"/>
        </w:rPr>
        <w:t>едоставление услуг связи.</w:t>
      </w:r>
    </w:p>
    <w:p w:rsidR="00907A0E" w:rsidRPr="001C4861" w:rsidRDefault="00907A0E" w:rsidP="00084454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Перспективы развития поселения: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д</w:t>
      </w:r>
      <w:r w:rsidR="00907A0E" w:rsidRPr="001C4861">
        <w:rPr>
          <w:sz w:val="28"/>
          <w:szCs w:val="28"/>
        </w:rPr>
        <w:t>альнейшая промышленная разработка месторо</w:t>
      </w:r>
      <w:r w:rsidR="006065F0" w:rsidRPr="001C4861">
        <w:rPr>
          <w:sz w:val="28"/>
          <w:szCs w:val="28"/>
        </w:rPr>
        <w:t>ждений песчано-гравийных смесей (</w:t>
      </w:r>
      <w:r w:rsidR="00907A0E" w:rsidRPr="001C4861">
        <w:rPr>
          <w:sz w:val="28"/>
          <w:szCs w:val="28"/>
        </w:rPr>
        <w:t>ООО «</w:t>
      </w:r>
      <w:proofErr w:type="spellStart"/>
      <w:r w:rsidR="00907A0E" w:rsidRPr="001C4861">
        <w:rPr>
          <w:sz w:val="28"/>
          <w:szCs w:val="28"/>
        </w:rPr>
        <w:t>Барзасский</w:t>
      </w:r>
      <w:proofErr w:type="spellEnd"/>
      <w:r w:rsidR="00907A0E" w:rsidRPr="001C4861">
        <w:rPr>
          <w:sz w:val="28"/>
          <w:szCs w:val="28"/>
        </w:rPr>
        <w:t xml:space="preserve"> карьер»</w:t>
      </w:r>
      <w:r w:rsidR="006065F0" w:rsidRPr="001C4861">
        <w:rPr>
          <w:sz w:val="28"/>
          <w:szCs w:val="28"/>
        </w:rPr>
        <w:t>)</w:t>
      </w:r>
      <w:r w:rsidR="00907A0E" w:rsidRPr="001C4861">
        <w:rPr>
          <w:sz w:val="28"/>
          <w:szCs w:val="28"/>
        </w:rPr>
        <w:t>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к</w:t>
      </w:r>
      <w:r w:rsidR="00907A0E" w:rsidRPr="001C4861">
        <w:rPr>
          <w:sz w:val="28"/>
          <w:szCs w:val="28"/>
        </w:rPr>
        <w:t xml:space="preserve">омплексное обустройство площадок под компактную жилищную застройку; </w:t>
      </w:r>
    </w:p>
    <w:p w:rsidR="00466BD7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>еализация инвестиционного проекта по восстановлению пивобезалкогольного завода (открытие производства пива по новым технологиям);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 xml:space="preserve">асширение производства изделий из бетона </w:t>
      </w:r>
      <w:r w:rsidR="006065F0" w:rsidRPr="001C4861">
        <w:rPr>
          <w:sz w:val="28"/>
          <w:szCs w:val="28"/>
        </w:rPr>
        <w:t>(</w:t>
      </w:r>
      <w:r w:rsidR="00907A0E" w:rsidRPr="001C4861">
        <w:rPr>
          <w:sz w:val="28"/>
          <w:szCs w:val="28"/>
        </w:rPr>
        <w:t>ООО «Делай дом</w:t>
      </w:r>
      <w:r w:rsidR="00620EF7" w:rsidRPr="001C4861">
        <w:rPr>
          <w:sz w:val="28"/>
          <w:szCs w:val="28"/>
        </w:rPr>
        <w:t>»</w:t>
      </w:r>
      <w:r w:rsidR="006065F0" w:rsidRPr="001C4861">
        <w:rPr>
          <w:sz w:val="28"/>
          <w:szCs w:val="28"/>
        </w:rPr>
        <w:t>)</w:t>
      </w:r>
      <w:r w:rsidR="00907A0E" w:rsidRPr="001C4861">
        <w:rPr>
          <w:sz w:val="28"/>
          <w:szCs w:val="28"/>
        </w:rPr>
        <w:t>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р</w:t>
      </w:r>
      <w:r w:rsidR="00907A0E" w:rsidRPr="001C4861">
        <w:rPr>
          <w:sz w:val="28"/>
          <w:szCs w:val="28"/>
        </w:rPr>
        <w:t xml:space="preserve">азвитие предоставления услуг доступа к сети Интернет в Яйском районе» </w:t>
      </w:r>
      <w:r w:rsidR="006065F0" w:rsidRPr="001C4861">
        <w:rPr>
          <w:sz w:val="28"/>
          <w:szCs w:val="28"/>
        </w:rPr>
        <w:t>(</w:t>
      </w:r>
      <w:r w:rsidR="00907A0E" w:rsidRPr="001C4861">
        <w:rPr>
          <w:sz w:val="28"/>
          <w:szCs w:val="28"/>
        </w:rPr>
        <w:t>ООО «Новые технологии»</w:t>
      </w:r>
      <w:r w:rsidR="006065F0" w:rsidRPr="001C4861">
        <w:rPr>
          <w:sz w:val="28"/>
          <w:szCs w:val="28"/>
        </w:rPr>
        <w:t>)</w:t>
      </w:r>
      <w:r w:rsidR="00907A0E" w:rsidRPr="001C4861">
        <w:rPr>
          <w:sz w:val="28"/>
          <w:szCs w:val="28"/>
        </w:rPr>
        <w:t>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о</w:t>
      </w:r>
      <w:r w:rsidR="00907A0E" w:rsidRPr="001C4861">
        <w:rPr>
          <w:sz w:val="28"/>
          <w:szCs w:val="28"/>
        </w:rPr>
        <w:t>ткрытие литейного производства;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</w:t>
      </w:r>
      <w:r w:rsidR="00907A0E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н</w:t>
      </w:r>
      <w:r w:rsidR="00907A0E" w:rsidRPr="001C4861">
        <w:rPr>
          <w:sz w:val="28"/>
          <w:szCs w:val="28"/>
        </w:rPr>
        <w:t xml:space="preserve">аличие искусственных водоемов </w:t>
      </w:r>
      <w:r w:rsidRPr="001C4861">
        <w:rPr>
          <w:sz w:val="28"/>
          <w:szCs w:val="28"/>
        </w:rPr>
        <w:t xml:space="preserve">позволит реализовать проект по </w:t>
      </w:r>
      <w:r w:rsidR="00907A0E" w:rsidRPr="001C4861">
        <w:rPr>
          <w:sz w:val="28"/>
          <w:szCs w:val="28"/>
        </w:rPr>
        <w:t>разведению рыбы в искусственных озерах на</w:t>
      </w:r>
      <w:r w:rsidRPr="001C4861">
        <w:rPr>
          <w:sz w:val="28"/>
          <w:szCs w:val="28"/>
        </w:rPr>
        <w:t xml:space="preserve"> отработанных в карьере землях;</w:t>
      </w:r>
    </w:p>
    <w:p w:rsidR="00907A0E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 xml:space="preserve">рганизация приема у населения дикоросов, овощей с личных подсобных хозяйств для их последующей переработки </w:t>
      </w:r>
      <w:r w:rsidR="006065F0" w:rsidRPr="001C4861">
        <w:rPr>
          <w:sz w:val="28"/>
          <w:szCs w:val="28"/>
        </w:rPr>
        <w:t>(</w:t>
      </w:r>
      <w:r w:rsidR="00907A0E" w:rsidRPr="001C4861">
        <w:rPr>
          <w:sz w:val="28"/>
          <w:szCs w:val="28"/>
        </w:rPr>
        <w:t>ПО «Надежда»</w:t>
      </w:r>
      <w:r w:rsidR="006065F0" w:rsidRPr="001C4861">
        <w:rPr>
          <w:sz w:val="28"/>
          <w:szCs w:val="28"/>
        </w:rPr>
        <w:t>);</w:t>
      </w:r>
    </w:p>
    <w:p w:rsidR="00AD17BA" w:rsidRPr="001C4861" w:rsidRDefault="00466BD7" w:rsidP="00084454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о</w:t>
      </w:r>
      <w:r w:rsidR="00907A0E" w:rsidRPr="001C4861">
        <w:rPr>
          <w:sz w:val="28"/>
          <w:szCs w:val="28"/>
        </w:rPr>
        <w:t>рганизация новых и развитие существующих предприятий малого и среднего бизнеса (бытовых услуг, услуг ЖКХ, предприятий общественного питания, услуг транспорта и связи, производств товаров народного потребления и т.п.).</w:t>
      </w:r>
    </w:p>
    <w:p w:rsidR="00BF4D60" w:rsidRPr="001C4861" w:rsidRDefault="00466BD7" w:rsidP="00EA1A33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4861">
        <w:rPr>
          <w:rFonts w:ascii="Times New Roman" w:hAnsi="Times New Roman" w:cs="Times New Roman"/>
        </w:rPr>
        <w:br w:type="page"/>
      </w:r>
      <w:bookmarkStart w:id="165" w:name="_Toc490126240"/>
      <w:bookmarkStart w:id="166" w:name="_Toc508958999"/>
      <w:r w:rsidRPr="001C4861">
        <w:rPr>
          <w:rFonts w:ascii="Times New Roman" w:hAnsi="Times New Roman" w:cs="Times New Roman"/>
          <w:sz w:val="28"/>
          <w:szCs w:val="28"/>
        </w:rPr>
        <w:t>Р</w:t>
      </w:r>
      <w:r w:rsidR="00084454" w:rsidRPr="001C4861">
        <w:rPr>
          <w:rFonts w:ascii="Times New Roman" w:hAnsi="Times New Roman" w:cs="Times New Roman"/>
          <w:sz w:val="28"/>
          <w:szCs w:val="28"/>
        </w:rPr>
        <w:t>АЗДЕЛ</w:t>
      </w:r>
      <w:r w:rsidRPr="001C4861">
        <w:rPr>
          <w:rFonts w:ascii="Times New Roman" w:hAnsi="Times New Roman" w:cs="Times New Roman"/>
          <w:sz w:val="28"/>
          <w:szCs w:val="28"/>
        </w:rPr>
        <w:t xml:space="preserve"> </w:t>
      </w:r>
      <w:r w:rsidR="00BF4D60" w:rsidRPr="001C4861">
        <w:rPr>
          <w:rFonts w:ascii="Times New Roman" w:hAnsi="Times New Roman" w:cs="Times New Roman"/>
          <w:sz w:val="28"/>
          <w:szCs w:val="28"/>
        </w:rPr>
        <w:t xml:space="preserve">10. </w:t>
      </w:r>
      <w:r w:rsidR="00084454" w:rsidRPr="001C4861">
        <w:rPr>
          <w:rFonts w:ascii="Times New Roman" w:hAnsi="Times New Roman" w:cs="Times New Roman"/>
          <w:sz w:val="28"/>
          <w:szCs w:val="28"/>
        </w:rPr>
        <w:t>ФОРМИРОВАНИЕ БЛАГОПРИЯТНОГО ИНВЕСТИЦИОННОГО КЛИМАТА НА ТЕРРИТОРИИ ЯЙСКОГО МУНИЦИПАЛЬНОГО РАЙОНА</w:t>
      </w:r>
      <w:bookmarkEnd w:id="165"/>
      <w:bookmarkEnd w:id="166"/>
    </w:p>
    <w:p w:rsidR="00BF4D60" w:rsidRPr="001C4861" w:rsidRDefault="00BF4D60" w:rsidP="00EA1A3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4D60" w:rsidRPr="001C4861" w:rsidRDefault="00BF4D6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Формирование благоприятного инвестиционного климата является основой для эффективного привлечения инвестиций в экономику муниципального образования в целях повышения качества жизни населения на основе обеспечения устойчивого функционирования хозяйственного комплекса, развития человеческого потенциала и формирование благоприятного социального и инвестиционного климата и качества среды проживания.</w:t>
      </w:r>
    </w:p>
    <w:p w:rsidR="00BF4D60" w:rsidRPr="001C4861" w:rsidRDefault="00BF4D6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Социально-экономическое развитие Яйского муниципального района предусматривает устойчивое экономическое развитие на базе существующего реального сектора, привлечения внешних инвестиций и стимулирование предпринимательских инициатив из разных уровней бюджета. Для устойчивого экономического роста муниципального образования в целом важно, чтобы в нем сформировались и получили развитие отрасли, наиболее эффективно использующие местные ресурсы, имеющийся потенциал – отрасли промышленности по переработке местного сельскохозяйственного сырья, производственная сфера, обработка древесины и производство изделий из дерева, производство товаров народного потребления продовольственного и промышленного назначения, развитие туризма.</w:t>
      </w:r>
    </w:p>
    <w:p w:rsidR="00BF4D60" w:rsidRPr="001C4861" w:rsidRDefault="00BF4D60" w:rsidP="00EA1A3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 xml:space="preserve">Основными целями инвестиционного развития района являются: </w:t>
      </w:r>
    </w:p>
    <w:p w:rsidR="00BF4D60" w:rsidRPr="001C4861" w:rsidRDefault="006065F0" w:rsidP="00EA1A3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1. У</w:t>
      </w:r>
      <w:r w:rsidR="00BF4D60" w:rsidRPr="001C4861">
        <w:rPr>
          <w:sz w:val="28"/>
          <w:szCs w:val="28"/>
        </w:rPr>
        <w:t xml:space="preserve">величение оборота организаций обрабатывающего производства, оборота субъектов потребительского рынка, создание новых производств на территории района; </w:t>
      </w:r>
    </w:p>
    <w:p w:rsidR="00BF4D60" w:rsidRPr="001C4861" w:rsidRDefault="006065F0" w:rsidP="00EA1A3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2. С</w:t>
      </w:r>
      <w:r w:rsidR="00BF4D60" w:rsidRPr="001C4861">
        <w:rPr>
          <w:sz w:val="28"/>
          <w:szCs w:val="28"/>
        </w:rPr>
        <w:t xml:space="preserve">оздание на территории района развитой инфраструктуры, ориентированной на повышение качества жизни населения района, что будет способствовать увеличению ежегодного притока инвестиций в экономику района; </w:t>
      </w:r>
    </w:p>
    <w:p w:rsidR="00BF4D60" w:rsidRPr="001C4861" w:rsidRDefault="006065F0" w:rsidP="00EA1A33">
      <w:pPr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3. С</w:t>
      </w:r>
      <w:r w:rsidR="00BF4D60" w:rsidRPr="001C4861">
        <w:rPr>
          <w:sz w:val="28"/>
          <w:szCs w:val="28"/>
        </w:rPr>
        <w:t>оздание позитивного инвестиционного имиджа района посредством развития механизмов поддержки инвестиционной деятельности, создание условий для эффективной реализации инвестиционных проектов, содействие в реализации инвестиционных проектов, создание презентационных материалов об инвестиционном потенциале района, развития туризма.</w:t>
      </w:r>
    </w:p>
    <w:p w:rsidR="00BF4D60" w:rsidRPr="001C4861" w:rsidRDefault="00BF4D6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В Яйском муниципальном районе уже на сегодняшний день организована работа по совершенствованию условий ведения предпринимательской и инвестиционной деятельности, предпринят комплекс следующих мер:</w:t>
      </w:r>
    </w:p>
    <w:p w:rsidR="00BF4D60" w:rsidRPr="001C4861" w:rsidRDefault="00BF4D60" w:rsidP="00EA1A33">
      <w:pPr>
        <w:pStyle w:val="Style5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приняты муниципальные нормативные правовые акты, устанавливающие основные направления инвестиционной политики муниципального образования;</w:t>
      </w:r>
    </w:p>
    <w:p w:rsidR="00BF4D60" w:rsidRPr="001C4861" w:rsidRDefault="00BF4D60" w:rsidP="00EA1A33">
      <w:pPr>
        <w:pStyle w:val="Style5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оказывается информационная и консультационная поддержки ведения предпринимательской и инвестиционной деятельности (организован канал прямой связи инвесторов с инвестиционным уполномоченным в Яйском муниципальном районе для оперативного решения возникающих в процессе инвестиционной деятельности проблем и вопросов, в том числе на базе многофункционального центра предоставления государственных и муниципальных услуг</w:t>
      </w:r>
      <w:r w:rsidR="00863D91" w:rsidRPr="001C4861">
        <w:rPr>
          <w:sz w:val="28"/>
          <w:szCs w:val="28"/>
        </w:rPr>
        <w:t>)</w:t>
      </w:r>
      <w:r w:rsidRPr="001C4861">
        <w:rPr>
          <w:sz w:val="28"/>
          <w:szCs w:val="28"/>
        </w:rPr>
        <w:t>;</w:t>
      </w:r>
    </w:p>
    <w:p w:rsidR="00BF4D60" w:rsidRPr="001C4861" w:rsidRDefault="00BF4D60" w:rsidP="00EA1A33">
      <w:pPr>
        <w:pStyle w:val="Style4"/>
        <w:widowControl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– ежегодно обновля</w:t>
      </w:r>
      <w:r w:rsidR="006065F0" w:rsidRPr="001C4861">
        <w:rPr>
          <w:sz w:val="28"/>
          <w:szCs w:val="28"/>
        </w:rPr>
        <w:t>ю</w:t>
      </w:r>
      <w:r w:rsidRPr="001C4861">
        <w:rPr>
          <w:sz w:val="28"/>
          <w:szCs w:val="28"/>
        </w:rPr>
        <w:t>тся сформированные инвестиционные площадки, находящиеся в муниципальном образовании, что способствует привлечению инвестиций на территорию района.</w:t>
      </w:r>
    </w:p>
    <w:p w:rsidR="00BF4D60" w:rsidRPr="001C4861" w:rsidRDefault="00BF4D60" w:rsidP="00EA1A33">
      <w:pPr>
        <w:pStyle w:val="Style1"/>
        <w:widowControl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сформирован инвестиционный паспорт муниципального образования, который подлежит ежегодному обновлению;</w:t>
      </w:r>
    </w:p>
    <w:p w:rsidR="00BF4D60" w:rsidRPr="001C4861" w:rsidRDefault="00BF4D60" w:rsidP="00EA1A33">
      <w:pPr>
        <w:pStyle w:val="Style1"/>
        <w:widowControl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– постоянно ведется работа по информационному обеспечению в сети «Интернет».</w:t>
      </w:r>
    </w:p>
    <w:p w:rsidR="00BF4D60" w:rsidRPr="001C4861" w:rsidRDefault="00BF4D6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Основными направлениями деятельности органов местного самоуправления муниципального образования по формированию благоприятного инвестиционного климата на территории Яйского муниципального района и стимулированию производства являются:</w:t>
      </w:r>
    </w:p>
    <w:p w:rsidR="00BF4D60" w:rsidRPr="001C4861" w:rsidRDefault="005A63A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1. С</w:t>
      </w:r>
      <w:r w:rsidR="00BF4D60" w:rsidRPr="001C4861">
        <w:rPr>
          <w:sz w:val="28"/>
          <w:szCs w:val="28"/>
        </w:rPr>
        <w:t>оздание благоприятных условий для развития предприятий на основе создания развитой инфраструктуры (дороги, газо- и водоснабжение, электроэнергия, полигон по захоронению твердых отходов и т.п.);</w:t>
      </w:r>
    </w:p>
    <w:p w:rsidR="00BF4D60" w:rsidRPr="001C4861" w:rsidRDefault="005A63A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2. С</w:t>
      </w:r>
      <w:r w:rsidR="00BF4D60" w:rsidRPr="001C4861">
        <w:rPr>
          <w:sz w:val="28"/>
          <w:szCs w:val="28"/>
        </w:rPr>
        <w:t>одействие предприятиям в продвижении товаров на региональном рынке, организация участия в выставках, конференциях, торговых ярмарках;</w:t>
      </w:r>
    </w:p>
    <w:p w:rsidR="00BF4D60" w:rsidRPr="001C4861" w:rsidRDefault="005A63A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3. С</w:t>
      </w:r>
      <w:r w:rsidR="00BF4D60" w:rsidRPr="001C4861">
        <w:rPr>
          <w:sz w:val="28"/>
          <w:szCs w:val="28"/>
        </w:rPr>
        <w:t>нижение административных барьеров для ведения бизнеса;</w:t>
      </w:r>
    </w:p>
    <w:p w:rsidR="00466BD7" w:rsidRPr="001C4861" w:rsidRDefault="00BF4D6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4.</w:t>
      </w:r>
      <w:r w:rsidR="00466BD7" w:rsidRPr="001C4861">
        <w:rPr>
          <w:sz w:val="28"/>
          <w:szCs w:val="28"/>
        </w:rPr>
        <w:t> </w:t>
      </w:r>
      <w:r w:rsidR="005A63A0" w:rsidRPr="001C4861">
        <w:rPr>
          <w:sz w:val="28"/>
          <w:szCs w:val="28"/>
        </w:rPr>
        <w:t>Ф</w:t>
      </w:r>
      <w:r w:rsidRPr="001C4861">
        <w:rPr>
          <w:sz w:val="28"/>
          <w:szCs w:val="28"/>
        </w:rPr>
        <w:t>ормирование благоприятного инвестиционного имиджа муниципального</w:t>
      </w:r>
      <w:r w:rsidR="00466BD7" w:rsidRPr="001C4861">
        <w:rPr>
          <w:sz w:val="28"/>
          <w:szCs w:val="28"/>
        </w:rPr>
        <w:t xml:space="preserve"> </w:t>
      </w:r>
      <w:r w:rsidRPr="001C4861">
        <w:rPr>
          <w:sz w:val="28"/>
          <w:szCs w:val="28"/>
        </w:rPr>
        <w:t>образования;</w:t>
      </w:r>
    </w:p>
    <w:p w:rsidR="00BF4D60" w:rsidRPr="001C4861" w:rsidRDefault="005A63A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5. О</w:t>
      </w:r>
      <w:r w:rsidR="00BF4D60" w:rsidRPr="001C4861">
        <w:rPr>
          <w:sz w:val="28"/>
          <w:szCs w:val="28"/>
        </w:rPr>
        <w:t>рганизация взаимодействия с институтами развития.</w:t>
      </w:r>
    </w:p>
    <w:p w:rsidR="00466BD7" w:rsidRPr="001C4861" w:rsidRDefault="00BF4D60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>Активному привлечению инвестиций будет способствовать развитие конкурентных преимуществ и использование потенциала перспектив развития основных отраслевых комплексов, нейтрализация слабых сторон, а также формирование базы инвестиционных проектов, реализация которых окажет существенное влияние на социально-экономическое развитие муниципального образования, в том числе проекты:</w:t>
      </w:r>
    </w:p>
    <w:p w:rsidR="00466BD7" w:rsidRPr="001C4861" w:rsidRDefault="00466BD7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BF4D60" w:rsidRPr="001C4861">
        <w:rPr>
          <w:sz w:val="28"/>
          <w:szCs w:val="28"/>
        </w:rPr>
        <w:t>в отраслевых комплексах, занимающих ведущие позиции в экономике муниципального образования (агропромышленный и сельскохозяйственный комплексы, добыча полезных ископаемых);</w:t>
      </w:r>
    </w:p>
    <w:p w:rsidR="00BF4D60" w:rsidRPr="001C4861" w:rsidRDefault="00466BD7" w:rsidP="00EA1A33">
      <w:pPr>
        <w:pStyle w:val="Style3"/>
        <w:widowControl/>
        <w:spacing w:line="360" w:lineRule="auto"/>
        <w:ind w:firstLine="709"/>
        <w:rPr>
          <w:sz w:val="28"/>
          <w:szCs w:val="28"/>
        </w:rPr>
      </w:pPr>
      <w:r w:rsidRPr="001C4861">
        <w:rPr>
          <w:sz w:val="28"/>
          <w:szCs w:val="28"/>
        </w:rPr>
        <w:t xml:space="preserve">– </w:t>
      </w:r>
      <w:r w:rsidR="00BF4D60" w:rsidRPr="001C4861">
        <w:rPr>
          <w:sz w:val="28"/>
          <w:szCs w:val="28"/>
        </w:rPr>
        <w:t>направленные на создание и развитие основных видов инфраструктуры (социальной, транспортной, инженерной, информационно-коммуникационной).</w:t>
      </w:r>
    </w:p>
    <w:p w:rsidR="00BF4D60" w:rsidRPr="001C4861" w:rsidRDefault="00BF4D60" w:rsidP="00EA1A33">
      <w:pPr>
        <w:pStyle w:val="Style2"/>
        <w:widowControl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Совершенствование условий ведения предпринимательской и инвестиционной деятельности позволит четко регламентировать действия органов местного самоуправления в вопросах привлечения инвестиций, сформировать эффективную систему поддержки предпринимательства и сопровождения инвесторов на муниципальном уровне.</w:t>
      </w:r>
    </w:p>
    <w:p w:rsidR="00BF4D60" w:rsidRPr="001C4861" w:rsidRDefault="00BF4D60" w:rsidP="00EA1A33">
      <w:pPr>
        <w:pStyle w:val="Style2"/>
        <w:widowControl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Практическим результатом реализации мероприятий по снижению административных барьеров станет сокращение процедур и сроков, регламентирующих предоставление услуг для бизнеса, связанных с осуществлением инвестиционной и предпринимательской деятельности, а также повышение качества их предоставления.</w:t>
      </w:r>
    </w:p>
    <w:p w:rsidR="00BF4D60" w:rsidRPr="001C4861" w:rsidRDefault="00BF4D60" w:rsidP="00EA1A33">
      <w:pPr>
        <w:pStyle w:val="Style2"/>
        <w:widowControl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Итогом формирования благоприятного инвестиционного имиджа станет повышение инвестиционной привлекательности муниципального образования для инвесторов.</w:t>
      </w:r>
    </w:p>
    <w:p w:rsidR="00145736" w:rsidRPr="001C4861" w:rsidRDefault="00BF4D60" w:rsidP="00EA1A33">
      <w:pPr>
        <w:pStyle w:val="Style2"/>
        <w:widowControl/>
        <w:spacing w:line="360" w:lineRule="auto"/>
        <w:ind w:firstLine="709"/>
        <w:jc w:val="both"/>
        <w:rPr>
          <w:sz w:val="28"/>
          <w:szCs w:val="28"/>
        </w:rPr>
      </w:pPr>
      <w:r w:rsidRPr="001C4861">
        <w:rPr>
          <w:sz w:val="28"/>
          <w:szCs w:val="28"/>
        </w:rPr>
        <w:t>Успешная реализация полного комплекса мер по формированию благоприятного инвестиционного климата позволит максимально эффективно использовать инвестиционный потенциал территории муниципального образования, что обеспечит приток инвестиций в экономику и социальную сферу, будет способствовать повышению уровня социально-экономического развития муниципального образования, в частности, повышению инвестиционной активности, уровня и темпов развития промышленного производства, уровня развития малого и среднего предпринимательства, экономической активности населения, обеспеченности муниципального образования объектами инфраструктуры.</w:t>
      </w:r>
    </w:p>
    <w:p w:rsidR="00145736" w:rsidRPr="001C4861" w:rsidRDefault="00145736" w:rsidP="00145736">
      <w:pPr>
        <w:pStyle w:val="Style2"/>
        <w:widowControl/>
        <w:spacing w:line="360" w:lineRule="auto"/>
        <w:jc w:val="both"/>
        <w:rPr>
          <w:sz w:val="28"/>
          <w:szCs w:val="28"/>
        </w:rPr>
        <w:sectPr w:rsidR="00145736" w:rsidRPr="001C4861" w:rsidSect="00EA0916">
          <w:footerReference w:type="even" r:id="rId16"/>
          <w:footerReference w:type="default" r:id="rId1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45736" w:rsidRPr="001C4861" w:rsidRDefault="00E3015F" w:rsidP="00145736">
      <w:pPr>
        <w:jc w:val="right"/>
        <w:rPr>
          <w:b/>
        </w:rPr>
      </w:pPr>
      <w:r>
        <w:rPr>
          <w:b/>
        </w:rPr>
        <w:t>Приложение № 1</w:t>
      </w:r>
      <w:r w:rsidR="00145736" w:rsidRPr="001C4861">
        <w:rPr>
          <w:b/>
        </w:rPr>
        <w:t>.</w:t>
      </w:r>
    </w:p>
    <w:p w:rsidR="00145736" w:rsidRPr="001C4861" w:rsidRDefault="00145736" w:rsidP="00145736">
      <w:pPr>
        <w:jc w:val="right"/>
        <w:rPr>
          <w:b/>
        </w:rPr>
      </w:pPr>
      <w:r w:rsidRPr="001C4861">
        <w:rPr>
          <w:b/>
        </w:rPr>
        <w:t xml:space="preserve">К стратегии социально-экономического развития </w:t>
      </w:r>
    </w:p>
    <w:p w:rsidR="00145736" w:rsidRPr="001C4861" w:rsidRDefault="00145736" w:rsidP="00145736">
      <w:pPr>
        <w:jc w:val="right"/>
      </w:pPr>
      <w:r w:rsidRPr="001C4861">
        <w:rPr>
          <w:b/>
        </w:rPr>
        <w:t>Яйского муниципального района на 2017-2035 годы</w:t>
      </w:r>
      <w:r w:rsidRPr="001C4861">
        <w:t>.</w:t>
      </w:r>
    </w:p>
    <w:p w:rsidR="00145736" w:rsidRPr="001C4861" w:rsidRDefault="00145736" w:rsidP="00145736">
      <w:pPr>
        <w:jc w:val="right"/>
      </w:pPr>
    </w:p>
    <w:p w:rsidR="00145736" w:rsidRPr="001C4861" w:rsidRDefault="00145736" w:rsidP="00145736">
      <w:pPr>
        <w:jc w:val="center"/>
        <w:rPr>
          <w:rFonts w:cs="Arial"/>
          <w:b/>
          <w:bCs/>
          <w:iCs/>
          <w:sz w:val="28"/>
          <w:szCs w:val="28"/>
        </w:rPr>
      </w:pPr>
      <w:r w:rsidRPr="001C4861">
        <w:rPr>
          <w:rFonts w:cs="Arial"/>
          <w:b/>
          <w:bCs/>
          <w:iCs/>
          <w:sz w:val="28"/>
          <w:szCs w:val="28"/>
        </w:rPr>
        <w:t>Оценка финансовых ресурсов, необходимых для реализации Стратегии, (тыс. руб.)</w:t>
      </w:r>
    </w:p>
    <w:p w:rsidR="00145736" w:rsidRPr="001C4861" w:rsidRDefault="00145736" w:rsidP="00145736">
      <w:pPr>
        <w:jc w:val="center"/>
        <w:rPr>
          <w:rFonts w:cs="Arial"/>
          <w:b/>
          <w:bCs/>
          <w:iCs/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986"/>
        <w:gridCol w:w="1056"/>
        <w:gridCol w:w="1056"/>
        <w:gridCol w:w="986"/>
        <w:gridCol w:w="986"/>
        <w:gridCol w:w="986"/>
        <w:gridCol w:w="986"/>
        <w:gridCol w:w="986"/>
        <w:gridCol w:w="986"/>
        <w:gridCol w:w="986"/>
        <w:gridCol w:w="1117"/>
        <w:gridCol w:w="1288"/>
      </w:tblGrid>
      <w:tr w:rsidR="0014573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Стратегические цели развития района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2016г.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2017г.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2018г.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2019г.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2020г.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2021г.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2022г.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2023г.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2024г.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2025г.</w:t>
            </w:r>
          </w:p>
        </w:tc>
        <w:tc>
          <w:tcPr>
            <w:tcW w:w="0" w:type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2026-2035гг.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  <w:sz w:val="22"/>
                <w:szCs w:val="22"/>
              </w:rPr>
            </w:pPr>
            <w:r w:rsidRPr="001C4861">
              <w:rPr>
                <w:rFonts w:cs="Arial"/>
                <w:b/>
                <w:bCs/>
                <w:iCs/>
                <w:sz w:val="22"/>
                <w:szCs w:val="22"/>
              </w:rPr>
              <w:t>Итого</w:t>
            </w:r>
          </w:p>
        </w:tc>
      </w:tr>
      <w:tr w:rsidR="0014573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Цель № 1 Рост экономического потенциала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2112202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295129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322483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466133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504472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497202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5512600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5676766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5423360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342378</w:t>
            </w:r>
          </w:p>
        </w:tc>
        <w:tc>
          <w:tcPr>
            <w:tcW w:w="0" w:type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26890414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48 043 139</w:t>
            </w:r>
          </w:p>
        </w:tc>
      </w:tr>
      <w:tr w:rsidR="0014573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Цель № 2 Повышение уровня и качества жизни населения на территории Яйского муниципального района, накопление человеческого потенциала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1650142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1674894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1693466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1710083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1735734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1753092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1766270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1781608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1787326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1794856</w:t>
            </w:r>
          </w:p>
        </w:tc>
        <w:tc>
          <w:tcPr>
            <w:tcW w:w="0" w:type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11443430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28 790 901</w:t>
            </w:r>
          </w:p>
        </w:tc>
      </w:tr>
      <w:tr w:rsidR="0014573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Цель № 3 Обеспечение безопасности  жизни в Яйском муниципальном районе и улучшение качества среды обитания.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133727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135733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137359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139135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141222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142634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144142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146284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147010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147886</w:t>
            </w:r>
          </w:p>
        </w:tc>
        <w:tc>
          <w:tcPr>
            <w:tcW w:w="0" w:type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958020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2 373 151</w:t>
            </w:r>
          </w:p>
        </w:tc>
      </w:tr>
      <w:tr w:rsidR="00145736" w:rsidRPr="001C4861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Цель № 4 Эффективное муниципальное управление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174992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177617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179393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180469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183176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185008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185378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185564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185749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186121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1172560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2 996 028</w:t>
            </w:r>
          </w:p>
        </w:tc>
      </w:tr>
      <w:tr w:rsidR="00145736" w:rsidRPr="001C4861">
        <w:trPr>
          <w:trHeight w:val="37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Итого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4071063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2283373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2332701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2495820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2564604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2577935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7608391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7790222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7543444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2471240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26736900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82 203 218</w:t>
            </w:r>
          </w:p>
        </w:tc>
      </w:tr>
      <w:tr w:rsidR="00E3015F" w:rsidRPr="001C4861">
        <w:trPr>
          <w:trHeight w:val="376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rPr>
                <w:rFonts w:cs="Arial"/>
                <w:b/>
                <w:bCs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3015F" w:rsidRPr="001C4861" w:rsidRDefault="00E3015F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15F" w:rsidRPr="001C4861" w:rsidRDefault="00E3015F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145736" w:rsidRPr="001C4861" w:rsidRDefault="00145736" w:rsidP="00145736">
      <w:pPr>
        <w:pStyle w:val="2"/>
        <w:spacing w:after="120" w:line="312" w:lineRule="auto"/>
        <w:jc w:val="center"/>
        <w:rPr>
          <w:rFonts w:ascii="Times New Roman" w:hAnsi="Times New Roman"/>
          <w:i w:val="0"/>
        </w:rPr>
      </w:pPr>
      <w:r w:rsidRPr="001C4861">
        <w:rPr>
          <w:rFonts w:ascii="Times New Roman" w:hAnsi="Times New Roman"/>
          <w:i w:val="0"/>
        </w:rPr>
        <w:t>Потребность в финансировании мероприятий Стратегии по источникам (тыс. руб.)</w:t>
      </w:r>
    </w:p>
    <w:p w:rsidR="00145736" w:rsidRPr="001C4861" w:rsidRDefault="00145736" w:rsidP="0014573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986"/>
        <w:gridCol w:w="986"/>
        <w:gridCol w:w="986"/>
        <w:gridCol w:w="986"/>
        <w:gridCol w:w="986"/>
        <w:gridCol w:w="986"/>
        <w:gridCol w:w="986"/>
        <w:gridCol w:w="986"/>
        <w:gridCol w:w="1096"/>
        <w:gridCol w:w="986"/>
        <w:gridCol w:w="1096"/>
        <w:gridCol w:w="1096"/>
      </w:tblGrid>
      <w:tr w:rsidR="00145736" w:rsidRPr="001C4861">
        <w:tc>
          <w:tcPr>
            <w:tcW w:w="964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Источники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2016г.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2017г.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2018г.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2019г.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2020г.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2021г.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2022г.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2023г.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2024г.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2025г.</w:t>
            </w:r>
          </w:p>
        </w:tc>
        <w:tc>
          <w:tcPr>
            <w:tcW w:w="386" w:type="pct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2026-2035гг.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Итого</w:t>
            </w:r>
          </w:p>
        </w:tc>
      </w:tr>
      <w:tr w:rsidR="00145736" w:rsidRPr="001C4861">
        <w:tc>
          <w:tcPr>
            <w:tcW w:w="964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Местный бюджет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934340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948355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957839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963586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978039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987820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989796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990785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991776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993760</w:t>
            </w:r>
          </w:p>
        </w:tc>
        <w:tc>
          <w:tcPr>
            <w:tcW w:w="386" w:type="pct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6260686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15996781</w:t>
            </w:r>
          </w:p>
        </w:tc>
      </w:tr>
      <w:tr w:rsidR="00145736" w:rsidRPr="001C4861">
        <w:tc>
          <w:tcPr>
            <w:tcW w:w="964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Областной бюджет (прогноз)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198636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201616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204035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206687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209788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211886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216123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219365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220462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221785</w:t>
            </w:r>
          </w:p>
        </w:tc>
        <w:tc>
          <w:tcPr>
            <w:tcW w:w="386" w:type="pct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1375065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3485447</w:t>
            </w:r>
          </w:p>
        </w:tc>
      </w:tr>
      <w:tr w:rsidR="00145736" w:rsidRPr="001C4861">
        <w:tc>
          <w:tcPr>
            <w:tcW w:w="964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Федеральный бюджет (прогноз)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847687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860402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870727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882047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895277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904230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913272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926971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931606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937196</w:t>
            </w:r>
          </w:p>
        </w:tc>
        <w:tc>
          <w:tcPr>
            <w:tcW w:w="386" w:type="pct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6091774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15061190</w:t>
            </w:r>
          </w:p>
        </w:tc>
      </w:tr>
      <w:tr w:rsidR="00145736" w:rsidRPr="001C4861">
        <w:tc>
          <w:tcPr>
            <w:tcW w:w="964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Cs/>
              </w:rPr>
            </w:pPr>
            <w:r w:rsidRPr="001C4861">
              <w:rPr>
                <w:rFonts w:cs="Arial"/>
                <w:bCs/>
              </w:rPr>
              <w:t>Внебюджетные средства (инвестиции)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2090400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273000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300100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443500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481500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474000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5489200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5653100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5399600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318500</w:t>
            </w:r>
          </w:p>
        </w:tc>
        <w:tc>
          <w:tcPr>
            <w:tcW w:w="386" w:type="pct"/>
          </w:tcPr>
          <w:p w:rsidR="00145736" w:rsidRPr="001C4861" w:rsidRDefault="00145736" w:rsidP="00652050">
            <w:pPr>
              <w:jc w:val="center"/>
              <w:rPr>
                <w:color w:val="000000"/>
                <w:sz w:val="22"/>
                <w:szCs w:val="22"/>
              </w:rPr>
            </w:pPr>
            <w:r w:rsidRPr="001C4861">
              <w:rPr>
                <w:color w:val="000000"/>
                <w:sz w:val="22"/>
                <w:szCs w:val="22"/>
              </w:rPr>
              <w:t>26736900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4861">
              <w:rPr>
                <w:b/>
                <w:color w:val="000000"/>
                <w:sz w:val="22"/>
                <w:szCs w:val="22"/>
              </w:rPr>
              <w:t>47659800</w:t>
            </w:r>
          </w:p>
        </w:tc>
      </w:tr>
      <w:tr w:rsidR="00145736" w:rsidRPr="001C4861">
        <w:tc>
          <w:tcPr>
            <w:tcW w:w="964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rFonts w:cs="Arial"/>
                <w:b/>
                <w:bCs/>
                <w:iCs/>
              </w:rPr>
            </w:pPr>
            <w:r w:rsidRPr="001C4861">
              <w:rPr>
                <w:rFonts w:cs="Arial"/>
                <w:b/>
                <w:bCs/>
                <w:iCs/>
              </w:rPr>
              <w:t>Итого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4071063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2283373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2332701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2495820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2564604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2577935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7608391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7790222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75434444</w:t>
            </w:r>
          </w:p>
        </w:tc>
        <w:tc>
          <w:tcPr>
            <w:tcW w:w="325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2471240</w:t>
            </w:r>
          </w:p>
        </w:tc>
        <w:tc>
          <w:tcPr>
            <w:tcW w:w="386" w:type="pct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40464424</w:t>
            </w:r>
          </w:p>
        </w:tc>
        <w:tc>
          <w:tcPr>
            <w:tcW w:w="362" w:type="pct"/>
            <w:shd w:val="clear" w:color="auto" w:fill="auto"/>
          </w:tcPr>
          <w:p w:rsidR="00145736" w:rsidRPr="001C4861" w:rsidRDefault="00145736" w:rsidP="006520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4861">
              <w:rPr>
                <w:b/>
                <w:bCs/>
                <w:color w:val="000000"/>
                <w:sz w:val="22"/>
                <w:szCs w:val="22"/>
              </w:rPr>
              <w:t>82203218</w:t>
            </w:r>
          </w:p>
        </w:tc>
      </w:tr>
    </w:tbl>
    <w:p w:rsidR="00E3015F" w:rsidRDefault="00E3015F" w:rsidP="00145736">
      <w:pPr>
        <w:pStyle w:val="Style2"/>
        <w:widowControl/>
        <w:spacing w:line="360" w:lineRule="auto"/>
        <w:jc w:val="both"/>
        <w:rPr>
          <w:b/>
          <w:color w:val="000000"/>
          <w:sz w:val="28"/>
          <w:szCs w:val="28"/>
        </w:rPr>
      </w:pPr>
    </w:p>
    <w:p w:rsidR="00145736" w:rsidRPr="00E3015F" w:rsidRDefault="00145736" w:rsidP="00CE7782">
      <w:pPr>
        <w:pStyle w:val="Style2"/>
        <w:widowControl/>
        <w:spacing w:line="240" w:lineRule="auto"/>
        <w:jc w:val="right"/>
        <w:rPr>
          <w:b/>
        </w:rPr>
      </w:pPr>
      <w:r w:rsidRPr="001C4861">
        <w:rPr>
          <w:sz w:val="28"/>
          <w:szCs w:val="28"/>
        </w:rPr>
        <w:br w:type="page"/>
      </w:r>
      <w:r w:rsidR="00E3015F">
        <w:rPr>
          <w:b/>
        </w:rPr>
        <w:t>Приложение № 2</w:t>
      </w:r>
      <w:r w:rsidRPr="00E3015F">
        <w:rPr>
          <w:b/>
        </w:rPr>
        <w:t>.</w:t>
      </w:r>
    </w:p>
    <w:p w:rsidR="00145736" w:rsidRPr="00E3015F" w:rsidRDefault="00145736" w:rsidP="00CE7782">
      <w:pPr>
        <w:jc w:val="right"/>
        <w:rPr>
          <w:b/>
        </w:rPr>
      </w:pPr>
      <w:r w:rsidRPr="00E3015F">
        <w:rPr>
          <w:b/>
        </w:rPr>
        <w:t xml:space="preserve">К стратегии социально-экономического развития </w:t>
      </w:r>
    </w:p>
    <w:p w:rsidR="00145736" w:rsidRPr="00E3015F" w:rsidRDefault="00145736" w:rsidP="00CE7782">
      <w:pPr>
        <w:jc w:val="right"/>
        <w:rPr>
          <w:b/>
        </w:rPr>
      </w:pPr>
      <w:r w:rsidRPr="00E3015F">
        <w:rPr>
          <w:b/>
        </w:rPr>
        <w:t>Яйского муниципального района на 2017-2035 годы.</w:t>
      </w:r>
    </w:p>
    <w:p w:rsidR="00145736" w:rsidRPr="001C4861" w:rsidRDefault="00145736" w:rsidP="00145736">
      <w:pPr>
        <w:jc w:val="right"/>
      </w:pPr>
    </w:p>
    <w:p w:rsidR="00145736" w:rsidRPr="001C4861" w:rsidRDefault="00145736" w:rsidP="00145736">
      <w:pPr>
        <w:jc w:val="center"/>
        <w:rPr>
          <w:b/>
          <w:sz w:val="28"/>
          <w:szCs w:val="28"/>
        </w:rPr>
      </w:pPr>
      <w:r w:rsidRPr="001C4861">
        <w:rPr>
          <w:b/>
          <w:sz w:val="28"/>
          <w:szCs w:val="28"/>
        </w:rPr>
        <w:t>Перспективные инвестиционные проекты к реализации на территории Яйского муниципального района</w:t>
      </w:r>
    </w:p>
    <w:p w:rsidR="00145736" w:rsidRPr="001C4861" w:rsidRDefault="00145736" w:rsidP="00145736">
      <w:pPr>
        <w:jc w:val="center"/>
        <w:rPr>
          <w:b/>
          <w:sz w:val="28"/>
          <w:szCs w:val="28"/>
        </w:rPr>
      </w:pPr>
    </w:p>
    <w:p w:rsidR="00145736" w:rsidRPr="001C4861" w:rsidRDefault="00145736" w:rsidP="00145736">
      <w:pPr>
        <w:jc w:val="center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 xml:space="preserve">1. Реализации инвестиционных проектов в реальном секторе экономики </w:t>
      </w:r>
    </w:p>
    <w:p w:rsidR="00145736" w:rsidRPr="001C4861" w:rsidRDefault="00145736" w:rsidP="00145736">
      <w:pPr>
        <w:jc w:val="center"/>
        <w:rPr>
          <w:b/>
          <w:sz w:val="28"/>
          <w:szCs w:val="28"/>
        </w:rPr>
      </w:pPr>
      <w:r w:rsidRPr="001C4861">
        <w:rPr>
          <w:b/>
          <w:i/>
          <w:sz w:val="28"/>
          <w:szCs w:val="28"/>
        </w:rPr>
        <w:t>на территории Яйского муниципального района</w:t>
      </w:r>
    </w:p>
    <w:p w:rsidR="00145736" w:rsidRPr="001C4861" w:rsidRDefault="00145736" w:rsidP="00145736">
      <w:pPr>
        <w:jc w:val="center"/>
        <w:rPr>
          <w:b/>
          <w:sz w:val="28"/>
          <w:szCs w:val="28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88"/>
        <w:gridCol w:w="3044"/>
        <w:gridCol w:w="2448"/>
        <w:gridCol w:w="1401"/>
        <w:gridCol w:w="1481"/>
        <w:gridCol w:w="3327"/>
      </w:tblGrid>
      <w:tr w:rsidR="00145736" w:rsidRPr="001C4861">
        <w:trPr>
          <w:tblHeader/>
        </w:trPr>
        <w:tc>
          <w:tcPr>
            <w:tcW w:w="186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№ п/п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Наименование проекта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Инициатор проекта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Цель проекта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Стоимость проекта, млн. руб.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Срок реализации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Эффективность проекта</w:t>
            </w:r>
          </w:p>
        </w:tc>
      </w:tr>
      <w:tr w:rsidR="00145736" w:rsidRPr="001C4861">
        <w:tc>
          <w:tcPr>
            <w:tcW w:w="5000" w:type="pct"/>
            <w:gridSpan w:val="7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НОВЫЕ ИНВЕСТИЦИОННЫЕ ПРОЕКТЫ</w:t>
            </w:r>
          </w:p>
        </w:tc>
      </w:tr>
      <w:tr w:rsidR="00145736" w:rsidRPr="001C4861">
        <w:tc>
          <w:tcPr>
            <w:tcW w:w="186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</w:pPr>
            <w:r w:rsidRPr="001C4861">
              <w:t>1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Разработка Щербиновского участка Анжерского каменноугольного месторождения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Инициатор проекта:</w:t>
            </w:r>
          </w:p>
          <w:p w:rsidR="00145736" w:rsidRPr="001C4861" w:rsidRDefault="00145736" w:rsidP="00652050">
            <w:r w:rsidRPr="001C4861">
              <w:t>ООО «Барзасское товарищество»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Разработка каменноугольного месторождения (приобретение техники, оборудования, строительство зданий, сооружений).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</w:pPr>
            <w:r w:rsidRPr="001C4861">
              <w:t>20 000 ,0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145736" w:rsidRPr="001C4861" w:rsidRDefault="00071C75" w:rsidP="00652050">
            <w:pPr>
              <w:jc w:val="center"/>
            </w:pPr>
            <w:r>
              <w:t>2019</w:t>
            </w:r>
            <w:r w:rsidR="00145736" w:rsidRPr="001C4861">
              <w:t>-2026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Увеличение объемов добычи полезных ископаемых.</w:t>
            </w:r>
          </w:p>
          <w:p w:rsidR="00145736" w:rsidRPr="001C4861" w:rsidRDefault="00145736" w:rsidP="00652050">
            <w:r w:rsidRPr="001C4861">
              <w:t>Увеличение объемов промышленного производства.</w:t>
            </w:r>
          </w:p>
          <w:p w:rsidR="00145736" w:rsidRPr="001C4861" w:rsidRDefault="00145736" w:rsidP="00652050">
            <w:r w:rsidRPr="001C4861">
              <w:t>Создание 1000 новых рабочих мест.</w:t>
            </w:r>
          </w:p>
          <w:p w:rsidR="00145736" w:rsidRDefault="00145736" w:rsidP="00652050">
            <w:r w:rsidRPr="001C4861">
              <w:t>Увеличение налоговых поступлений.</w:t>
            </w:r>
          </w:p>
          <w:p w:rsidR="00CE7782" w:rsidRPr="001C4861" w:rsidRDefault="00CE7782" w:rsidP="00652050"/>
        </w:tc>
      </w:tr>
      <w:tr w:rsidR="00145736" w:rsidRPr="001C4861">
        <w:tc>
          <w:tcPr>
            <w:tcW w:w="186" w:type="pct"/>
            <w:shd w:val="clear" w:color="auto" w:fill="auto"/>
            <w:vAlign w:val="center"/>
          </w:tcPr>
          <w:p w:rsidR="00145736" w:rsidRPr="001C4861" w:rsidRDefault="008114BF" w:rsidP="00652050">
            <w:pPr>
              <w:jc w:val="center"/>
            </w:pPr>
            <w:r>
              <w:t>2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Разработка месторождений «Пономаревское и Южное», «Пономаревское-Восточное»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ООО «</w:t>
            </w:r>
            <w:proofErr w:type="spellStart"/>
            <w:r w:rsidRPr="001C4861">
              <w:t>Кузбасснеруд</w:t>
            </w:r>
            <w:proofErr w:type="spellEnd"/>
            <w:r w:rsidRPr="001C4861">
              <w:t>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Разработка месторождений габ</w:t>
            </w:r>
            <w:r w:rsidR="00F3318B">
              <w:t>б</w:t>
            </w:r>
            <w:r w:rsidRPr="001C4861">
              <w:t>ро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45736" w:rsidRPr="001C4861" w:rsidRDefault="009D4BE6" w:rsidP="00652050">
            <w:pPr>
              <w:jc w:val="center"/>
            </w:pPr>
            <w:r>
              <w:t>100,0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145736" w:rsidRPr="001C4861" w:rsidRDefault="004451EB" w:rsidP="00F237E3">
            <w:pPr>
              <w:jc w:val="center"/>
            </w:pPr>
            <w:r>
              <w:t>20</w:t>
            </w:r>
            <w:r w:rsidR="00F237E3">
              <w:t>20</w:t>
            </w:r>
            <w:r w:rsidR="00145736" w:rsidRPr="001C4861">
              <w:t>-202</w:t>
            </w:r>
            <w:r>
              <w:t>5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Увеличение объемов добычи габбро.</w:t>
            </w:r>
          </w:p>
          <w:p w:rsidR="00145736" w:rsidRPr="001C4861" w:rsidRDefault="00145736" w:rsidP="00652050">
            <w:r w:rsidRPr="001C4861">
              <w:t>Увеличение объемов промышленного производства.</w:t>
            </w:r>
          </w:p>
          <w:p w:rsidR="00145736" w:rsidRPr="001C4861" w:rsidRDefault="00145736" w:rsidP="00652050">
            <w:r w:rsidRPr="001C4861">
              <w:t>Создание новых рабочих мест.</w:t>
            </w:r>
          </w:p>
          <w:p w:rsidR="00145736" w:rsidRPr="001C4861" w:rsidRDefault="00145736" w:rsidP="00652050">
            <w:r w:rsidRPr="001C4861">
              <w:t>Увеличение налоговых поступлений</w:t>
            </w:r>
          </w:p>
        </w:tc>
      </w:tr>
      <w:tr w:rsidR="003C4612" w:rsidRPr="001C4861">
        <w:tc>
          <w:tcPr>
            <w:tcW w:w="186" w:type="pct"/>
            <w:shd w:val="clear" w:color="auto" w:fill="auto"/>
            <w:vAlign w:val="center"/>
          </w:tcPr>
          <w:p w:rsidR="003C4612" w:rsidRPr="001C4861" w:rsidRDefault="00203506" w:rsidP="00652050">
            <w:pPr>
              <w:jc w:val="center"/>
            </w:pPr>
            <w:r>
              <w:t>3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3C4612" w:rsidRPr="008114BF" w:rsidRDefault="003C4612" w:rsidP="00652050">
            <w:r w:rsidRPr="008114BF">
              <w:t>Открытие туристических маршрутов и организация баз отдыха с учетом природных достопримечательностей района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3C4612" w:rsidRPr="001C4861" w:rsidRDefault="003C4612" w:rsidP="00F539EE">
            <w:r w:rsidRPr="001C4861">
              <w:t>Инициатор отсутствует. Поиск инвестора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3C4612" w:rsidRPr="001C4861" w:rsidRDefault="003C4612" w:rsidP="00F539EE">
            <w:pPr>
              <w:rPr>
                <w:shd w:val="clear" w:color="auto" w:fill="FFFFFF"/>
              </w:rPr>
            </w:pPr>
            <w:r w:rsidRPr="001C4861">
              <w:rPr>
                <w:shd w:val="clear" w:color="auto" w:fill="FFFFFF"/>
              </w:rPr>
              <w:t>Строительство туристических баз</w:t>
            </w:r>
          </w:p>
          <w:p w:rsidR="003C4612" w:rsidRPr="001C4861" w:rsidRDefault="003C4612" w:rsidP="00F539EE">
            <w:r w:rsidRPr="001C4861">
              <w:rPr>
                <w:shd w:val="clear" w:color="auto" w:fill="FFFFFF"/>
              </w:rPr>
              <w:t>Покупка инвентаря и техники.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3C4612" w:rsidRPr="001C4861" w:rsidRDefault="009D4BE6" w:rsidP="00F539EE">
            <w:pPr>
              <w:jc w:val="center"/>
            </w:pPr>
            <w:r>
              <w:t>10,0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3C4612" w:rsidRPr="001C4861" w:rsidRDefault="003C4612" w:rsidP="00F539EE">
            <w:pPr>
              <w:jc w:val="center"/>
            </w:pPr>
            <w:r w:rsidRPr="001C4861">
              <w:t>2026-2035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3C4612" w:rsidRPr="001C4861" w:rsidRDefault="003C4612" w:rsidP="00F539EE">
            <w:r w:rsidRPr="001C4861">
              <w:t>Расширение сферы оказания туристических услуг.</w:t>
            </w:r>
          </w:p>
          <w:p w:rsidR="003C4612" w:rsidRDefault="003C4612" w:rsidP="00F539EE">
            <w:r w:rsidRPr="001C4861">
              <w:t>Создание рабочих мест</w:t>
            </w:r>
          </w:p>
          <w:p w:rsidR="003C4612" w:rsidRPr="001C4861" w:rsidRDefault="003C4612" w:rsidP="00F539EE"/>
        </w:tc>
      </w:tr>
      <w:tr w:rsidR="00071C75" w:rsidRPr="001C4861">
        <w:tc>
          <w:tcPr>
            <w:tcW w:w="186" w:type="pct"/>
            <w:shd w:val="clear" w:color="auto" w:fill="auto"/>
            <w:vAlign w:val="center"/>
          </w:tcPr>
          <w:p w:rsidR="00071C75" w:rsidRDefault="00203506" w:rsidP="00652050">
            <w:pPr>
              <w:jc w:val="center"/>
            </w:pPr>
            <w:r>
              <w:t>4</w:t>
            </w:r>
            <w:r w:rsidR="00071C75">
              <w:t>.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071C75" w:rsidRPr="008114BF" w:rsidRDefault="00071C75" w:rsidP="00652050">
            <w:r>
              <w:t>Открытие литейного производства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071C75" w:rsidRPr="001C4861" w:rsidRDefault="00071C75" w:rsidP="00F539EE">
            <w:proofErr w:type="spellStart"/>
            <w:r>
              <w:t>ИП.Силкин</w:t>
            </w:r>
            <w:proofErr w:type="spellEnd"/>
            <w:r>
              <w:t xml:space="preserve"> </w:t>
            </w:r>
            <w:proofErr w:type="spellStart"/>
            <w:r>
              <w:t>А.с</w:t>
            </w:r>
            <w:proofErr w:type="spellEnd"/>
          </w:p>
        </w:tc>
        <w:tc>
          <w:tcPr>
            <w:tcW w:w="813" w:type="pct"/>
            <w:shd w:val="clear" w:color="auto" w:fill="auto"/>
            <w:vAlign w:val="center"/>
          </w:tcPr>
          <w:p w:rsidR="00071C75" w:rsidRPr="001C4861" w:rsidRDefault="00071C75" w:rsidP="00F539E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Производство металлических изделий, заготовка деталей машин 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071C75" w:rsidRPr="001C4861" w:rsidRDefault="00071C75" w:rsidP="00F539EE">
            <w:pPr>
              <w:jc w:val="center"/>
            </w:pPr>
            <w:r>
              <w:t>8,0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071C75" w:rsidRPr="001C4861" w:rsidRDefault="00071C75" w:rsidP="00F539EE">
            <w:pPr>
              <w:jc w:val="center"/>
            </w:pPr>
            <w:r>
              <w:t>2025-2030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071C75" w:rsidRPr="001C4861" w:rsidRDefault="00071C75" w:rsidP="00071C75">
            <w:r w:rsidRPr="001C4861">
              <w:t>Создание нового предприятия.</w:t>
            </w:r>
          </w:p>
          <w:p w:rsidR="00071C75" w:rsidRPr="001C4861" w:rsidRDefault="00071C75" w:rsidP="00071C75">
            <w:r w:rsidRPr="001C4861">
              <w:t>Выпуск новой продукции.</w:t>
            </w:r>
          </w:p>
          <w:p w:rsidR="00071C75" w:rsidRPr="001C4861" w:rsidRDefault="00071C75" w:rsidP="00071C75">
            <w:r w:rsidRPr="001C4861">
              <w:t>Увеличение объемов промышленного производства.</w:t>
            </w:r>
          </w:p>
          <w:p w:rsidR="00071C75" w:rsidRPr="001C4861" w:rsidRDefault="00071C75" w:rsidP="00071C75">
            <w:r w:rsidRPr="001C4861">
              <w:t>Создание новых рабочих мест.</w:t>
            </w:r>
          </w:p>
          <w:p w:rsidR="00071C75" w:rsidRPr="001C4861" w:rsidRDefault="00071C75" w:rsidP="00071C75">
            <w:r w:rsidRPr="001C4861">
              <w:t>Увеличение налоговых поступлений</w:t>
            </w:r>
          </w:p>
        </w:tc>
      </w:tr>
      <w:tr w:rsidR="00145736" w:rsidRPr="001C4861">
        <w:tc>
          <w:tcPr>
            <w:tcW w:w="5000" w:type="pct"/>
            <w:gridSpan w:val="7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РАЗВИТИЕ ДЕЙСТВУЮЩИХ ПРОИЗВОДСТВ</w:t>
            </w:r>
          </w:p>
        </w:tc>
      </w:tr>
      <w:tr w:rsidR="00145736" w:rsidRPr="001C4861">
        <w:tc>
          <w:tcPr>
            <w:tcW w:w="186" w:type="pct"/>
            <w:shd w:val="clear" w:color="auto" w:fill="auto"/>
            <w:vAlign w:val="center"/>
          </w:tcPr>
          <w:p w:rsidR="00145736" w:rsidRPr="001C4861" w:rsidRDefault="00203506" w:rsidP="00652050">
            <w:pPr>
              <w:jc w:val="center"/>
            </w:pPr>
            <w:r>
              <w:t>5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145736" w:rsidRPr="001C4861" w:rsidRDefault="00203506" w:rsidP="00203506">
            <w:r>
              <w:t>Развитие производства по д</w:t>
            </w:r>
            <w:r w:rsidR="004451EB">
              <w:t>обыч</w:t>
            </w:r>
            <w:r>
              <w:t>е</w:t>
            </w:r>
            <w:r w:rsidR="004451EB">
              <w:t xml:space="preserve"> нерудных материалов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Инициатор проекта:</w:t>
            </w:r>
          </w:p>
          <w:p w:rsidR="00145736" w:rsidRPr="001C4861" w:rsidRDefault="004451EB" w:rsidP="00652050">
            <w:pPr>
              <w:rPr>
                <w:b/>
              </w:rPr>
            </w:pPr>
            <w:r>
              <w:rPr>
                <w:b/>
              </w:rPr>
              <w:t>СП «</w:t>
            </w:r>
            <w:proofErr w:type="spellStart"/>
            <w:r>
              <w:rPr>
                <w:b/>
              </w:rPr>
              <w:t>Барзасский</w:t>
            </w:r>
            <w:proofErr w:type="spellEnd"/>
            <w:r>
              <w:rPr>
                <w:b/>
              </w:rPr>
              <w:t xml:space="preserve"> карьер»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CE7782" w:rsidRPr="001C4861" w:rsidRDefault="00203506" w:rsidP="004451EB">
            <w:r>
              <w:t>Разработка карьеров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145736" w:rsidRPr="001C4861" w:rsidRDefault="00145736" w:rsidP="009D4BE6">
            <w:pPr>
              <w:jc w:val="center"/>
            </w:pPr>
            <w:r w:rsidRPr="001C4861">
              <w:t>12</w:t>
            </w:r>
            <w:r w:rsidR="009D4BE6">
              <w:t>0</w:t>
            </w:r>
            <w:r w:rsidRPr="001C4861">
              <w:t>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</w:pPr>
            <w:r w:rsidRPr="001C4861">
              <w:t>2019-2020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CE7782" w:rsidRPr="001C4861" w:rsidRDefault="00145736" w:rsidP="00203506">
            <w:r w:rsidRPr="001C4861">
              <w:t>Выпуск новой продукции. Увеличение налоговых поступлений.</w:t>
            </w:r>
          </w:p>
        </w:tc>
      </w:tr>
      <w:tr w:rsidR="004451EB" w:rsidRPr="001C4861">
        <w:tc>
          <w:tcPr>
            <w:tcW w:w="186" w:type="pct"/>
            <w:shd w:val="clear" w:color="auto" w:fill="auto"/>
            <w:vAlign w:val="center"/>
          </w:tcPr>
          <w:p w:rsidR="004451EB" w:rsidRPr="001C4861" w:rsidRDefault="00203506" w:rsidP="00510973">
            <w:pPr>
              <w:jc w:val="center"/>
            </w:pPr>
            <w:r>
              <w:t>6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4451EB" w:rsidRPr="001C4861" w:rsidRDefault="004451EB" w:rsidP="00510973">
            <w:r w:rsidRPr="001C4861">
              <w:t>Восстановление пивобезалкогольного завода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4451EB" w:rsidRPr="001C4861" w:rsidRDefault="004451EB" w:rsidP="00510973">
            <w:r w:rsidRPr="001C4861">
              <w:t>Инициатор проекта:</w:t>
            </w:r>
          </w:p>
          <w:p w:rsidR="004451EB" w:rsidRPr="001C4861" w:rsidRDefault="004451EB" w:rsidP="00510973">
            <w:pPr>
              <w:rPr>
                <w:b/>
              </w:rPr>
            </w:pPr>
            <w:r w:rsidRPr="001C4861">
              <w:rPr>
                <w:b/>
              </w:rPr>
              <w:t xml:space="preserve">ИП </w:t>
            </w:r>
            <w:proofErr w:type="spellStart"/>
            <w:r w:rsidRPr="001C4861">
              <w:rPr>
                <w:b/>
              </w:rPr>
              <w:t>Силкин</w:t>
            </w:r>
            <w:proofErr w:type="spellEnd"/>
            <w:r w:rsidRPr="001C4861">
              <w:rPr>
                <w:b/>
              </w:rPr>
              <w:t xml:space="preserve"> С.В.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451EB" w:rsidRDefault="004451EB" w:rsidP="00510973">
            <w:r w:rsidRPr="001C4861">
              <w:t>Реконструкция здания бывшего пивобезалкогольного завода. Приобретение и установка оборудования.</w:t>
            </w:r>
          </w:p>
          <w:p w:rsidR="004451EB" w:rsidRPr="001C4861" w:rsidRDefault="004451EB" w:rsidP="00510973"/>
        </w:tc>
        <w:tc>
          <w:tcPr>
            <w:tcW w:w="465" w:type="pct"/>
            <w:shd w:val="clear" w:color="auto" w:fill="auto"/>
            <w:vAlign w:val="center"/>
          </w:tcPr>
          <w:p w:rsidR="004451EB" w:rsidRPr="001C4861" w:rsidRDefault="009D4BE6" w:rsidP="00510973">
            <w:pPr>
              <w:jc w:val="center"/>
            </w:pPr>
            <w:r>
              <w:t>100</w:t>
            </w:r>
            <w:r w:rsidR="004451EB" w:rsidRPr="001C4861">
              <w:t> 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451EB" w:rsidRPr="001C4861" w:rsidRDefault="004451EB" w:rsidP="00203506">
            <w:pPr>
              <w:jc w:val="center"/>
            </w:pPr>
            <w:r w:rsidRPr="001C4861">
              <w:t>20</w:t>
            </w:r>
            <w:r w:rsidR="00203506">
              <w:t>23</w:t>
            </w:r>
            <w:r w:rsidRPr="001C4861">
              <w:t>-202</w:t>
            </w:r>
            <w:r w:rsidR="00203506">
              <w:t>6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451EB" w:rsidRPr="001C4861" w:rsidRDefault="004451EB" w:rsidP="00510973">
            <w:r w:rsidRPr="001C4861">
              <w:t>Выпуск новой продукции. Создание 50 новых рабочих мест.</w:t>
            </w:r>
          </w:p>
          <w:p w:rsidR="004451EB" w:rsidRPr="001C4861" w:rsidRDefault="004451EB" w:rsidP="00510973">
            <w:r w:rsidRPr="001C4861">
              <w:t>Увеличение налоговых поступлений.</w:t>
            </w:r>
          </w:p>
        </w:tc>
      </w:tr>
      <w:tr w:rsidR="004451EB" w:rsidRPr="001C4861">
        <w:tc>
          <w:tcPr>
            <w:tcW w:w="186" w:type="pct"/>
            <w:shd w:val="clear" w:color="auto" w:fill="auto"/>
            <w:vAlign w:val="center"/>
          </w:tcPr>
          <w:p w:rsidR="004451EB" w:rsidRPr="001C4861" w:rsidRDefault="00203506" w:rsidP="00652050">
            <w:pPr>
              <w:jc w:val="center"/>
            </w:pPr>
            <w:r>
              <w:t>7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4451EB" w:rsidRPr="001C4861" w:rsidRDefault="009D4BE6" w:rsidP="00652050">
            <w:r>
              <w:t>Расширение лесопереработки, открытие производства по изготовлению строительных материалов ДВВ, ДСП и др. из отходов лесопиления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 xml:space="preserve">Инициатор проекта: ООО </w:t>
            </w:r>
            <w:r w:rsidRPr="001C4861">
              <w:rPr>
                <w:b/>
              </w:rPr>
              <w:t>«Лесоперерабатывающий комплекс» «И СИН»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Приобретение оборудования</w:t>
            </w:r>
            <w:r w:rsidR="009D4BE6">
              <w:t>, установка 4– ой пилорамы, сушильного цеха</w:t>
            </w:r>
            <w:r w:rsidRPr="001C4861">
              <w:t>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451EB" w:rsidRPr="001C4861" w:rsidRDefault="009D4BE6" w:rsidP="00652050">
            <w:pPr>
              <w:jc w:val="center"/>
            </w:pPr>
            <w:r>
              <w:t>10,0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451EB" w:rsidRPr="001C4861" w:rsidRDefault="004451EB" w:rsidP="00652050">
            <w:pPr>
              <w:jc w:val="center"/>
            </w:pPr>
            <w:r w:rsidRPr="001C4861">
              <w:t>2019</w:t>
            </w:r>
            <w:r w:rsidR="009D4BE6">
              <w:t>-2021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Выпуск новой продукции.</w:t>
            </w:r>
          </w:p>
          <w:p w:rsidR="004451EB" w:rsidRPr="001C4861" w:rsidRDefault="004451EB" w:rsidP="00652050">
            <w:r w:rsidRPr="001C4861">
              <w:t>Увеличение объемов промышленного производства.</w:t>
            </w:r>
          </w:p>
          <w:p w:rsidR="004451EB" w:rsidRPr="001C4861" w:rsidRDefault="004451EB" w:rsidP="00652050">
            <w:r w:rsidRPr="001C4861">
              <w:t>Создание новых рабочих мест.</w:t>
            </w:r>
          </w:p>
          <w:p w:rsidR="004451EB" w:rsidRDefault="004451EB" w:rsidP="00652050">
            <w:r w:rsidRPr="001C4861">
              <w:t>Увеличение налоговых поступлений.</w:t>
            </w:r>
          </w:p>
          <w:p w:rsidR="004451EB" w:rsidRPr="001C4861" w:rsidRDefault="004451EB" w:rsidP="00652050"/>
        </w:tc>
      </w:tr>
      <w:tr w:rsidR="004451EB" w:rsidRPr="001C4861">
        <w:tc>
          <w:tcPr>
            <w:tcW w:w="186" w:type="pct"/>
            <w:shd w:val="clear" w:color="auto" w:fill="auto"/>
            <w:vAlign w:val="center"/>
          </w:tcPr>
          <w:p w:rsidR="004451EB" w:rsidRPr="001C4861" w:rsidRDefault="00203506" w:rsidP="00652050">
            <w:pPr>
              <w:jc w:val="center"/>
            </w:pPr>
            <w:r>
              <w:t>8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Производство изделий из бетона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Инициатор проекта:</w:t>
            </w:r>
          </w:p>
          <w:p w:rsidR="004451EB" w:rsidRPr="001C4861" w:rsidRDefault="004451EB" w:rsidP="00652050">
            <w:pPr>
              <w:rPr>
                <w:b/>
              </w:rPr>
            </w:pPr>
            <w:r w:rsidRPr="001C4861">
              <w:rPr>
                <w:b/>
              </w:rPr>
              <w:t>ООО «Делай дом»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Покупка оборудования и материалов для расширения производства по изготовлению изделий из бетона.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451EB" w:rsidRPr="001C4861" w:rsidRDefault="00BA3534" w:rsidP="00652050">
            <w:pPr>
              <w:jc w:val="center"/>
            </w:pPr>
            <w:r>
              <w:t>10,0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451EB" w:rsidRPr="001C4861" w:rsidRDefault="004451EB" w:rsidP="00652050">
            <w:pPr>
              <w:jc w:val="center"/>
            </w:pPr>
            <w:r w:rsidRPr="001C4861">
              <w:t>2018-2020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Выпуск новой продукции.</w:t>
            </w:r>
          </w:p>
          <w:p w:rsidR="004451EB" w:rsidRPr="001C4861" w:rsidRDefault="004451EB" w:rsidP="00652050">
            <w:r w:rsidRPr="001C4861">
              <w:t>Увеличение объемов промышленного производства.</w:t>
            </w:r>
          </w:p>
          <w:p w:rsidR="004451EB" w:rsidRPr="001C4861" w:rsidRDefault="004451EB" w:rsidP="00652050">
            <w:r w:rsidRPr="001C4861">
              <w:t>Создание  новых рабочих мест.</w:t>
            </w:r>
          </w:p>
          <w:p w:rsidR="004451EB" w:rsidRPr="001C4861" w:rsidRDefault="004451EB" w:rsidP="00652050">
            <w:r w:rsidRPr="001C4861">
              <w:t>Увеличение налоговых поступлений.</w:t>
            </w:r>
          </w:p>
        </w:tc>
      </w:tr>
      <w:tr w:rsidR="004451EB" w:rsidRPr="001C4861">
        <w:tc>
          <w:tcPr>
            <w:tcW w:w="186" w:type="pct"/>
            <w:shd w:val="clear" w:color="auto" w:fill="auto"/>
            <w:vAlign w:val="center"/>
          </w:tcPr>
          <w:p w:rsidR="004451EB" w:rsidRPr="001C4861" w:rsidRDefault="003E0F15" w:rsidP="00652050">
            <w:pPr>
              <w:jc w:val="center"/>
            </w:pPr>
            <w:r>
              <w:t>9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Развитие сферы бытового обслуживания, организация ателье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Инициатор проекта:</w:t>
            </w:r>
          </w:p>
          <w:p w:rsidR="004451EB" w:rsidRPr="001C4861" w:rsidRDefault="004451EB" w:rsidP="00652050">
            <w:pPr>
              <w:rPr>
                <w:b/>
              </w:rPr>
            </w:pPr>
            <w:r w:rsidRPr="001C4861">
              <w:rPr>
                <w:b/>
              </w:rPr>
              <w:t>ИП Татарникова Т.В.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Приобретение помещения для пошивочного цех, специализированного оборудования.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451EB" w:rsidRPr="001C4861" w:rsidRDefault="00BA3534" w:rsidP="00652050">
            <w:pPr>
              <w:jc w:val="center"/>
            </w:pPr>
            <w:r>
              <w:t>5,0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451EB" w:rsidRPr="001C4861" w:rsidRDefault="004451EB" w:rsidP="00652050">
            <w:pPr>
              <w:jc w:val="center"/>
            </w:pPr>
            <w:r w:rsidRPr="001C4861">
              <w:t>2019-2020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Расширение швейного производства по пошиву школьной формы.</w:t>
            </w:r>
          </w:p>
          <w:p w:rsidR="004451EB" w:rsidRPr="001C4861" w:rsidRDefault="004451EB" w:rsidP="00652050">
            <w:r w:rsidRPr="001C4861">
              <w:t>Создание  новых рабочих мест.</w:t>
            </w:r>
          </w:p>
          <w:p w:rsidR="004451EB" w:rsidRPr="001C4861" w:rsidRDefault="004451EB" w:rsidP="00652050">
            <w:r w:rsidRPr="001C4861">
              <w:t>Увеличение налоговых поступлений.</w:t>
            </w:r>
          </w:p>
          <w:p w:rsidR="004451EB" w:rsidRPr="001C4861" w:rsidRDefault="004451EB" w:rsidP="00652050"/>
          <w:p w:rsidR="004451EB" w:rsidRPr="001C4861" w:rsidRDefault="004451EB" w:rsidP="00652050"/>
        </w:tc>
      </w:tr>
      <w:tr w:rsidR="004451EB" w:rsidRPr="001C4861">
        <w:tc>
          <w:tcPr>
            <w:tcW w:w="186" w:type="pct"/>
            <w:shd w:val="clear" w:color="auto" w:fill="auto"/>
            <w:vAlign w:val="center"/>
          </w:tcPr>
          <w:p w:rsidR="004451EB" w:rsidRPr="001C4861" w:rsidRDefault="004451EB" w:rsidP="003E0F15">
            <w:pPr>
              <w:jc w:val="center"/>
            </w:pPr>
            <w:r w:rsidRPr="001C4861">
              <w:t>1</w:t>
            </w:r>
            <w:r w:rsidR="003E0F15">
              <w:t>0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Расширение базы отдыха и развлечения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Инициатор проекта:</w:t>
            </w:r>
          </w:p>
          <w:p w:rsidR="004451EB" w:rsidRPr="004451EB" w:rsidRDefault="004451EB" w:rsidP="00652050">
            <w:pPr>
              <w:rPr>
                <w:b/>
              </w:rPr>
            </w:pPr>
            <w:r w:rsidRPr="004451EB">
              <w:rPr>
                <w:b/>
              </w:rPr>
              <w:t>ИП Фельзингер Э.Ф.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rPr>
                <w:color w:val="313131"/>
                <w:shd w:val="clear" w:color="auto" w:fill="FFFFFF"/>
              </w:rPr>
              <w:t>Покупка инвентаря и техники.</w:t>
            </w:r>
            <w:r w:rsidRPr="001C4861">
              <w:t xml:space="preserve"> Обустройство пляжа</w:t>
            </w:r>
          </w:p>
          <w:p w:rsidR="004451EB" w:rsidRPr="001C4861" w:rsidRDefault="004451EB" w:rsidP="00652050">
            <w:r w:rsidRPr="001C4861">
              <w:t>Покупка мальков.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451EB" w:rsidRPr="001C4861" w:rsidRDefault="00BA3534" w:rsidP="00652050">
            <w:pPr>
              <w:jc w:val="center"/>
            </w:pPr>
            <w:r>
              <w:t>5,0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451EB" w:rsidRPr="001C4861" w:rsidRDefault="004451EB" w:rsidP="00652050">
            <w:pPr>
              <w:jc w:val="center"/>
            </w:pPr>
            <w:r w:rsidRPr="001C4861">
              <w:t>2017-2019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Привлечение туристов.</w:t>
            </w:r>
          </w:p>
          <w:p w:rsidR="004451EB" w:rsidRPr="001C4861" w:rsidRDefault="004451EB" w:rsidP="00652050">
            <w:r w:rsidRPr="001C4861">
              <w:t>Расширение туристических услуг.</w:t>
            </w:r>
          </w:p>
          <w:p w:rsidR="004451EB" w:rsidRPr="001C4861" w:rsidRDefault="004451EB" w:rsidP="003E0F15">
            <w:r w:rsidRPr="001C4861">
              <w:t>Создание  дополнительных рабочих мест.</w:t>
            </w:r>
          </w:p>
        </w:tc>
      </w:tr>
      <w:tr w:rsidR="004451EB" w:rsidRPr="001C4861">
        <w:tc>
          <w:tcPr>
            <w:tcW w:w="186" w:type="pct"/>
            <w:shd w:val="clear" w:color="auto" w:fill="auto"/>
            <w:vAlign w:val="center"/>
          </w:tcPr>
          <w:p w:rsidR="004451EB" w:rsidRPr="001C4861" w:rsidRDefault="004451EB" w:rsidP="003E0F15">
            <w:pPr>
              <w:jc w:val="center"/>
            </w:pPr>
            <w:r w:rsidRPr="001C4861">
              <w:t>1</w:t>
            </w:r>
            <w:r w:rsidR="003E0F15">
              <w:t>1</w:t>
            </w:r>
          </w:p>
        </w:tc>
        <w:tc>
          <w:tcPr>
            <w:tcW w:w="926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Предоставление услуг доступа к сети Интернет в Яйском районе.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Инициатор проекта:</w:t>
            </w:r>
          </w:p>
          <w:p w:rsidR="004451EB" w:rsidRPr="001C4861" w:rsidRDefault="004451EB" w:rsidP="00652050">
            <w:r w:rsidRPr="001C4861">
              <w:t>ООО «Новые технологии»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Предоставление качественного скоростного интернета для физ. и юр</w:t>
            </w:r>
            <w:proofErr w:type="gramStart"/>
            <w:r w:rsidRPr="001C4861">
              <w:t>.л</w:t>
            </w:r>
            <w:proofErr w:type="gramEnd"/>
            <w:r w:rsidRPr="001C4861">
              <w:t>иц.</w:t>
            </w:r>
          </w:p>
          <w:p w:rsidR="004451EB" w:rsidRPr="001C4861" w:rsidRDefault="004451EB" w:rsidP="00652050">
            <w:r w:rsidRPr="001C4861">
              <w:t>Приобретение оборудования.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4451EB" w:rsidRPr="001C4861" w:rsidRDefault="00BA3534" w:rsidP="00652050">
            <w:pPr>
              <w:jc w:val="center"/>
            </w:pPr>
            <w:r>
              <w:t>20,0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4451EB" w:rsidRPr="001C4861" w:rsidRDefault="004451EB" w:rsidP="00652050">
            <w:pPr>
              <w:jc w:val="center"/>
            </w:pPr>
            <w:r w:rsidRPr="001C4861">
              <w:t>2017-2021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4451EB" w:rsidRPr="001C4861" w:rsidRDefault="004451EB" w:rsidP="00652050">
            <w:r w:rsidRPr="001C4861">
              <w:t>Наличие постоянного и бесперебойного доступа к сети Интернет.</w:t>
            </w:r>
          </w:p>
          <w:p w:rsidR="004451EB" w:rsidRPr="001C4861" w:rsidRDefault="004451EB" w:rsidP="00652050">
            <w:r w:rsidRPr="001C4861">
              <w:t>Создание новых рабочих мест.</w:t>
            </w:r>
          </w:p>
          <w:p w:rsidR="004451EB" w:rsidRPr="001C4861" w:rsidRDefault="004451EB" w:rsidP="00652050">
            <w:r w:rsidRPr="001C4861">
              <w:t>Увеличение налоговых поступлений.</w:t>
            </w:r>
          </w:p>
        </w:tc>
      </w:tr>
    </w:tbl>
    <w:p w:rsidR="00CE7782" w:rsidRDefault="00CE7782" w:rsidP="00145736">
      <w:pPr>
        <w:jc w:val="center"/>
        <w:rPr>
          <w:b/>
          <w:i/>
          <w:sz w:val="28"/>
          <w:szCs w:val="28"/>
        </w:rPr>
      </w:pPr>
    </w:p>
    <w:p w:rsidR="00145736" w:rsidRPr="001C4861" w:rsidRDefault="00145736" w:rsidP="00145736">
      <w:pPr>
        <w:jc w:val="center"/>
        <w:rPr>
          <w:b/>
          <w:i/>
          <w:sz w:val="28"/>
          <w:szCs w:val="28"/>
        </w:rPr>
      </w:pPr>
      <w:r w:rsidRPr="001C4861">
        <w:rPr>
          <w:b/>
          <w:i/>
          <w:sz w:val="28"/>
          <w:szCs w:val="28"/>
        </w:rPr>
        <w:t>2. Реализации инвестиционных проектов в агропромышленном комплексе Яйского муниципального района</w:t>
      </w:r>
    </w:p>
    <w:p w:rsidR="00145736" w:rsidRPr="001C4861" w:rsidRDefault="00145736" w:rsidP="00145736">
      <w:pPr>
        <w:jc w:val="center"/>
        <w:rPr>
          <w:b/>
          <w:sz w:val="28"/>
          <w:szCs w:val="28"/>
        </w:rPr>
      </w:pP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97"/>
        <w:gridCol w:w="2222"/>
        <w:gridCol w:w="2243"/>
        <w:gridCol w:w="1401"/>
        <w:gridCol w:w="1763"/>
        <w:gridCol w:w="3236"/>
      </w:tblGrid>
      <w:tr w:rsidR="00AF5DC6" w:rsidRPr="001C4861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Наименование проекта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Инициатор проекта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Цель проекта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Стоимость проекта, млн.руб.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Срок реализации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Эффективность проекта</w:t>
            </w:r>
          </w:p>
        </w:tc>
      </w:tr>
      <w:tr w:rsidR="00145736" w:rsidRPr="001C4861">
        <w:tc>
          <w:tcPr>
            <w:tcW w:w="15224" w:type="dxa"/>
            <w:gridSpan w:val="7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  <w:rPr>
                <w:b/>
              </w:rPr>
            </w:pPr>
            <w:r w:rsidRPr="001C4861">
              <w:rPr>
                <w:b/>
              </w:rPr>
              <w:t>ИНВЕСТИЦИОННЫЕ ПРОЕКТЫ</w:t>
            </w:r>
          </w:p>
        </w:tc>
      </w:tr>
      <w:tr w:rsidR="00AF5DC6" w:rsidRPr="001C4861">
        <w:tc>
          <w:tcPr>
            <w:tcW w:w="0" w:type="auto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DC6" w:rsidRPr="00AF5DC6" w:rsidRDefault="00AF5DC6" w:rsidP="00652050">
            <w:r w:rsidRPr="00AF5DC6">
              <w:t>Реализация инвестиционного проекта - «Животноводческие комплексы»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DC6" w:rsidRPr="00AF5DC6" w:rsidRDefault="00AF5DC6" w:rsidP="00652050">
            <w:r w:rsidRPr="00AF5DC6">
              <w:t>ООО «Холдинг «Дельта-Инвест» в лице ООО «Кемеровская продовольственная компания»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DC6" w:rsidRPr="00AF5DC6" w:rsidRDefault="00AF5DC6" w:rsidP="00652050">
            <w:pPr>
              <w:rPr>
                <w:color w:val="000000"/>
              </w:rPr>
            </w:pPr>
            <w:r w:rsidRPr="00AF5DC6">
              <w:t>Строительство комплекса КРС мясного направления на 1,5 тысяч голов основного стада, свиноводческого комплекса замкнутого цикла на 131 тысячу голов в год и комбикормовый завод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7000,0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2019-2025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AF5DC6" w:rsidRPr="00AF5DC6" w:rsidRDefault="00AF5DC6" w:rsidP="00652050">
            <w:r w:rsidRPr="00AF5DC6">
              <w:t>Увеличение объем производства молока и мяса    Создание 200 рабочих мест. Увеличение налоговых поступлений</w:t>
            </w:r>
            <w:r w:rsidR="00821307" w:rsidRPr="00AF5DC6">
              <w:t xml:space="preserve">. </w:t>
            </w:r>
          </w:p>
        </w:tc>
      </w:tr>
      <w:tr w:rsidR="00AF5DC6" w:rsidRPr="001C4861">
        <w:tc>
          <w:tcPr>
            <w:tcW w:w="0" w:type="auto"/>
            <w:vMerge w:val="restart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>
              <w:t>2</w:t>
            </w:r>
            <w:r w:rsidRPr="00AF5DC6">
              <w:t>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F5DC6" w:rsidRPr="00AF5DC6" w:rsidRDefault="00AF5DC6" w:rsidP="00652050">
            <w:r w:rsidRPr="00AF5DC6">
              <w:t>Расширение производства цельномолочной продукции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F5DC6" w:rsidRPr="00AF5DC6" w:rsidRDefault="00AF5DC6" w:rsidP="00652050">
            <w:r w:rsidRPr="00AF5DC6">
              <w:t>ООО «</w:t>
            </w:r>
            <w:proofErr w:type="spellStart"/>
            <w:r w:rsidRPr="00AF5DC6">
              <w:t>УспехАгро</w:t>
            </w:r>
            <w:proofErr w:type="spellEnd"/>
            <w:r w:rsidRPr="00AF5DC6">
              <w:t>»»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F5DC6" w:rsidRPr="00AF5DC6" w:rsidRDefault="00AF5DC6" w:rsidP="00AF5DC6">
            <w:r>
              <w:t>С</w:t>
            </w:r>
            <w:r w:rsidRPr="00AF5DC6">
              <w:t>троительство на территории Яйского муниципального района комплекса подкорма молодняка на 500 голов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F5DC6" w:rsidRPr="00AF5DC6" w:rsidRDefault="00BA3534" w:rsidP="00652050">
            <w:pPr>
              <w:jc w:val="center"/>
            </w:pPr>
            <w:r>
              <w:t>10</w:t>
            </w:r>
            <w:r w:rsidR="00AF5DC6" w:rsidRPr="00AF5DC6">
              <w:t xml:space="preserve">,0 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20</w:t>
            </w:r>
            <w:r w:rsidR="004451EB">
              <w:t>19</w:t>
            </w:r>
            <w:r w:rsidRPr="00AF5DC6">
              <w:t>-20</w:t>
            </w:r>
            <w:r>
              <w:t>20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AF5DC6" w:rsidRPr="00AF5DC6" w:rsidRDefault="00AF5DC6" w:rsidP="003E0F15">
            <w:r w:rsidRPr="00AF5DC6">
              <w:t>Увеличение объем производства молока. Создание новых рабочих мест. Увеличение налоговых поступлений</w:t>
            </w:r>
            <w:r w:rsidR="00821307" w:rsidRPr="00AF5DC6">
              <w:t xml:space="preserve">. </w:t>
            </w:r>
          </w:p>
        </w:tc>
      </w:tr>
      <w:tr w:rsidR="00AF5DC6" w:rsidRPr="001C4861">
        <w:tc>
          <w:tcPr>
            <w:tcW w:w="0" w:type="auto"/>
            <w:vMerge/>
            <w:shd w:val="clear" w:color="auto" w:fill="auto"/>
            <w:vAlign w:val="center"/>
          </w:tcPr>
          <w:p w:rsidR="00AF5DC6" w:rsidRPr="003C4612" w:rsidRDefault="00AF5DC6" w:rsidP="00652050">
            <w:pPr>
              <w:jc w:val="center"/>
              <w:rPr>
                <w:highlight w:val="gree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5DC6" w:rsidRPr="003C4612" w:rsidRDefault="00AF5DC6" w:rsidP="00652050">
            <w:pPr>
              <w:rPr>
                <w:highlight w:val="gree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5DC6" w:rsidRPr="003C4612" w:rsidRDefault="00AF5DC6" w:rsidP="00652050">
            <w:pPr>
              <w:rPr>
                <w:highlight w:val="gree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5DC6" w:rsidRPr="003C4612" w:rsidRDefault="00AF5DC6" w:rsidP="00652050">
            <w:pPr>
              <w:rPr>
                <w:iCs/>
                <w:color w:val="000000"/>
                <w:highlight w:val="green"/>
                <w:bdr w:val="none" w:sz="0" w:space="0" w:color="auto" w:frame="1"/>
              </w:rPr>
            </w:pPr>
            <w:r>
              <w:t>С</w:t>
            </w:r>
            <w:r w:rsidRPr="00311871">
              <w:t xml:space="preserve">троительство мини </w:t>
            </w:r>
            <w:r>
              <w:t>- завода по переработке</w:t>
            </w:r>
            <w:r w:rsidRPr="00311871">
              <w:t xml:space="preserve"> молока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6</w:t>
            </w:r>
            <w:r>
              <w:t>0</w:t>
            </w:r>
            <w:r w:rsidRPr="00AF5DC6">
              <w:t>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2020-2025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AF5DC6" w:rsidRPr="00AF5DC6" w:rsidRDefault="00AF5DC6" w:rsidP="00652050">
            <w:r w:rsidRPr="00AF5DC6">
              <w:t xml:space="preserve">Увеличение объема выпускаемой </w:t>
            </w:r>
            <w:r w:rsidR="00821307" w:rsidRPr="00AF5DC6">
              <w:t>продукции</w:t>
            </w:r>
          </w:p>
        </w:tc>
      </w:tr>
      <w:tr w:rsidR="00AF5DC6" w:rsidRPr="001C4861">
        <w:tc>
          <w:tcPr>
            <w:tcW w:w="0" w:type="auto"/>
            <w:vMerge/>
            <w:shd w:val="clear" w:color="auto" w:fill="auto"/>
            <w:vAlign w:val="center"/>
          </w:tcPr>
          <w:p w:rsidR="00AF5DC6" w:rsidRPr="003C4612" w:rsidRDefault="00AF5DC6" w:rsidP="00652050">
            <w:pPr>
              <w:jc w:val="center"/>
              <w:rPr>
                <w:highlight w:val="gree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5DC6" w:rsidRPr="003C4612" w:rsidRDefault="00AF5DC6" w:rsidP="00652050">
            <w:pPr>
              <w:rPr>
                <w:highlight w:val="gree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F5DC6" w:rsidRPr="003C4612" w:rsidRDefault="00AF5DC6" w:rsidP="00652050">
            <w:pPr>
              <w:rPr>
                <w:highlight w:val="green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5DC6" w:rsidRPr="003C4612" w:rsidRDefault="00AF5DC6" w:rsidP="00652050">
            <w:pPr>
              <w:rPr>
                <w:iCs/>
                <w:color w:val="000000"/>
                <w:highlight w:val="green"/>
                <w:bdr w:val="none" w:sz="0" w:space="0" w:color="auto" w:frame="1"/>
              </w:rPr>
            </w:pPr>
            <w:r>
              <w:t>С</w:t>
            </w:r>
            <w:r w:rsidRPr="00311871">
              <w:t>троительство корпуса содержания коров на территории Яйского муниципального района  на 200 голов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AF5DC6" w:rsidRPr="00AF5DC6" w:rsidRDefault="00BA3534" w:rsidP="00652050">
            <w:pPr>
              <w:jc w:val="center"/>
            </w:pPr>
            <w:r>
              <w:t>2</w:t>
            </w:r>
            <w:r w:rsidR="00AF5DC6" w:rsidRPr="00AF5DC6">
              <w:t>5,0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F5DC6" w:rsidRPr="00AF5DC6" w:rsidRDefault="00AF5DC6" w:rsidP="00652050">
            <w:pPr>
              <w:jc w:val="center"/>
            </w:pPr>
            <w:r w:rsidRPr="00AF5DC6">
              <w:t>2020-2025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AF5DC6" w:rsidRPr="00AF5DC6" w:rsidRDefault="00AF5DC6" w:rsidP="003E0F15">
            <w:r w:rsidRPr="00AF5DC6">
              <w:t>Увеличени</w:t>
            </w:r>
            <w:r>
              <w:t>е объем производства молока</w:t>
            </w:r>
            <w:r w:rsidR="00821307">
              <w:t>.</w:t>
            </w:r>
            <w:r w:rsidRPr="00AF5DC6">
              <w:t xml:space="preserve"> Создание дополнительных рабочих мест. Увеличение налоговых поступлений.</w:t>
            </w:r>
          </w:p>
        </w:tc>
      </w:tr>
      <w:tr w:rsidR="00AF5DC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AF5DC6" w:rsidP="00652050">
            <w:pPr>
              <w:jc w:val="center"/>
            </w:pPr>
            <w:r>
              <w:t>3</w:t>
            </w:r>
            <w:r w:rsidR="00E5731D" w:rsidRPr="001C4861"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Разведение овец романовской породы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Инициатор проекта:</w:t>
            </w:r>
          </w:p>
          <w:p w:rsidR="00145736" w:rsidRPr="001C4861" w:rsidRDefault="00145736" w:rsidP="00652050">
            <w:r w:rsidRPr="001C4861">
              <w:t>ИП Мартынюк Е.Н.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Организация племенного хозяйства</w:t>
            </w:r>
            <w:r w:rsidR="004451EB">
              <w:t>.</w:t>
            </w:r>
          </w:p>
          <w:p w:rsidR="00145736" w:rsidRPr="001C4861" w:rsidRDefault="00145736" w:rsidP="00652050">
            <w:r w:rsidRPr="001C4861">
              <w:t>Приобретение техники.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145736" w:rsidRPr="001C4861" w:rsidRDefault="00BA3534" w:rsidP="00652050">
            <w:pPr>
              <w:jc w:val="center"/>
            </w:pPr>
            <w:r>
              <w:t>5,0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45736" w:rsidRPr="001C4861" w:rsidRDefault="00145736" w:rsidP="00BA3534">
            <w:pPr>
              <w:jc w:val="center"/>
            </w:pPr>
            <w:r w:rsidRPr="001C4861">
              <w:t>2017-20</w:t>
            </w:r>
            <w:r w:rsidR="00BA3534">
              <w:t>22</w:t>
            </w:r>
            <w:r w:rsidRPr="001C4861">
              <w:t>гг.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Обеспечение жителей Яйского района качественной и свежей натуральной мясной продукции.</w:t>
            </w:r>
          </w:p>
          <w:p w:rsidR="00145736" w:rsidRPr="001C4861" w:rsidRDefault="00145736" w:rsidP="00652050">
            <w:r w:rsidRPr="001C4861">
              <w:t>Создание новых рабочих мест.</w:t>
            </w:r>
          </w:p>
          <w:p w:rsidR="00145736" w:rsidRPr="001C4861" w:rsidRDefault="00145736" w:rsidP="00652050">
            <w:r w:rsidRPr="001C4861">
              <w:t>Увеличение налоговых поступлений.</w:t>
            </w:r>
          </w:p>
        </w:tc>
      </w:tr>
      <w:tr w:rsidR="00AF5DC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AF5DC6" w:rsidP="00652050">
            <w:pPr>
              <w:jc w:val="center"/>
            </w:pPr>
            <w:r>
              <w:t>4</w:t>
            </w:r>
            <w:r w:rsidR="00E5731D" w:rsidRPr="001C4861"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Реконструкция животноводческого помещения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КФХ Щеглов Д.В.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color w:val="000000"/>
              </w:rPr>
            </w:pPr>
            <w:r w:rsidRPr="001C4861">
              <w:rPr>
                <w:color w:val="000000"/>
              </w:rPr>
              <w:t>Реконструкция комплекса по содержанию КРС</w:t>
            </w:r>
          </w:p>
          <w:p w:rsidR="00145736" w:rsidRPr="001C4861" w:rsidRDefault="00145736" w:rsidP="00652050">
            <w:r w:rsidRPr="001C4861">
              <w:rPr>
                <w:color w:val="000000"/>
              </w:rPr>
              <w:t>Проектом  предусматривается строительство коровника на 180 голов, оснащение коровника оборудованием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145736" w:rsidRPr="001C4861" w:rsidRDefault="00BA3534" w:rsidP="00652050">
            <w:pPr>
              <w:jc w:val="center"/>
            </w:pPr>
            <w:r>
              <w:t>25,0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</w:pPr>
            <w:r w:rsidRPr="001C4861">
              <w:t>2021-2022гг.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145736" w:rsidRPr="001C4861" w:rsidRDefault="00145736" w:rsidP="003E0F15">
            <w:r w:rsidRPr="001C4861">
              <w:t>Увелич</w:t>
            </w:r>
            <w:r w:rsidR="003E0F15">
              <w:t>ение объем производства молока</w:t>
            </w:r>
            <w:r w:rsidRPr="001C4861">
              <w:t>. Создание дополнительных рабочих мест. Увеличение налоговых поступлений</w:t>
            </w:r>
            <w:r w:rsidR="003E0F15">
              <w:t>.</w:t>
            </w:r>
          </w:p>
        </w:tc>
      </w:tr>
      <w:tr w:rsidR="00AF5DC6" w:rsidRPr="001C4861">
        <w:tc>
          <w:tcPr>
            <w:tcW w:w="0" w:type="auto"/>
            <w:shd w:val="clear" w:color="auto" w:fill="auto"/>
            <w:vAlign w:val="center"/>
          </w:tcPr>
          <w:p w:rsidR="00145736" w:rsidRPr="001C4861" w:rsidRDefault="00AF5DC6" w:rsidP="00652050">
            <w:pPr>
              <w:jc w:val="center"/>
            </w:pPr>
            <w:r>
              <w:t>5</w:t>
            </w:r>
            <w:r w:rsidR="00E5731D" w:rsidRPr="001C4861"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Реконструкция  животноводческого помещения проектной мощностью 100 скотомест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r w:rsidRPr="001C4861">
              <w:t>КФХ Юрин С.В.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45736" w:rsidRPr="001C4861" w:rsidRDefault="00145736" w:rsidP="00652050">
            <w:pPr>
              <w:rPr>
                <w:color w:val="000000"/>
              </w:rPr>
            </w:pPr>
            <w:r w:rsidRPr="001C4861">
              <w:rPr>
                <w:color w:val="000000"/>
              </w:rPr>
              <w:t>Реконструкция комплекса по содержанию КРС</w:t>
            </w:r>
          </w:p>
          <w:p w:rsidR="00145736" w:rsidRPr="001C4861" w:rsidRDefault="00145736" w:rsidP="00652050">
            <w:r w:rsidRPr="001C4861">
              <w:rPr>
                <w:color w:val="000000"/>
              </w:rPr>
              <w:t>Проектом  предусматривается строительство коровника на 100 голов, оснащение коровника оборудованием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145736" w:rsidRPr="001C4861" w:rsidRDefault="00BA3534" w:rsidP="00652050">
            <w:pPr>
              <w:jc w:val="center"/>
            </w:pPr>
            <w:r>
              <w:t>20,0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145736" w:rsidRPr="001C4861" w:rsidRDefault="00145736" w:rsidP="00652050">
            <w:pPr>
              <w:jc w:val="center"/>
            </w:pPr>
            <w:r w:rsidRPr="001C4861">
              <w:t>2021-2022гг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145736" w:rsidRPr="001C4861" w:rsidRDefault="00145736" w:rsidP="003E0F15">
            <w:r w:rsidRPr="001C4861">
              <w:t>Увеличени</w:t>
            </w:r>
            <w:r w:rsidR="003E0F15">
              <w:t>е объем производства молока</w:t>
            </w:r>
            <w:r w:rsidRPr="001C4861">
              <w:t>. Создание дополнительных рабочих мест. Уве</w:t>
            </w:r>
            <w:r w:rsidR="003E0F15">
              <w:t>личение налоговых поступлений.</w:t>
            </w:r>
          </w:p>
        </w:tc>
      </w:tr>
      <w:tr w:rsidR="00BA3534" w:rsidRPr="001C4861">
        <w:tc>
          <w:tcPr>
            <w:tcW w:w="0" w:type="auto"/>
            <w:shd w:val="clear" w:color="auto" w:fill="auto"/>
            <w:vAlign w:val="center"/>
          </w:tcPr>
          <w:p w:rsidR="00BA3534" w:rsidRDefault="00BA3534" w:rsidP="00652050">
            <w:pPr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534" w:rsidRPr="001C4861" w:rsidRDefault="00BA3534" w:rsidP="00652050">
            <w:r>
              <w:t>Реализация проекта «Строительство сушильного комплекса»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534" w:rsidRPr="001C4861" w:rsidRDefault="00B64BF0" w:rsidP="00652050">
            <w:r>
              <w:t>ООО «Сибирские дары»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534" w:rsidRPr="001C4861" w:rsidRDefault="00BA3534" w:rsidP="00652050">
            <w:pPr>
              <w:rPr>
                <w:color w:val="000000"/>
              </w:rPr>
            </w:pPr>
            <w:r>
              <w:t xml:space="preserve">Строительство сушильного комплекса 15-20 т/час в </w:t>
            </w:r>
            <w:proofErr w:type="spellStart"/>
            <w:r>
              <w:t>с.Ново</w:t>
            </w:r>
            <w:proofErr w:type="spellEnd"/>
            <w:r>
              <w:t>-Николаевка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A3534" w:rsidRDefault="00BA3534" w:rsidP="00652050">
            <w:pPr>
              <w:jc w:val="center"/>
            </w:pPr>
            <w:r>
              <w:t>15,0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BA3534" w:rsidRPr="001C4861" w:rsidRDefault="00BA3534" w:rsidP="00652050">
            <w:pPr>
              <w:jc w:val="center"/>
            </w:pPr>
            <w:r>
              <w:t>2021-2023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BA3534" w:rsidRPr="001C4861" w:rsidRDefault="00BA3534" w:rsidP="00652050">
            <w:r>
              <w:t>Увеличение объема производства зерна. Создание дополнительных  рабочих мест.</w:t>
            </w:r>
          </w:p>
        </w:tc>
      </w:tr>
      <w:tr w:rsidR="00BA3534" w:rsidRPr="001C4861">
        <w:tc>
          <w:tcPr>
            <w:tcW w:w="0" w:type="auto"/>
            <w:shd w:val="clear" w:color="auto" w:fill="auto"/>
            <w:vAlign w:val="center"/>
          </w:tcPr>
          <w:p w:rsidR="00BA3534" w:rsidRDefault="00BA3534" w:rsidP="00652050">
            <w:pPr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534" w:rsidRDefault="00BA3534" w:rsidP="00BA3534">
            <w:proofErr w:type="spellStart"/>
            <w:r>
              <w:t>Строительствоживодноводческого</w:t>
            </w:r>
            <w:proofErr w:type="spellEnd"/>
            <w:r>
              <w:t xml:space="preserve"> комплекса по разведению КРС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534" w:rsidRPr="001C4861" w:rsidRDefault="00B64BF0" w:rsidP="00652050">
            <w:r>
              <w:t>ООО «Сибирские дары»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A3534" w:rsidRDefault="00BA3534" w:rsidP="00652050">
            <w:r>
              <w:t>Строительство помещения на 200 голов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BA3534" w:rsidRDefault="00BA3534" w:rsidP="00652050">
            <w:pPr>
              <w:jc w:val="center"/>
            </w:pPr>
            <w:r>
              <w:t>25,0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BA3534" w:rsidRDefault="00BA3534" w:rsidP="00652050">
            <w:pPr>
              <w:jc w:val="center"/>
            </w:pPr>
            <w:r>
              <w:t>2019-2023</w:t>
            </w:r>
          </w:p>
        </w:tc>
        <w:tc>
          <w:tcPr>
            <w:tcW w:w="3236" w:type="dxa"/>
            <w:shd w:val="clear" w:color="auto" w:fill="auto"/>
            <w:vAlign w:val="center"/>
          </w:tcPr>
          <w:p w:rsidR="00BA3534" w:rsidRDefault="00BA3534" w:rsidP="003E0F15">
            <w:r w:rsidRPr="001C4861">
              <w:t>Увеличе</w:t>
            </w:r>
            <w:r w:rsidR="003E0F15">
              <w:t>ние объем производства молока</w:t>
            </w:r>
            <w:r w:rsidRPr="001C4861">
              <w:t xml:space="preserve">. Создание </w:t>
            </w:r>
            <w:r>
              <w:t>д</w:t>
            </w:r>
            <w:r w:rsidR="003E0F15">
              <w:t>ополнительных</w:t>
            </w:r>
            <w:r w:rsidRPr="001C4861">
              <w:t xml:space="preserve"> рабочих мест. Увеличение налоговых </w:t>
            </w:r>
            <w:r w:rsidR="003E0F15">
              <w:t>поступлений.</w:t>
            </w:r>
          </w:p>
        </w:tc>
      </w:tr>
    </w:tbl>
    <w:p w:rsidR="00E5731D" w:rsidRDefault="00E5731D" w:rsidP="00145736">
      <w:pPr>
        <w:jc w:val="center"/>
        <w:rPr>
          <w:b/>
          <w:i/>
          <w:sz w:val="28"/>
          <w:szCs w:val="28"/>
        </w:rPr>
      </w:pPr>
    </w:p>
    <w:p w:rsidR="00145736" w:rsidRPr="001C4861" w:rsidRDefault="00145736" w:rsidP="00E5731D">
      <w:pPr>
        <w:sectPr w:rsidR="00145736" w:rsidRPr="001C4861" w:rsidSect="001364A9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CE7782" w:rsidRPr="00E3015F" w:rsidRDefault="00CE7782" w:rsidP="00CE7782">
      <w:pPr>
        <w:pStyle w:val="Style2"/>
        <w:widowControl/>
        <w:spacing w:line="240" w:lineRule="auto"/>
        <w:jc w:val="right"/>
        <w:rPr>
          <w:b/>
        </w:rPr>
      </w:pPr>
      <w:r>
        <w:rPr>
          <w:b/>
        </w:rPr>
        <w:t>Приложение № 3</w:t>
      </w:r>
      <w:r w:rsidRPr="00E3015F">
        <w:rPr>
          <w:b/>
        </w:rPr>
        <w:t>.</w:t>
      </w:r>
    </w:p>
    <w:p w:rsidR="00CE7782" w:rsidRPr="00E3015F" w:rsidRDefault="00CE7782" w:rsidP="00CE7782">
      <w:pPr>
        <w:jc w:val="right"/>
        <w:rPr>
          <w:b/>
        </w:rPr>
      </w:pPr>
      <w:r w:rsidRPr="00E3015F">
        <w:rPr>
          <w:b/>
        </w:rPr>
        <w:t xml:space="preserve">К стратегии социально-экономического развития </w:t>
      </w:r>
    </w:p>
    <w:p w:rsidR="00CE7782" w:rsidRPr="00E3015F" w:rsidRDefault="00CE7782" w:rsidP="00CE7782">
      <w:pPr>
        <w:jc w:val="right"/>
        <w:rPr>
          <w:b/>
        </w:rPr>
      </w:pPr>
      <w:r w:rsidRPr="00E3015F">
        <w:rPr>
          <w:b/>
        </w:rPr>
        <w:t>Яйского муниципального района на 2017-2035 годы.</w:t>
      </w:r>
    </w:p>
    <w:p w:rsidR="00CE7782" w:rsidRDefault="00CE7782" w:rsidP="00145736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145736" w:rsidRPr="001C4861" w:rsidRDefault="00145736" w:rsidP="00145736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C486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Государственные и муниципальные программы, направленные на реализацию Стратегии развития Яйского муниципального района </w:t>
      </w:r>
    </w:p>
    <w:p w:rsidR="00145736" w:rsidRPr="001C4861" w:rsidRDefault="00145736" w:rsidP="00145736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1C4861">
        <w:rPr>
          <w:rFonts w:ascii="Times New Roman" w:hAnsi="Times New Roman" w:cs="Times New Roman"/>
          <w:b/>
          <w:i/>
          <w:color w:val="000000"/>
          <w:sz w:val="28"/>
          <w:szCs w:val="28"/>
        </w:rPr>
        <w:t>до 2035 года</w:t>
      </w:r>
    </w:p>
    <w:p w:rsidR="00145736" w:rsidRPr="001C4861" w:rsidRDefault="00145736" w:rsidP="00145736">
      <w:pPr>
        <w:pStyle w:val="ConsPlusNormal"/>
        <w:widowControl/>
        <w:spacing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17"/>
        <w:gridCol w:w="4479"/>
        <w:gridCol w:w="1993"/>
      </w:tblGrid>
      <w:tr w:rsidR="00145736" w:rsidRPr="001C4861">
        <w:trPr>
          <w:tblHeader/>
        </w:trPr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№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Стратегическая, среднесрочные задачи развития Яйского муниципального района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Региональные и муниципальные целевые программы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Ответственные исполнители</w:t>
            </w:r>
          </w:p>
        </w:tc>
      </w:tr>
      <w:tr w:rsidR="00145736" w:rsidRPr="001C4861">
        <w:tc>
          <w:tcPr>
            <w:tcW w:w="5000" w:type="pct"/>
            <w:gridSpan w:val="4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sz w:val="24"/>
                <w:szCs w:val="28"/>
              </w:rPr>
              <w:t>Цель № 1 Рост экономического потенциала Яйского муниципального района</w:t>
            </w:r>
          </w:p>
        </w:tc>
      </w:tr>
      <w:tr w:rsidR="00145736" w:rsidRPr="001C4861">
        <w:trPr>
          <w:trHeight w:val="225"/>
        </w:trPr>
        <w:tc>
          <w:tcPr>
            <w:tcW w:w="5000" w:type="pct"/>
            <w:gridSpan w:val="4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1. </w:t>
            </w:r>
            <w:r w:rsidRPr="001C4861">
              <w:rPr>
                <w:rFonts w:ascii="Times New Roman" w:hAnsi="Times New Roman" w:cs="Times New Roman"/>
                <w:b/>
                <w:sz w:val="24"/>
                <w:szCs w:val="28"/>
              </w:rPr>
              <w:t>Конкурентоспособная экономика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1.1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Формирование условий для повышен</w:t>
            </w:r>
            <w:r w:rsidR="0018529E">
              <w:rPr>
                <w:szCs w:val="28"/>
              </w:rPr>
              <w:t xml:space="preserve">ия эффективности деятельности </w:t>
            </w:r>
            <w:r w:rsidRPr="001C4861">
              <w:rPr>
                <w:szCs w:val="28"/>
              </w:rPr>
              <w:t>агропромышленного комплекса района.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сельского хозяйства в Яйском муниципальном районе» на 2016-2019 год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Подпрограммы: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«Стимулирование производства сельскохозяйственной продукции»</w:t>
            </w:r>
          </w:p>
          <w:p w:rsidR="00145736" w:rsidRPr="001C4861" w:rsidRDefault="00CE7782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«Регулирование и контроль </w:t>
            </w:r>
            <w:proofErr w:type="spellStart"/>
            <w:r w:rsidR="00145736" w:rsidRPr="001C4861">
              <w:rPr>
                <w:rFonts w:ascii="Times New Roman" w:hAnsi="Times New Roman" w:cs="Times New Roman"/>
                <w:sz w:val="24"/>
                <w:szCs w:val="28"/>
              </w:rPr>
              <w:t>сельхозтоваропроизводителей</w:t>
            </w:r>
            <w:proofErr w:type="spellEnd"/>
            <w:r w:rsidR="00145736" w:rsidRPr="001C486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агропромышленного комплекса и природопользования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1.2.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Формирование благоприятного инвестиционного климата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«Повышение инвестиционной привлекательности Яйского муниципального района» до 2019 года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экономического развития территории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1.3.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Развитие предпринимательства на территории Яйского муниципального района: стимулирование создания новых предприятий малого бизнеса  и развитие существующих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«Поддержка развития малого бизнеса в Яйском муниципальном районе» на 2016-2019 год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экономического развития территории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1.4.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Обеспечение эффективного  использования  муниципальной собственности с целью увеличения доходов бюджета.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«Управление муниципальной собственностью Яйского муниципального района» на 2016-2019 год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Комитет по управлению муниципальным имуществом Яйского муниципального района</w:t>
            </w:r>
          </w:p>
        </w:tc>
      </w:tr>
      <w:tr w:rsidR="00145736" w:rsidRPr="001C4861">
        <w:trPr>
          <w:trHeight w:val="296"/>
        </w:trPr>
        <w:tc>
          <w:tcPr>
            <w:tcW w:w="5000" w:type="pct"/>
            <w:gridSpan w:val="4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Цель</w:t>
            </w:r>
            <w:r w:rsidR="001364A9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2.</w:t>
            </w:r>
            <w:r w:rsidRPr="001C4861">
              <w:rPr>
                <w:rFonts w:ascii="Times New Roman" w:hAnsi="Times New Roman" w:cs="Times New Roman"/>
                <w:b/>
                <w:sz w:val="24"/>
                <w:szCs w:val="28"/>
              </w:rPr>
              <w:t>Повышение  уровня и качества  жизни населения  на территории Яйского муниципального района, накопление человеческого потенциала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tabs>
                <w:tab w:val="num" w:pos="480"/>
                <w:tab w:val="num" w:pos="900"/>
              </w:tabs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Повышение уровня доходов и занятости населения.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Государственная программа Кемеровской области «Содействие занятости населения</w:t>
            </w:r>
            <w:r w:rsidR="00800889" w:rsidRPr="001C4861">
              <w:rPr>
                <w:szCs w:val="28"/>
              </w:rPr>
              <w:t xml:space="preserve"> в Кузбассе на 2014-2020 годы</w:t>
            </w:r>
            <w:r w:rsidRPr="001C4861">
              <w:rPr>
                <w:szCs w:val="28"/>
              </w:rPr>
              <w:t xml:space="preserve">» 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экономического развития территории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Создание условий для устойчивого развития муниципальной системы образования, повышения качества и доступности образования.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- «Образование Яйского муниципального района» на 2016-2019 год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Подпрограммы: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«Развитие дошкольного образования»;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«Развитие общего образования»;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«Выполнение функций по управлению системой образования»;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«Меры социальной поддержки отдельным категориям граждан»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образования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2.3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Создание условий эффективной, адресной социальной защиты населения.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«Оказание мер социальной поддержки населению» на 2016-2019 год.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Подпрограммы: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«Забота»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«Создание доступной среды жизнедеятельности для инвалидов и маломобильных групп населения»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«Обеспечение деятельности учреждений, пенсионное и социальное обеспечение отдельных категорий граждан» на 2017-2019гг.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«Реализация мер социальной поддержки населения, по переданным полномочиям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социальной защиты населения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2.4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Доступность получения государственных и муниципальных услуг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 «Повышение</w:t>
            </w:r>
            <w:r w:rsidRPr="001C4861">
              <w:rPr>
                <w:bCs/>
                <w:szCs w:val="28"/>
              </w:rPr>
              <w:t xml:space="preserve"> качества предоставления государственных и муниципальных услуг на базе Муниципального автономного учреждения «Многофункциональный центр по предоставлению государственных и муниципальных услуг Яйского муниципального района» </w:t>
            </w:r>
            <w:r w:rsidRPr="001C4861">
              <w:rPr>
                <w:szCs w:val="28"/>
              </w:rPr>
              <w:t>на 2016-2019 год</w:t>
            </w:r>
            <w:r w:rsidRPr="001C4861">
              <w:rPr>
                <w:bCs/>
                <w:szCs w:val="28"/>
              </w:rPr>
              <w:t xml:space="preserve"> 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экономического развития территории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МФЦ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2.5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Создание благоприятных условий для устойчивого развития сфер культуры и туризма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«Основные направления развития культуры Яйского муниципального района»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Управление культуры и кино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2,6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Создание условий для развития физической культуры и массового спорта, эффективной молодёжной политики;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Муниципальные программы:</w:t>
            </w:r>
          </w:p>
          <w:p w:rsidR="00145736" w:rsidRPr="001C4861" w:rsidRDefault="00145736" w:rsidP="00652050">
            <w:pPr>
              <w:spacing w:line="360" w:lineRule="auto"/>
              <w:rPr>
                <w:bCs/>
                <w:szCs w:val="28"/>
              </w:rPr>
            </w:pPr>
            <w:r w:rsidRPr="001C4861">
              <w:rPr>
                <w:szCs w:val="28"/>
              </w:rPr>
              <w:t>«Развитие физической культуры и спорта в Яйском муниципальном районе</w:t>
            </w:r>
            <w:r w:rsidRPr="001C4861">
              <w:rPr>
                <w:bCs/>
                <w:szCs w:val="28"/>
              </w:rPr>
              <w:t>».</w:t>
            </w:r>
          </w:p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«Молодёжная политика Яйского муниципального района»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Администрация Яйского муниципального района сектор спорта и молодежной политики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2,7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Развитие инженерной и коммунальной инфраструктуры района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«Модернизация объектов коммунальной инфраструктуры и поддержка жилищно-коммунального хозяйства на территории Яйского муниципального района» на 2016-2019 год</w:t>
            </w:r>
          </w:p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Подпрограммы</w:t>
            </w:r>
            <w:proofErr w:type="gramStart"/>
            <w:r w:rsidRPr="001C4861">
              <w:rPr>
                <w:szCs w:val="28"/>
              </w:rPr>
              <w:t>:.</w:t>
            </w:r>
            <w:proofErr w:type="gramEnd"/>
          </w:p>
          <w:p w:rsidR="00145736" w:rsidRPr="001C4861" w:rsidRDefault="00145736" w:rsidP="00652050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1. «Капитальный ремонт жилого фонда»</w:t>
            </w:r>
          </w:p>
          <w:p w:rsidR="00145736" w:rsidRPr="001C4861" w:rsidRDefault="00145736" w:rsidP="00652050">
            <w:pPr>
              <w:pStyle w:val="ConsNonformat"/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1C4861">
              <w:rPr>
                <w:rFonts w:ascii="Times New Roman" w:hAnsi="Times New Roman" w:cs="Times New Roman"/>
                <w:szCs w:val="28"/>
              </w:rPr>
              <w:t>2. «Подготовка к зиме»</w:t>
            </w:r>
          </w:p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3.«Энергосбережение и повышение энергетической эффективности»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ЖКХ и строительства Администрации Яйского муниципального района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2,8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Создание условий для развития жилищного строительства в, в том числе индивидуального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«Комплексное развитие жилищного строительства Яйского муниципального района»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ЖКХ и строительства Администрации Яйского муниципального района</w:t>
            </w:r>
          </w:p>
        </w:tc>
      </w:tr>
      <w:tr w:rsidR="00145736" w:rsidRPr="001C4861">
        <w:tc>
          <w:tcPr>
            <w:tcW w:w="5000" w:type="pct"/>
            <w:gridSpan w:val="4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Цель 3. </w:t>
            </w:r>
            <w:r w:rsidRPr="001C4861">
              <w:rPr>
                <w:rFonts w:ascii="Times New Roman" w:hAnsi="Times New Roman" w:cs="Times New Roman"/>
                <w:b/>
                <w:sz w:val="24"/>
                <w:szCs w:val="28"/>
              </w:rPr>
              <w:t>Обеспечение безопасности жизни в Яйском муниципальном районе и улучшение качества среды обитания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3.1.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Создание условий для предотвращения чрезвычайных ситуаций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a5"/>
              <w:spacing w:after="0" w:line="360" w:lineRule="auto"/>
              <w:ind w:left="0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«Организация и осуществление мероприятий по гражданской обороне, защите населения и территории муниципального образования от чрезвычайных ситуаций природного и техногенного характера в Яйском муниципальном районе»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ГО и ЧС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3.2.</w:t>
            </w:r>
          </w:p>
        </w:tc>
        <w:tc>
          <w:tcPr>
            <w:tcW w:w="1499" w:type="pct"/>
            <w:tcBorders>
              <w:bottom w:val="single" w:sz="4" w:space="0" w:color="auto"/>
            </w:tcBorders>
            <w:shd w:val="clear" w:color="auto" w:fill="auto"/>
          </w:tcPr>
          <w:p w:rsidR="00145736" w:rsidRPr="001C4861" w:rsidRDefault="00145736" w:rsidP="00652050">
            <w:pPr>
              <w:widowControl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Обеспечение экологической безопасности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Государственная программа «О проведении в России года экологии»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АПК и природопользования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3.3.</w:t>
            </w:r>
          </w:p>
        </w:tc>
        <w:tc>
          <w:tcPr>
            <w:tcW w:w="1499" w:type="pct"/>
            <w:tcBorders>
              <w:bottom w:val="single" w:sz="4" w:space="0" w:color="auto"/>
            </w:tcBorders>
            <w:shd w:val="clear" w:color="auto" w:fill="auto"/>
          </w:tcPr>
          <w:p w:rsidR="00145736" w:rsidRPr="001C4861" w:rsidRDefault="00145736" w:rsidP="00652050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szCs w:val="28"/>
              </w:rPr>
              <w:t>Создание системы мер по профилактике коррупции, формированию среди населения антикоррупционного сознания и нетерпимости по отношению к коррупционным действиям, вовлечение граждан и организаций в реализацию основных задач противодействия коррупции;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a5"/>
              <w:spacing w:after="0" w:line="360" w:lineRule="auto"/>
              <w:ind w:left="0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«Противодействия коррупции в Яйском муниципальном районе»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Организационный отдел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3.4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>Создание системы профилактики правонарушений среди населения, направленной на борьбу с пьянством, наркоманией, преступностью, ростом беспризорности несовершеннолетних, незаконной миграцией.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pStyle w:val="a5"/>
              <w:spacing w:after="0" w:line="360" w:lineRule="auto"/>
              <w:ind w:left="0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«Профилактика правонарушений в Яйском муниципальном районе» на 2016-2019 год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Заместитель главы района по социальным вопросам.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Комиссия по административным правонарушениям</w:t>
            </w:r>
          </w:p>
        </w:tc>
      </w:tr>
      <w:tr w:rsidR="00145736" w:rsidRPr="001C4861">
        <w:tc>
          <w:tcPr>
            <w:tcW w:w="5000" w:type="pct"/>
            <w:gridSpan w:val="4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Цель 4.</w:t>
            </w:r>
            <w:r w:rsidRPr="001C4861">
              <w:rPr>
                <w:rFonts w:ascii="Times New Roman" w:hAnsi="Times New Roman" w:cs="Times New Roman"/>
                <w:b/>
                <w:sz w:val="24"/>
                <w:szCs w:val="28"/>
              </w:rPr>
              <w:t>Эффективное  муниципальное управление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4.1.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Совершенствование организационных основ деятельности органов местного самоуправления.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1C4861">
              <w:rPr>
                <w:color w:val="000000"/>
                <w:szCs w:val="28"/>
              </w:rPr>
              <w:t xml:space="preserve">Муниципальная программа </w:t>
            </w:r>
            <w:r w:rsidRPr="001C4861">
              <w:rPr>
                <w:szCs w:val="28"/>
              </w:rPr>
              <w:t>«Информационное обеспечение населения в Яйском муниципальном районе»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Организационный отдел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4.2.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Повышение эффективности управления и распоряжения муниципальным имуществом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«Управление муниципальной собственностью Яйского муниципального района»</w:t>
            </w:r>
          </w:p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Подпрограммы:</w:t>
            </w:r>
          </w:p>
          <w:p w:rsidR="00145736" w:rsidRPr="001C4861" w:rsidRDefault="00145736" w:rsidP="00652050">
            <w:pPr>
              <w:pStyle w:val="ConsPlusCell"/>
              <w:spacing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«Выполнение функций по управлению, владению, пользованию и распоряжению муниципальной собственностью»</w:t>
            </w:r>
          </w:p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«Организация эффективного  использования и управления муниципальным имуществом Яйского муниципального района» на 2016-2019 год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spacing w:line="360" w:lineRule="auto"/>
              <w:ind w:left="41"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Комитет по управлению муниципальным имуществом Яйского муниципального района</w:t>
            </w:r>
          </w:p>
        </w:tc>
      </w:tr>
      <w:tr w:rsidR="00145736" w:rsidRPr="001C486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4.3.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Разработка и реализация комплекса мер по формированию положительного имиджа района, активное использование методов и технологий муниципального маркетинга.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«Поощрение граждан, организаций за заслуги в социально-экономическом развитии Яйского муниципального района» на 2016-2019 год.</w:t>
            </w:r>
          </w:p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«Повышение</w:t>
            </w:r>
            <w:r w:rsidRPr="001C4861">
              <w:rPr>
                <w:bCs/>
                <w:szCs w:val="28"/>
              </w:rPr>
              <w:t xml:space="preserve"> качества предоставления государственных и муниципальных услуг на базе Муниципального автономного учреждения «Многофункциональный центр по предоставлению государственных и муниципальных услуг Яйского муниципального района»</w:t>
            </w:r>
            <w:r w:rsidRPr="001C4861">
              <w:rPr>
                <w:szCs w:val="28"/>
              </w:rPr>
              <w:t xml:space="preserve"> на 2016-2019 год</w:t>
            </w:r>
          </w:p>
        </w:tc>
        <w:tc>
          <w:tcPr>
            <w:tcW w:w="990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Организационный отдел.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Отдел экономического развития.</w:t>
            </w: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МФЦ</w:t>
            </w:r>
          </w:p>
        </w:tc>
      </w:tr>
      <w:tr w:rsidR="00145736" w:rsidRPr="00245C91">
        <w:tc>
          <w:tcPr>
            <w:tcW w:w="286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4.4</w:t>
            </w:r>
          </w:p>
        </w:tc>
        <w:tc>
          <w:tcPr>
            <w:tcW w:w="1499" w:type="pct"/>
            <w:shd w:val="clear" w:color="auto" w:fill="auto"/>
          </w:tcPr>
          <w:p w:rsidR="00145736" w:rsidRPr="001C486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sz w:val="24"/>
                <w:szCs w:val="28"/>
              </w:rPr>
              <w:t>Совершенствование бюджетного процесса и межбюджетных отношений.</w:t>
            </w:r>
          </w:p>
        </w:tc>
        <w:tc>
          <w:tcPr>
            <w:tcW w:w="2225" w:type="pct"/>
            <w:shd w:val="clear" w:color="auto" w:fill="auto"/>
          </w:tcPr>
          <w:p w:rsidR="00145736" w:rsidRPr="001C4861" w:rsidRDefault="00145736" w:rsidP="00652050">
            <w:pPr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1C4861">
              <w:rPr>
                <w:szCs w:val="28"/>
              </w:rPr>
              <w:t>Муниципальная программа «Управление муниципальными финансами Яйского муниципального района» на 2016-2019 год.</w:t>
            </w:r>
          </w:p>
        </w:tc>
        <w:tc>
          <w:tcPr>
            <w:tcW w:w="990" w:type="pct"/>
            <w:shd w:val="clear" w:color="auto" w:fill="auto"/>
          </w:tcPr>
          <w:p w:rsidR="00145736" w:rsidRPr="00245C91" w:rsidRDefault="00145736" w:rsidP="00652050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C4861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Финансовое управление Яйского района</w:t>
            </w:r>
          </w:p>
        </w:tc>
      </w:tr>
    </w:tbl>
    <w:p w:rsidR="00145736" w:rsidRDefault="00145736" w:rsidP="00145736"/>
    <w:p w:rsidR="00145736" w:rsidRPr="00C64F53" w:rsidRDefault="00145736" w:rsidP="00145736">
      <w:pPr>
        <w:pStyle w:val="Style2"/>
        <w:widowControl/>
        <w:spacing w:line="360" w:lineRule="auto"/>
        <w:jc w:val="both"/>
        <w:rPr>
          <w:sz w:val="28"/>
          <w:szCs w:val="28"/>
        </w:rPr>
      </w:pPr>
    </w:p>
    <w:sectPr w:rsidR="00145736" w:rsidRPr="00C64F53" w:rsidSect="001364A9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BE3" w:rsidRDefault="007B3BE3">
      <w:r>
        <w:separator/>
      </w:r>
    </w:p>
  </w:endnote>
  <w:endnote w:type="continuationSeparator" w:id="0">
    <w:p w:rsidR="007B3BE3" w:rsidRDefault="007B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E3" w:rsidRDefault="007B3BE3" w:rsidP="00372B3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3BE3" w:rsidRDefault="007B3BE3" w:rsidP="00372B3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E3" w:rsidRPr="008F31CA" w:rsidRDefault="007B3BE3" w:rsidP="008F31CA">
    <w:pPr>
      <w:pStyle w:val="ac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EA0916">
      <w:rPr>
        <w:noProof/>
      </w:rPr>
      <w:t>120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E3" w:rsidRDefault="007B3BE3" w:rsidP="0065205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3BE3" w:rsidRDefault="007B3BE3" w:rsidP="00652050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E3" w:rsidRDefault="007B3BE3" w:rsidP="0065205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A0916">
      <w:rPr>
        <w:rStyle w:val="ae"/>
        <w:noProof/>
      </w:rPr>
      <w:t>126</w:t>
    </w:r>
    <w:r>
      <w:rPr>
        <w:rStyle w:val="ae"/>
      </w:rPr>
      <w:fldChar w:fldCharType="end"/>
    </w:r>
  </w:p>
  <w:p w:rsidR="007B3BE3" w:rsidRDefault="007B3BE3" w:rsidP="0065205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BE3" w:rsidRDefault="007B3BE3">
      <w:r>
        <w:separator/>
      </w:r>
    </w:p>
  </w:footnote>
  <w:footnote w:type="continuationSeparator" w:id="0">
    <w:p w:rsidR="007B3BE3" w:rsidRDefault="007B3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2B219EC"/>
    <w:lvl w:ilvl="0">
      <w:numFmt w:val="bullet"/>
      <w:lvlText w:val="*"/>
      <w:lvlJc w:val="left"/>
    </w:lvl>
  </w:abstractNum>
  <w:abstractNum w:abstractNumId="1">
    <w:nsid w:val="10FB2859"/>
    <w:multiLevelType w:val="hybridMultilevel"/>
    <w:tmpl w:val="C5169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86064"/>
    <w:multiLevelType w:val="hybridMultilevel"/>
    <w:tmpl w:val="21F28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0D4EC8"/>
    <w:multiLevelType w:val="hybridMultilevel"/>
    <w:tmpl w:val="E99E1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7A7E0B"/>
    <w:multiLevelType w:val="hybridMultilevel"/>
    <w:tmpl w:val="649C2F14"/>
    <w:lvl w:ilvl="0" w:tplc="C96E2D5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F94329C"/>
    <w:multiLevelType w:val="hybridMultilevel"/>
    <w:tmpl w:val="9B823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3026D5"/>
    <w:multiLevelType w:val="singleLevel"/>
    <w:tmpl w:val="DE422642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7">
    <w:nsid w:val="685135A6"/>
    <w:multiLevelType w:val="hybridMultilevel"/>
    <w:tmpl w:val="A96E78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F2F3646"/>
    <w:multiLevelType w:val="hybridMultilevel"/>
    <w:tmpl w:val="A96C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1F7487"/>
    <w:multiLevelType w:val="singleLevel"/>
    <w:tmpl w:val="F5A0BA80"/>
    <w:lvl w:ilvl="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>
      <w:lvl w:ilvl="0">
        <w:start w:val="1"/>
        <w:numFmt w:val="decimal"/>
        <w:lvlText w:val="%1)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294"/>
    <w:rsid w:val="00002D8D"/>
    <w:rsid w:val="00014C98"/>
    <w:rsid w:val="00015FDD"/>
    <w:rsid w:val="00020C94"/>
    <w:rsid w:val="00022E80"/>
    <w:rsid w:val="000234DB"/>
    <w:rsid w:val="00023594"/>
    <w:rsid w:val="000267C4"/>
    <w:rsid w:val="000320C8"/>
    <w:rsid w:val="000354A5"/>
    <w:rsid w:val="00036AAC"/>
    <w:rsid w:val="00045F4F"/>
    <w:rsid w:val="0004651F"/>
    <w:rsid w:val="000501A6"/>
    <w:rsid w:val="00053344"/>
    <w:rsid w:val="0005340C"/>
    <w:rsid w:val="00055C87"/>
    <w:rsid w:val="00057DB0"/>
    <w:rsid w:val="0006006D"/>
    <w:rsid w:val="00071C75"/>
    <w:rsid w:val="00071E9E"/>
    <w:rsid w:val="00072B23"/>
    <w:rsid w:val="00074D01"/>
    <w:rsid w:val="000769A8"/>
    <w:rsid w:val="00077A54"/>
    <w:rsid w:val="00084454"/>
    <w:rsid w:val="00084613"/>
    <w:rsid w:val="00092A57"/>
    <w:rsid w:val="000A2255"/>
    <w:rsid w:val="000A3180"/>
    <w:rsid w:val="000A73B9"/>
    <w:rsid w:val="000C2E35"/>
    <w:rsid w:val="000C3D61"/>
    <w:rsid w:val="000C3E1D"/>
    <w:rsid w:val="000E3114"/>
    <w:rsid w:val="000E797B"/>
    <w:rsid w:val="000F62AF"/>
    <w:rsid w:val="000F7FB8"/>
    <w:rsid w:val="00100323"/>
    <w:rsid w:val="0010335B"/>
    <w:rsid w:val="0010400F"/>
    <w:rsid w:val="001066AE"/>
    <w:rsid w:val="00112A57"/>
    <w:rsid w:val="001244E9"/>
    <w:rsid w:val="00124FA7"/>
    <w:rsid w:val="00127CAB"/>
    <w:rsid w:val="00131803"/>
    <w:rsid w:val="001364A9"/>
    <w:rsid w:val="00141F7E"/>
    <w:rsid w:val="00145736"/>
    <w:rsid w:val="00153E1F"/>
    <w:rsid w:val="0015527C"/>
    <w:rsid w:val="00156ABA"/>
    <w:rsid w:val="00167F35"/>
    <w:rsid w:val="00174DE3"/>
    <w:rsid w:val="001776F7"/>
    <w:rsid w:val="0018529E"/>
    <w:rsid w:val="00186085"/>
    <w:rsid w:val="00187B9D"/>
    <w:rsid w:val="00190821"/>
    <w:rsid w:val="0019676C"/>
    <w:rsid w:val="001A48CB"/>
    <w:rsid w:val="001A6023"/>
    <w:rsid w:val="001B0503"/>
    <w:rsid w:val="001B515E"/>
    <w:rsid w:val="001B5D59"/>
    <w:rsid w:val="001C4861"/>
    <w:rsid w:val="001D7E51"/>
    <w:rsid w:val="001E0D1B"/>
    <w:rsid w:val="001E40A8"/>
    <w:rsid w:val="001E78E5"/>
    <w:rsid w:val="001F3FF6"/>
    <w:rsid w:val="00203506"/>
    <w:rsid w:val="00205A27"/>
    <w:rsid w:val="00214861"/>
    <w:rsid w:val="00215D0F"/>
    <w:rsid w:val="0022269B"/>
    <w:rsid w:val="00224051"/>
    <w:rsid w:val="00230689"/>
    <w:rsid w:val="00232363"/>
    <w:rsid w:val="002409E0"/>
    <w:rsid w:val="00242013"/>
    <w:rsid w:val="00245525"/>
    <w:rsid w:val="00245C91"/>
    <w:rsid w:val="00251802"/>
    <w:rsid w:val="00252236"/>
    <w:rsid w:val="002563DA"/>
    <w:rsid w:val="002572CD"/>
    <w:rsid w:val="00257740"/>
    <w:rsid w:val="00262BDA"/>
    <w:rsid w:val="00280CB7"/>
    <w:rsid w:val="00291216"/>
    <w:rsid w:val="00291A42"/>
    <w:rsid w:val="002A01E1"/>
    <w:rsid w:val="002A1050"/>
    <w:rsid w:val="002A17F3"/>
    <w:rsid w:val="002A38BB"/>
    <w:rsid w:val="002A7DC4"/>
    <w:rsid w:val="002B3868"/>
    <w:rsid w:val="002B623D"/>
    <w:rsid w:val="002D6738"/>
    <w:rsid w:val="002D6CA0"/>
    <w:rsid w:val="002E1F39"/>
    <w:rsid w:val="002E221C"/>
    <w:rsid w:val="002E37F2"/>
    <w:rsid w:val="002E4CE0"/>
    <w:rsid w:val="002E6AB8"/>
    <w:rsid w:val="002F31CA"/>
    <w:rsid w:val="002F5933"/>
    <w:rsid w:val="00300A21"/>
    <w:rsid w:val="003013C7"/>
    <w:rsid w:val="00304AB1"/>
    <w:rsid w:val="00320C3C"/>
    <w:rsid w:val="00334D10"/>
    <w:rsid w:val="00342357"/>
    <w:rsid w:val="00353BF0"/>
    <w:rsid w:val="00355A8F"/>
    <w:rsid w:val="003572F3"/>
    <w:rsid w:val="0037191D"/>
    <w:rsid w:val="00372109"/>
    <w:rsid w:val="00372B35"/>
    <w:rsid w:val="00372C62"/>
    <w:rsid w:val="00373B6A"/>
    <w:rsid w:val="003767C3"/>
    <w:rsid w:val="003814D0"/>
    <w:rsid w:val="00381F94"/>
    <w:rsid w:val="00381FAC"/>
    <w:rsid w:val="003921EC"/>
    <w:rsid w:val="003A11CD"/>
    <w:rsid w:val="003A4557"/>
    <w:rsid w:val="003A67D0"/>
    <w:rsid w:val="003C1B46"/>
    <w:rsid w:val="003C4612"/>
    <w:rsid w:val="003C51DA"/>
    <w:rsid w:val="003D60EB"/>
    <w:rsid w:val="003D64EF"/>
    <w:rsid w:val="003E0AD4"/>
    <w:rsid w:val="003E0F15"/>
    <w:rsid w:val="003E7321"/>
    <w:rsid w:val="003F605A"/>
    <w:rsid w:val="00400BB4"/>
    <w:rsid w:val="00401339"/>
    <w:rsid w:val="00401933"/>
    <w:rsid w:val="00404FCE"/>
    <w:rsid w:val="00414B95"/>
    <w:rsid w:val="0041576A"/>
    <w:rsid w:val="00431EB3"/>
    <w:rsid w:val="00434DB5"/>
    <w:rsid w:val="004451EB"/>
    <w:rsid w:val="004472C1"/>
    <w:rsid w:val="00451839"/>
    <w:rsid w:val="00463779"/>
    <w:rsid w:val="0046665F"/>
    <w:rsid w:val="00466684"/>
    <w:rsid w:val="00466BD7"/>
    <w:rsid w:val="00467D31"/>
    <w:rsid w:val="00475FB8"/>
    <w:rsid w:val="004950FB"/>
    <w:rsid w:val="004951F3"/>
    <w:rsid w:val="004A55DB"/>
    <w:rsid w:val="004A73EF"/>
    <w:rsid w:val="004B1A10"/>
    <w:rsid w:val="004B4448"/>
    <w:rsid w:val="004C0CDD"/>
    <w:rsid w:val="004C36AD"/>
    <w:rsid w:val="004D3256"/>
    <w:rsid w:val="004D330C"/>
    <w:rsid w:val="004D6DCB"/>
    <w:rsid w:val="004D7D0F"/>
    <w:rsid w:val="004E3C30"/>
    <w:rsid w:val="004F16AE"/>
    <w:rsid w:val="004F265B"/>
    <w:rsid w:val="005039F2"/>
    <w:rsid w:val="00510973"/>
    <w:rsid w:val="00515476"/>
    <w:rsid w:val="005174C4"/>
    <w:rsid w:val="0052294D"/>
    <w:rsid w:val="00526D41"/>
    <w:rsid w:val="00551A28"/>
    <w:rsid w:val="00560D0B"/>
    <w:rsid w:val="005701E9"/>
    <w:rsid w:val="00571590"/>
    <w:rsid w:val="0057791D"/>
    <w:rsid w:val="00577E99"/>
    <w:rsid w:val="00582C41"/>
    <w:rsid w:val="005A63A0"/>
    <w:rsid w:val="005A63EA"/>
    <w:rsid w:val="005B0FFF"/>
    <w:rsid w:val="005C1EE7"/>
    <w:rsid w:val="005C596E"/>
    <w:rsid w:val="005C6A09"/>
    <w:rsid w:val="005D53B4"/>
    <w:rsid w:val="005D71D9"/>
    <w:rsid w:val="005F0EF5"/>
    <w:rsid w:val="005F168E"/>
    <w:rsid w:val="005F4C95"/>
    <w:rsid w:val="00600968"/>
    <w:rsid w:val="00600994"/>
    <w:rsid w:val="00605186"/>
    <w:rsid w:val="00606596"/>
    <w:rsid w:val="006065F0"/>
    <w:rsid w:val="00610060"/>
    <w:rsid w:val="00611E0F"/>
    <w:rsid w:val="00612966"/>
    <w:rsid w:val="0061735B"/>
    <w:rsid w:val="00620EF7"/>
    <w:rsid w:val="00621EA7"/>
    <w:rsid w:val="00624CA2"/>
    <w:rsid w:val="00630A38"/>
    <w:rsid w:val="00637128"/>
    <w:rsid w:val="00637961"/>
    <w:rsid w:val="00644E93"/>
    <w:rsid w:val="00646CC3"/>
    <w:rsid w:val="00652050"/>
    <w:rsid w:val="006614A2"/>
    <w:rsid w:val="00670AAD"/>
    <w:rsid w:val="00670C9C"/>
    <w:rsid w:val="006737D6"/>
    <w:rsid w:val="00676E71"/>
    <w:rsid w:val="00681A49"/>
    <w:rsid w:val="00682C02"/>
    <w:rsid w:val="00687C67"/>
    <w:rsid w:val="006909E0"/>
    <w:rsid w:val="00691868"/>
    <w:rsid w:val="006929C7"/>
    <w:rsid w:val="00696BAD"/>
    <w:rsid w:val="006B5991"/>
    <w:rsid w:val="006C178E"/>
    <w:rsid w:val="006C6A38"/>
    <w:rsid w:val="006D1472"/>
    <w:rsid w:val="006D6E4D"/>
    <w:rsid w:val="006E20AB"/>
    <w:rsid w:val="006F14A3"/>
    <w:rsid w:val="00701242"/>
    <w:rsid w:val="00704447"/>
    <w:rsid w:val="0070651F"/>
    <w:rsid w:val="007120AB"/>
    <w:rsid w:val="0071370F"/>
    <w:rsid w:val="00714324"/>
    <w:rsid w:val="007221A6"/>
    <w:rsid w:val="007222E6"/>
    <w:rsid w:val="0072750C"/>
    <w:rsid w:val="00734607"/>
    <w:rsid w:val="00735270"/>
    <w:rsid w:val="00746A26"/>
    <w:rsid w:val="00747043"/>
    <w:rsid w:val="00750F87"/>
    <w:rsid w:val="00760A4E"/>
    <w:rsid w:val="0076242F"/>
    <w:rsid w:val="00763A5D"/>
    <w:rsid w:val="00767EDD"/>
    <w:rsid w:val="00782BEE"/>
    <w:rsid w:val="00794B3B"/>
    <w:rsid w:val="007B1943"/>
    <w:rsid w:val="007B2E59"/>
    <w:rsid w:val="007B3BE3"/>
    <w:rsid w:val="007C1EBC"/>
    <w:rsid w:val="007C4E23"/>
    <w:rsid w:val="007C5767"/>
    <w:rsid w:val="007C7494"/>
    <w:rsid w:val="007D1E7B"/>
    <w:rsid w:val="007D270B"/>
    <w:rsid w:val="007E0A20"/>
    <w:rsid w:val="007E3336"/>
    <w:rsid w:val="007E3FD2"/>
    <w:rsid w:val="007E5050"/>
    <w:rsid w:val="007E6A05"/>
    <w:rsid w:val="007F1B0E"/>
    <w:rsid w:val="007F1EDE"/>
    <w:rsid w:val="007F3087"/>
    <w:rsid w:val="007F5208"/>
    <w:rsid w:val="00800889"/>
    <w:rsid w:val="00802D15"/>
    <w:rsid w:val="008113F5"/>
    <w:rsid w:val="008114BF"/>
    <w:rsid w:val="00811822"/>
    <w:rsid w:val="00811FBB"/>
    <w:rsid w:val="0081466B"/>
    <w:rsid w:val="00815DA8"/>
    <w:rsid w:val="008169B6"/>
    <w:rsid w:val="00821307"/>
    <w:rsid w:val="00822E97"/>
    <w:rsid w:val="00825C10"/>
    <w:rsid w:val="00827F43"/>
    <w:rsid w:val="00842B1F"/>
    <w:rsid w:val="008442B4"/>
    <w:rsid w:val="00863D91"/>
    <w:rsid w:val="008667CB"/>
    <w:rsid w:val="00875ECB"/>
    <w:rsid w:val="00876695"/>
    <w:rsid w:val="00876962"/>
    <w:rsid w:val="00881771"/>
    <w:rsid w:val="00886EDC"/>
    <w:rsid w:val="00891CD2"/>
    <w:rsid w:val="00892635"/>
    <w:rsid w:val="00896283"/>
    <w:rsid w:val="0089679F"/>
    <w:rsid w:val="008A27E8"/>
    <w:rsid w:val="008A3276"/>
    <w:rsid w:val="008A4BB2"/>
    <w:rsid w:val="008A7242"/>
    <w:rsid w:val="008B336E"/>
    <w:rsid w:val="008C1D84"/>
    <w:rsid w:val="008C4360"/>
    <w:rsid w:val="008D20BB"/>
    <w:rsid w:val="008E3143"/>
    <w:rsid w:val="008E4C5E"/>
    <w:rsid w:val="008F31CA"/>
    <w:rsid w:val="008F35E9"/>
    <w:rsid w:val="008F3B2D"/>
    <w:rsid w:val="00900063"/>
    <w:rsid w:val="00907A0E"/>
    <w:rsid w:val="00913264"/>
    <w:rsid w:val="009162F4"/>
    <w:rsid w:val="00923335"/>
    <w:rsid w:val="009255D1"/>
    <w:rsid w:val="009326E7"/>
    <w:rsid w:val="0093421E"/>
    <w:rsid w:val="00936635"/>
    <w:rsid w:val="00937CAD"/>
    <w:rsid w:val="00944625"/>
    <w:rsid w:val="00947FF9"/>
    <w:rsid w:val="00950D34"/>
    <w:rsid w:val="00951754"/>
    <w:rsid w:val="00953B2D"/>
    <w:rsid w:val="009567BE"/>
    <w:rsid w:val="00957755"/>
    <w:rsid w:val="0096092C"/>
    <w:rsid w:val="00962294"/>
    <w:rsid w:val="00965C83"/>
    <w:rsid w:val="0096721F"/>
    <w:rsid w:val="00967BA8"/>
    <w:rsid w:val="00980A6D"/>
    <w:rsid w:val="0098331D"/>
    <w:rsid w:val="009A0AEA"/>
    <w:rsid w:val="009A1171"/>
    <w:rsid w:val="009B0167"/>
    <w:rsid w:val="009D4BE6"/>
    <w:rsid w:val="009D6172"/>
    <w:rsid w:val="009D6ADA"/>
    <w:rsid w:val="009E33BF"/>
    <w:rsid w:val="009F1DA0"/>
    <w:rsid w:val="009F24B8"/>
    <w:rsid w:val="009F3CFA"/>
    <w:rsid w:val="009F7F17"/>
    <w:rsid w:val="00A04DE9"/>
    <w:rsid w:val="00A05F7D"/>
    <w:rsid w:val="00A17EA8"/>
    <w:rsid w:val="00A22B9F"/>
    <w:rsid w:val="00A24281"/>
    <w:rsid w:val="00A35FCD"/>
    <w:rsid w:val="00A3633C"/>
    <w:rsid w:val="00A37366"/>
    <w:rsid w:val="00A40FEA"/>
    <w:rsid w:val="00A43685"/>
    <w:rsid w:val="00A54CA4"/>
    <w:rsid w:val="00A61B24"/>
    <w:rsid w:val="00A659C1"/>
    <w:rsid w:val="00A72EEC"/>
    <w:rsid w:val="00A7563C"/>
    <w:rsid w:val="00A83B81"/>
    <w:rsid w:val="00A9566A"/>
    <w:rsid w:val="00A96DAE"/>
    <w:rsid w:val="00AA56C8"/>
    <w:rsid w:val="00AC5543"/>
    <w:rsid w:val="00AC5A3B"/>
    <w:rsid w:val="00AC6C58"/>
    <w:rsid w:val="00AC7CD8"/>
    <w:rsid w:val="00AD17BA"/>
    <w:rsid w:val="00AD3337"/>
    <w:rsid w:val="00AD5320"/>
    <w:rsid w:val="00AD5B15"/>
    <w:rsid w:val="00AF1EC0"/>
    <w:rsid w:val="00AF5DC6"/>
    <w:rsid w:val="00B006DC"/>
    <w:rsid w:val="00B03F27"/>
    <w:rsid w:val="00B1190B"/>
    <w:rsid w:val="00B13AAB"/>
    <w:rsid w:val="00B16DA3"/>
    <w:rsid w:val="00B1765E"/>
    <w:rsid w:val="00B2194A"/>
    <w:rsid w:val="00B24274"/>
    <w:rsid w:val="00B43B4D"/>
    <w:rsid w:val="00B4412E"/>
    <w:rsid w:val="00B4655C"/>
    <w:rsid w:val="00B52E5E"/>
    <w:rsid w:val="00B60438"/>
    <w:rsid w:val="00B64BF0"/>
    <w:rsid w:val="00B6624A"/>
    <w:rsid w:val="00B704E8"/>
    <w:rsid w:val="00B731EA"/>
    <w:rsid w:val="00B77AD0"/>
    <w:rsid w:val="00B83A47"/>
    <w:rsid w:val="00B84E82"/>
    <w:rsid w:val="00B8534C"/>
    <w:rsid w:val="00B908B8"/>
    <w:rsid w:val="00BA2043"/>
    <w:rsid w:val="00BA3534"/>
    <w:rsid w:val="00BA4D1B"/>
    <w:rsid w:val="00BB289C"/>
    <w:rsid w:val="00BB4DA9"/>
    <w:rsid w:val="00BC0357"/>
    <w:rsid w:val="00BD1584"/>
    <w:rsid w:val="00BD47E7"/>
    <w:rsid w:val="00BD61C0"/>
    <w:rsid w:val="00BE286C"/>
    <w:rsid w:val="00BF27A3"/>
    <w:rsid w:val="00BF4D60"/>
    <w:rsid w:val="00BF78D9"/>
    <w:rsid w:val="00BF79D5"/>
    <w:rsid w:val="00C02804"/>
    <w:rsid w:val="00C16336"/>
    <w:rsid w:val="00C30D98"/>
    <w:rsid w:val="00C32906"/>
    <w:rsid w:val="00C33C61"/>
    <w:rsid w:val="00C531CC"/>
    <w:rsid w:val="00C5437E"/>
    <w:rsid w:val="00C54E42"/>
    <w:rsid w:val="00C56455"/>
    <w:rsid w:val="00C64F53"/>
    <w:rsid w:val="00C65D89"/>
    <w:rsid w:val="00C67290"/>
    <w:rsid w:val="00C84DBE"/>
    <w:rsid w:val="00C85002"/>
    <w:rsid w:val="00C909AA"/>
    <w:rsid w:val="00CA2740"/>
    <w:rsid w:val="00CA6D1A"/>
    <w:rsid w:val="00CA7831"/>
    <w:rsid w:val="00CA7980"/>
    <w:rsid w:val="00CB04C9"/>
    <w:rsid w:val="00CB0C74"/>
    <w:rsid w:val="00CB54FE"/>
    <w:rsid w:val="00CB6C03"/>
    <w:rsid w:val="00CB6C05"/>
    <w:rsid w:val="00CD016E"/>
    <w:rsid w:val="00CD0A05"/>
    <w:rsid w:val="00CD1173"/>
    <w:rsid w:val="00CE178E"/>
    <w:rsid w:val="00CE60D0"/>
    <w:rsid w:val="00CE7782"/>
    <w:rsid w:val="00CF4768"/>
    <w:rsid w:val="00CF4EF1"/>
    <w:rsid w:val="00CF6DFC"/>
    <w:rsid w:val="00D02BCA"/>
    <w:rsid w:val="00D03DED"/>
    <w:rsid w:val="00D056BB"/>
    <w:rsid w:val="00D14589"/>
    <w:rsid w:val="00D14D6B"/>
    <w:rsid w:val="00D255AB"/>
    <w:rsid w:val="00D25CF6"/>
    <w:rsid w:val="00D3395F"/>
    <w:rsid w:val="00D43B99"/>
    <w:rsid w:val="00D44141"/>
    <w:rsid w:val="00D572D4"/>
    <w:rsid w:val="00D60D80"/>
    <w:rsid w:val="00D65B31"/>
    <w:rsid w:val="00D73308"/>
    <w:rsid w:val="00D82F76"/>
    <w:rsid w:val="00D8436D"/>
    <w:rsid w:val="00D85C83"/>
    <w:rsid w:val="00D86E9B"/>
    <w:rsid w:val="00DA4D33"/>
    <w:rsid w:val="00DA4FA8"/>
    <w:rsid w:val="00DB15BB"/>
    <w:rsid w:val="00DD1719"/>
    <w:rsid w:val="00DD2C25"/>
    <w:rsid w:val="00DE2633"/>
    <w:rsid w:val="00DF43C4"/>
    <w:rsid w:val="00E01644"/>
    <w:rsid w:val="00E066ED"/>
    <w:rsid w:val="00E10A8F"/>
    <w:rsid w:val="00E13B99"/>
    <w:rsid w:val="00E150B5"/>
    <w:rsid w:val="00E3015F"/>
    <w:rsid w:val="00E3342E"/>
    <w:rsid w:val="00E40A01"/>
    <w:rsid w:val="00E441BB"/>
    <w:rsid w:val="00E443F4"/>
    <w:rsid w:val="00E458F3"/>
    <w:rsid w:val="00E47384"/>
    <w:rsid w:val="00E516F4"/>
    <w:rsid w:val="00E5190A"/>
    <w:rsid w:val="00E5731D"/>
    <w:rsid w:val="00E626BC"/>
    <w:rsid w:val="00E8034E"/>
    <w:rsid w:val="00E81811"/>
    <w:rsid w:val="00E81EAD"/>
    <w:rsid w:val="00E83356"/>
    <w:rsid w:val="00E9367D"/>
    <w:rsid w:val="00E93FE7"/>
    <w:rsid w:val="00E9485C"/>
    <w:rsid w:val="00EA0916"/>
    <w:rsid w:val="00EA1A33"/>
    <w:rsid w:val="00EC6E2C"/>
    <w:rsid w:val="00EE1280"/>
    <w:rsid w:val="00EE17DB"/>
    <w:rsid w:val="00EE3ACC"/>
    <w:rsid w:val="00EF3166"/>
    <w:rsid w:val="00EF7F7C"/>
    <w:rsid w:val="00F10996"/>
    <w:rsid w:val="00F11E7C"/>
    <w:rsid w:val="00F2023B"/>
    <w:rsid w:val="00F237E3"/>
    <w:rsid w:val="00F24EC7"/>
    <w:rsid w:val="00F27CBE"/>
    <w:rsid w:val="00F325AA"/>
    <w:rsid w:val="00F3318B"/>
    <w:rsid w:val="00F370FE"/>
    <w:rsid w:val="00F44AF1"/>
    <w:rsid w:val="00F454EC"/>
    <w:rsid w:val="00F47C3F"/>
    <w:rsid w:val="00F503D4"/>
    <w:rsid w:val="00F51296"/>
    <w:rsid w:val="00F539EE"/>
    <w:rsid w:val="00F54D5A"/>
    <w:rsid w:val="00F568F5"/>
    <w:rsid w:val="00F61B24"/>
    <w:rsid w:val="00F62FBC"/>
    <w:rsid w:val="00F648B1"/>
    <w:rsid w:val="00F67580"/>
    <w:rsid w:val="00F70CF0"/>
    <w:rsid w:val="00F826F8"/>
    <w:rsid w:val="00F82D94"/>
    <w:rsid w:val="00F90328"/>
    <w:rsid w:val="00F934D2"/>
    <w:rsid w:val="00FB25B0"/>
    <w:rsid w:val="00FB3C9B"/>
    <w:rsid w:val="00FB6795"/>
    <w:rsid w:val="00FC0C55"/>
    <w:rsid w:val="00FC3A91"/>
    <w:rsid w:val="00FC474D"/>
    <w:rsid w:val="00FD04E2"/>
    <w:rsid w:val="00FE604C"/>
    <w:rsid w:val="00FE64E1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2294"/>
    <w:rPr>
      <w:sz w:val="24"/>
      <w:szCs w:val="24"/>
    </w:rPr>
  </w:style>
  <w:style w:type="paragraph" w:styleId="1">
    <w:name w:val="heading 1"/>
    <w:basedOn w:val="a"/>
    <w:next w:val="a"/>
    <w:qFormat/>
    <w:rsid w:val="00E44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E4C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6C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044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22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rsid w:val="00962294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3">
    <w:name w:val="Style3"/>
    <w:basedOn w:val="a"/>
    <w:rsid w:val="0096229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ConsPlusNormal0">
    <w:name w:val="ConsPlusNormal Знак"/>
    <w:link w:val="ConsPlusNormal"/>
    <w:locked/>
    <w:rsid w:val="00962294"/>
    <w:rPr>
      <w:rFonts w:ascii="Arial" w:hAnsi="Arial" w:cs="Arial"/>
      <w:lang w:val="ru-RU" w:eastAsia="ru-RU" w:bidi="ar-SA"/>
    </w:rPr>
  </w:style>
  <w:style w:type="paragraph" w:styleId="a3">
    <w:name w:val="No Spacing"/>
    <w:link w:val="a4"/>
    <w:qFormat/>
    <w:rsid w:val="008E4C5E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locked/>
    <w:rsid w:val="008E4C5E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Body Text Indent"/>
    <w:basedOn w:val="a"/>
    <w:rsid w:val="008E4C5E"/>
    <w:pPr>
      <w:spacing w:after="120"/>
      <w:ind w:left="283"/>
    </w:pPr>
  </w:style>
  <w:style w:type="paragraph" w:customStyle="1" w:styleId="10">
    <w:name w:val="Обычный1"/>
    <w:rsid w:val="008E4C5E"/>
    <w:pPr>
      <w:spacing w:before="100" w:after="100"/>
    </w:pPr>
    <w:rPr>
      <w:snapToGrid w:val="0"/>
      <w:sz w:val="24"/>
    </w:rPr>
  </w:style>
  <w:style w:type="paragraph" w:customStyle="1" w:styleId="Report">
    <w:name w:val="Report"/>
    <w:basedOn w:val="a"/>
    <w:rsid w:val="008E4C5E"/>
    <w:pPr>
      <w:spacing w:line="360" w:lineRule="auto"/>
      <w:ind w:firstLine="567"/>
      <w:jc w:val="both"/>
    </w:pPr>
    <w:rPr>
      <w:szCs w:val="20"/>
    </w:rPr>
  </w:style>
  <w:style w:type="character" w:styleId="a6">
    <w:name w:val="Emphasis"/>
    <w:qFormat/>
    <w:rsid w:val="00E443F4"/>
    <w:rPr>
      <w:i/>
      <w:iCs/>
    </w:rPr>
  </w:style>
  <w:style w:type="paragraph" w:styleId="30">
    <w:name w:val="Body Text Indent 3"/>
    <w:basedOn w:val="a"/>
    <w:link w:val="31"/>
    <w:rsid w:val="00E443F4"/>
    <w:pPr>
      <w:spacing w:after="120"/>
      <w:ind w:left="283"/>
    </w:pPr>
    <w:rPr>
      <w:sz w:val="16"/>
      <w:szCs w:val="16"/>
      <w:lang w:val="en-US"/>
    </w:rPr>
  </w:style>
  <w:style w:type="character" w:customStyle="1" w:styleId="31">
    <w:name w:val="Основной текст с отступом 3 Знак"/>
    <w:link w:val="30"/>
    <w:locked/>
    <w:rsid w:val="00E443F4"/>
    <w:rPr>
      <w:sz w:val="16"/>
      <w:szCs w:val="16"/>
      <w:lang w:val="en-US" w:eastAsia="ru-RU" w:bidi="ar-SA"/>
    </w:rPr>
  </w:style>
  <w:style w:type="paragraph" w:styleId="a7">
    <w:name w:val="List Paragraph"/>
    <w:basedOn w:val="a"/>
    <w:qFormat/>
    <w:rsid w:val="00907A0E"/>
    <w:pPr>
      <w:ind w:left="720"/>
      <w:contextualSpacing/>
    </w:pPr>
    <w:rPr>
      <w:sz w:val="20"/>
      <w:szCs w:val="20"/>
      <w:lang w:val="en-US"/>
    </w:rPr>
  </w:style>
  <w:style w:type="paragraph" w:styleId="a8">
    <w:name w:val="Body Text"/>
    <w:basedOn w:val="a"/>
    <w:rsid w:val="00907A0E"/>
    <w:pPr>
      <w:spacing w:after="120"/>
    </w:pPr>
  </w:style>
  <w:style w:type="paragraph" w:styleId="a9">
    <w:name w:val="Normal (Web)"/>
    <w:basedOn w:val="a"/>
    <w:link w:val="aa"/>
    <w:rsid w:val="00907A0E"/>
    <w:pPr>
      <w:spacing w:before="100" w:beforeAutospacing="1" w:after="100" w:afterAutospacing="1"/>
    </w:pPr>
  </w:style>
  <w:style w:type="character" w:customStyle="1" w:styleId="aa">
    <w:name w:val="Обычный (веб) Знак"/>
    <w:link w:val="a9"/>
    <w:locked/>
    <w:rsid w:val="00907A0E"/>
    <w:rPr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907A0E"/>
    <w:pPr>
      <w:widowControl w:val="0"/>
      <w:autoSpaceDE w:val="0"/>
      <w:autoSpaceDN w:val="0"/>
      <w:adjustRightInd w:val="0"/>
      <w:spacing w:line="443" w:lineRule="exact"/>
      <w:ind w:firstLine="659"/>
    </w:pPr>
  </w:style>
  <w:style w:type="paragraph" w:customStyle="1" w:styleId="11">
    <w:name w:val="Без интервала1"/>
    <w:link w:val="NoSpacingChar"/>
    <w:rsid w:val="00907A0E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907A0E"/>
    <w:rPr>
      <w:rFonts w:ascii="Calibri" w:eastAsia="Calibri" w:hAnsi="Calibri"/>
      <w:sz w:val="22"/>
      <w:szCs w:val="22"/>
      <w:lang w:val="ru-RU" w:eastAsia="ru-RU" w:bidi="ar-SA"/>
    </w:rPr>
  </w:style>
  <w:style w:type="paragraph" w:customStyle="1" w:styleId="ConsNonformat">
    <w:name w:val="ConsNonformat"/>
    <w:rsid w:val="00907A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rsid w:val="00907A0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b">
    <w:name w:val="Table Grid"/>
    <w:basedOn w:val="a1"/>
    <w:rsid w:val="00907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907A0E"/>
    <w:pPr>
      <w:spacing w:after="120" w:line="480" w:lineRule="auto"/>
    </w:pPr>
  </w:style>
  <w:style w:type="character" w:customStyle="1" w:styleId="apple-converted-space">
    <w:name w:val="apple-converted-space"/>
    <w:basedOn w:val="a0"/>
    <w:rsid w:val="00907A0E"/>
  </w:style>
  <w:style w:type="paragraph" w:customStyle="1" w:styleId="22">
    <w:name w:val="Основной текст 22"/>
    <w:basedOn w:val="a"/>
    <w:rsid w:val="00907A0E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372B3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372B35"/>
  </w:style>
  <w:style w:type="paragraph" w:customStyle="1" w:styleId="Style5">
    <w:name w:val="Style5"/>
    <w:basedOn w:val="a"/>
    <w:rsid w:val="00BF4D60"/>
    <w:pPr>
      <w:widowControl w:val="0"/>
      <w:autoSpaceDE w:val="0"/>
      <w:autoSpaceDN w:val="0"/>
      <w:adjustRightInd w:val="0"/>
      <w:spacing w:line="439" w:lineRule="exact"/>
      <w:ind w:firstLine="666"/>
      <w:jc w:val="both"/>
    </w:pPr>
  </w:style>
  <w:style w:type="paragraph" w:customStyle="1" w:styleId="Style1">
    <w:name w:val="Style1"/>
    <w:basedOn w:val="a"/>
    <w:rsid w:val="00BF4D60"/>
    <w:pPr>
      <w:widowControl w:val="0"/>
      <w:autoSpaceDE w:val="0"/>
      <w:autoSpaceDN w:val="0"/>
      <w:adjustRightInd w:val="0"/>
      <w:spacing w:line="299" w:lineRule="exact"/>
      <w:ind w:firstLine="551"/>
      <w:jc w:val="both"/>
    </w:pPr>
  </w:style>
  <w:style w:type="paragraph" w:styleId="21">
    <w:name w:val="Body Text Indent 2"/>
    <w:basedOn w:val="a"/>
    <w:rsid w:val="00704447"/>
    <w:pPr>
      <w:spacing w:after="120" w:line="480" w:lineRule="auto"/>
      <w:ind w:left="283"/>
    </w:pPr>
  </w:style>
  <w:style w:type="paragraph" w:styleId="af">
    <w:name w:val="TOC Heading"/>
    <w:basedOn w:val="1"/>
    <w:next w:val="a"/>
    <w:uiPriority w:val="39"/>
    <w:qFormat/>
    <w:rsid w:val="00AD17B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rsid w:val="00AD17BA"/>
  </w:style>
  <w:style w:type="paragraph" w:styleId="23">
    <w:name w:val="toc 2"/>
    <w:basedOn w:val="a"/>
    <w:next w:val="a"/>
    <w:autoRedefine/>
    <w:uiPriority w:val="39"/>
    <w:rsid w:val="00AD17BA"/>
    <w:pPr>
      <w:ind w:left="240"/>
    </w:pPr>
  </w:style>
  <w:style w:type="character" w:styleId="af0">
    <w:name w:val="Hyperlink"/>
    <w:uiPriority w:val="99"/>
    <w:unhideWhenUsed/>
    <w:rsid w:val="00AD17BA"/>
    <w:rPr>
      <w:color w:val="0000FF"/>
      <w:u w:val="single"/>
    </w:rPr>
  </w:style>
  <w:style w:type="paragraph" w:styleId="af1">
    <w:name w:val="header"/>
    <w:basedOn w:val="a"/>
    <w:link w:val="af2"/>
    <w:rsid w:val="00C0280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rsid w:val="00C02804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02804"/>
    <w:rPr>
      <w:sz w:val="24"/>
      <w:szCs w:val="24"/>
    </w:rPr>
  </w:style>
  <w:style w:type="paragraph" w:customStyle="1" w:styleId="Default">
    <w:name w:val="Default"/>
    <w:rsid w:val="002D6CA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Title"/>
    <w:basedOn w:val="a"/>
    <w:next w:val="af4"/>
    <w:qFormat/>
    <w:rsid w:val="002D6CA0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"/>
    <w:qFormat/>
    <w:rsid w:val="002D6CA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3">
    <w:name w:val="Абзац списка1"/>
    <w:basedOn w:val="a"/>
    <w:qFormat/>
    <w:rsid w:val="00DD1719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styleId="af5">
    <w:name w:val="Balloon Text"/>
    <w:basedOn w:val="a"/>
    <w:link w:val="af6"/>
    <w:rsid w:val="00EA091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EA0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62294"/>
    <w:rPr>
      <w:sz w:val="24"/>
      <w:szCs w:val="24"/>
    </w:rPr>
  </w:style>
  <w:style w:type="paragraph" w:styleId="1">
    <w:name w:val="heading 1"/>
    <w:basedOn w:val="a"/>
    <w:next w:val="a"/>
    <w:qFormat/>
    <w:rsid w:val="00E443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E4C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6C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044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622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">
    <w:name w:val="Style2"/>
    <w:basedOn w:val="a"/>
    <w:rsid w:val="00962294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3">
    <w:name w:val="Style3"/>
    <w:basedOn w:val="a"/>
    <w:rsid w:val="0096229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ConsPlusNormal0">
    <w:name w:val="ConsPlusNormal Знак"/>
    <w:link w:val="ConsPlusNormal"/>
    <w:locked/>
    <w:rsid w:val="00962294"/>
    <w:rPr>
      <w:rFonts w:ascii="Arial" w:hAnsi="Arial" w:cs="Arial"/>
      <w:lang w:val="ru-RU" w:eastAsia="ru-RU" w:bidi="ar-SA"/>
    </w:rPr>
  </w:style>
  <w:style w:type="paragraph" w:styleId="a3">
    <w:name w:val="No Spacing"/>
    <w:link w:val="a4"/>
    <w:qFormat/>
    <w:rsid w:val="008E4C5E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locked/>
    <w:rsid w:val="008E4C5E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Body Text Indent"/>
    <w:basedOn w:val="a"/>
    <w:rsid w:val="008E4C5E"/>
    <w:pPr>
      <w:spacing w:after="120"/>
      <w:ind w:left="283"/>
    </w:pPr>
  </w:style>
  <w:style w:type="paragraph" w:customStyle="1" w:styleId="10">
    <w:name w:val="Обычный1"/>
    <w:rsid w:val="008E4C5E"/>
    <w:pPr>
      <w:spacing w:before="100" w:after="100"/>
    </w:pPr>
    <w:rPr>
      <w:snapToGrid w:val="0"/>
      <w:sz w:val="24"/>
    </w:rPr>
  </w:style>
  <w:style w:type="paragraph" w:customStyle="1" w:styleId="Report">
    <w:name w:val="Report"/>
    <w:basedOn w:val="a"/>
    <w:rsid w:val="008E4C5E"/>
    <w:pPr>
      <w:spacing w:line="360" w:lineRule="auto"/>
      <w:ind w:firstLine="567"/>
      <w:jc w:val="both"/>
    </w:pPr>
    <w:rPr>
      <w:szCs w:val="20"/>
    </w:rPr>
  </w:style>
  <w:style w:type="character" w:styleId="a6">
    <w:name w:val="Emphasis"/>
    <w:qFormat/>
    <w:rsid w:val="00E443F4"/>
    <w:rPr>
      <w:i/>
      <w:iCs/>
    </w:rPr>
  </w:style>
  <w:style w:type="paragraph" w:styleId="30">
    <w:name w:val="Body Text Indent 3"/>
    <w:basedOn w:val="a"/>
    <w:link w:val="31"/>
    <w:rsid w:val="00E443F4"/>
    <w:pPr>
      <w:spacing w:after="120"/>
      <w:ind w:left="283"/>
    </w:pPr>
    <w:rPr>
      <w:sz w:val="16"/>
      <w:szCs w:val="16"/>
      <w:lang w:val="en-US"/>
    </w:rPr>
  </w:style>
  <w:style w:type="character" w:customStyle="1" w:styleId="31">
    <w:name w:val="Основной текст с отступом 3 Знак"/>
    <w:link w:val="30"/>
    <w:locked/>
    <w:rsid w:val="00E443F4"/>
    <w:rPr>
      <w:sz w:val="16"/>
      <w:szCs w:val="16"/>
      <w:lang w:val="en-US" w:eastAsia="ru-RU" w:bidi="ar-SA"/>
    </w:rPr>
  </w:style>
  <w:style w:type="paragraph" w:styleId="a7">
    <w:name w:val="List Paragraph"/>
    <w:basedOn w:val="a"/>
    <w:qFormat/>
    <w:rsid w:val="00907A0E"/>
    <w:pPr>
      <w:ind w:left="720"/>
      <w:contextualSpacing/>
    </w:pPr>
    <w:rPr>
      <w:sz w:val="20"/>
      <w:szCs w:val="20"/>
      <w:lang w:val="en-US"/>
    </w:rPr>
  </w:style>
  <w:style w:type="paragraph" w:styleId="a8">
    <w:name w:val="Body Text"/>
    <w:basedOn w:val="a"/>
    <w:rsid w:val="00907A0E"/>
    <w:pPr>
      <w:spacing w:after="120"/>
    </w:pPr>
  </w:style>
  <w:style w:type="paragraph" w:styleId="a9">
    <w:name w:val="Normal (Web)"/>
    <w:basedOn w:val="a"/>
    <w:link w:val="aa"/>
    <w:rsid w:val="00907A0E"/>
    <w:pPr>
      <w:spacing w:before="100" w:beforeAutospacing="1" w:after="100" w:afterAutospacing="1"/>
    </w:pPr>
  </w:style>
  <w:style w:type="character" w:customStyle="1" w:styleId="aa">
    <w:name w:val="Обычный (веб) Знак"/>
    <w:link w:val="a9"/>
    <w:locked/>
    <w:rsid w:val="00907A0E"/>
    <w:rPr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907A0E"/>
    <w:pPr>
      <w:widowControl w:val="0"/>
      <w:autoSpaceDE w:val="0"/>
      <w:autoSpaceDN w:val="0"/>
      <w:adjustRightInd w:val="0"/>
      <w:spacing w:line="443" w:lineRule="exact"/>
      <w:ind w:firstLine="659"/>
    </w:pPr>
  </w:style>
  <w:style w:type="paragraph" w:customStyle="1" w:styleId="11">
    <w:name w:val="Без интервала1"/>
    <w:link w:val="NoSpacingChar"/>
    <w:rsid w:val="00907A0E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907A0E"/>
    <w:rPr>
      <w:rFonts w:ascii="Calibri" w:eastAsia="Calibri" w:hAnsi="Calibri"/>
      <w:sz w:val="22"/>
      <w:szCs w:val="22"/>
      <w:lang w:val="ru-RU" w:eastAsia="ru-RU" w:bidi="ar-SA"/>
    </w:rPr>
  </w:style>
  <w:style w:type="paragraph" w:customStyle="1" w:styleId="ConsNonformat">
    <w:name w:val="ConsNonformat"/>
    <w:rsid w:val="00907A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rsid w:val="00907A0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b">
    <w:name w:val="Table Grid"/>
    <w:basedOn w:val="a1"/>
    <w:rsid w:val="00907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907A0E"/>
    <w:pPr>
      <w:spacing w:after="120" w:line="480" w:lineRule="auto"/>
    </w:pPr>
  </w:style>
  <w:style w:type="character" w:customStyle="1" w:styleId="apple-converted-space">
    <w:name w:val="apple-converted-space"/>
    <w:basedOn w:val="a0"/>
    <w:rsid w:val="00907A0E"/>
  </w:style>
  <w:style w:type="paragraph" w:customStyle="1" w:styleId="22">
    <w:name w:val="Основной текст 22"/>
    <w:basedOn w:val="a"/>
    <w:rsid w:val="00907A0E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372B3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372B35"/>
  </w:style>
  <w:style w:type="paragraph" w:customStyle="1" w:styleId="Style5">
    <w:name w:val="Style5"/>
    <w:basedOn w:val="a"/>
    <w:rsid w:val="00BF4D60"/>
    <w:pPr>
      <w:widowControl w:val="0"/>
      <w:autoSpaceDE w:val="0"/>
      <w:autoSpaceDN w:val="0"/>
      <w:adjustRightInd w:val="0"/>
      <w:spacing w:line="439" w:lineRule="exact"/>
      <w:ind w:firstLine="666"/>
      <w:jc w:val="both"/>
    </w:pPr>
  </w:style>
  <w:style w:type="paragraph" w:customStyle="1" w:styleId="Style1">
    <w:name w:val="Style1"/>
    <w:basedOn w:val="a"/>
    <w:rsid w:val="00BF4D60"/>
    <w:pPr>
      <w:widowControl w:val="0"/>
      <w:autoSpaceDE w:val="0"/>
      <w:autoSpaceDN w:val="0"/>
      <w:adjustRightInd w:val="0"/>
      <w:spacing w:line="299" w:lineRule="exact"/>
      <w:ind w:firstLine="551"/>
      <w:jc w:val="both"/>
    </w:pPr>
  </w:style>
  <w:style w:type="paragraph" w:styleId="21">
    <w:name w:val="Body Text Indent 2"/>
    <w:basedOn w:val="a"/>
    <w:rsid w:val="00704447"/>
    <w:pPr>
      <w:spacing w:after="120" w:line="480" w:lineRule="auto"/>
      <w:ind w:left="283"/>
    </w:pPr>
  </w:style>
  <w:style w:type="paragraph" w:styleId="af">
    <w:name w:val="TOC Heading"/>
    <w:basedOn w:val="1"/>
    <w:next w:val="a"/>
    <w:uiPriority w:val="39"/>
    <w:qFormat/>
    <w:rsid w:val="00AD17B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rsid w:val="00AD17BA"/>
  </w:style>
  <w:style w:type="paragraph" w:styleId="23">
    <w:name w:val="toc 2"/>
    <w:basedOn w:val="a"/>
    <w:next w:val="a"/>
    <w:autoRedefine/>
    <w:uiPriority w:val="39"/>
    <w:rsid w:val="00AD17BA"/>
    <w:pPr>
      <w:ind w:left="240"/>
    </w:pPr>
  </w:style>
  <w:style w:type="character" w:styleId="af0">
    <w:name w:val="Hyperlink"/>
    <w:uiPriority w:val="99"/>
    <w:unhideWhenUsed/>
    <w:rsid w:val="00AD17BA"/>
    <w:rPr>
      <w:color w:val="0000FF"/>
      <w:u w:val="single"/>
    </w:rPr>
  </w:style>
  <w:style w:type="paragraph" w:styleId="af1">
    <w:name w:val="header"/>
    <w:basedOn w:val="a"/>
    <w:link w:val="af2"/>
    <w:rsid w:val="00C0280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rsid w:val="00C02804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02804"/>
    <w:rPr>
      <w:sz w:val="24"/>
      <w:szCs w:val="24"/>
    </w:rPr>
  </w:style>
  <w:style w:type="paragraph" w:customStyle="1" w:styleId="Default">
    <w:name w:val="Default"/>
    <w:rsid w:val="002D6CA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Title"/>
    <w:basedOn w:val="a"/>
    <w:next w:val="af4"/>
    <w:qFormat/>
    <w:rsid w:val="002D6CA0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"/>
    <w:qFormat/>
    <w:rsid w:val="002D6CA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3">
    <w:name w:val="Абзац списка1"/>
    <w:basedOn w:val="a"/>
    <w:qFormat/>
    <w:rsid w:val="00DD1719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styleId="af5">
    <w:name w:val="Balloon Text"/>
    <w:basedOn w:val="a"/>
    <w:link w:val="af6"/>
    <w:rsid w:val="00EA091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EA0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5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5.xml"/><Relationship Id="rId2" Type="http://schemas.microsoft.com/office/2011/relationships/chartColorStyle" Target="colors5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Style" Target="style6.xml"/><Relationship Id="rId2" Type="http://schemas.microsoft.com/office/2011/relationships/chartColorStyle" Target="colors6.xml"/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5892017457778173E-2"/>
          <c:y val="4.7772192487992381E-2"/>
          <c:w val="0.57425860789569538"/>
          <c:h val="0.8530670698018106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2012/2011 </c:v>
                </c:pt>
                <c:pt idx="1">
                  <c:v>2013/2012 </c:v>
                </c:pt>
                <c:pt idx="2">
                  <c:v>2014/2013 </c:v>
                </c:pt>
                <c:pt idx="3">
                  <c:v>2015/2014 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93.56</c:v>
                </c:pt>
                <c:pt idx="1">
                  <c:v>106.89</c:v>
                </c:pt>
                <c:pt idx="2">
                  <c:v>110.51</c:v>
                </c:pt>
                <c:pt idx="3">
                  <c:v>111.55</c:v>
                </c:pt>
                <c:pt idx="4">
                  <c:v>105.68</c:v>
                </c:pt>
                <c:pt idx="5">
                  <c:v>110.96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66B-4777-B3D1-6C912BD42C5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Кемеровская область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2012/2011 </c:v>
                </c:pt>
                <c:pt idx="1">
                  <c:v>2013/2012 </c:v>
                </c:pt>
                <c:pt idx="2">
                  <c:v>2014/2013 </c:v>
                </c:pt>
                <c:pt idx="3">
                  <c:v>2015/2014 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Лист1!$C$2:$C$7</c:f>
              <c:numCache>
                <c:formatCode>0.00</c:formatCode>
                <c:ptCount val="6"/>
                <c:pt idx="0">
                  <c:v>97.75</c:v>
                </c:pt>
                <c:pt idx="1">
                  <c:v>101.48</c:v>
                </c:pt>
                <c:pt idx="2">
                  <c:v>116.85</c:v>
                </c:pt>
                <c:pt idx="3">
                  <c:v>103.36</c:v>
                </c:pt>
                <c:pt idx="4">
                  <c:v>101.78</c:v>
                </c:pt>
                <c:pt idx="5">
                  <c:v>116.13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8491-4A30-89A5-FF84BDA7926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Яйский муниципальный район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2012/2011 </c:v>
                </c:pt>
                <c:pt idx="1">
                  <c:v>2013/2012 </c:v>
                </c:pt>
                <c:pt idx="2">
                  <c:v>2014/2013 </c:v>
                </c:pt>
                <c:pt idx="3">
                  <c:v>2015/2014 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Лист1!$D$2:$D$7</c:f>
              <c:numCache>
                <c:formatCode>0.00</c:formatCode>
                <c:ptCount val="6"/>
                <c:pt idx="0">
                  <c:v>108.86</c:v>
                </c:pt>
                <c:pt idx="1">
                  <c:v>854.4</c:v>
                </c:pt>
                <c:pt idx="2">
                  <c:v>236.96</c:v>
                </c:pt>
                <c:pt idx="3">
                  <c:v>105.13</c:v>
                </c:pt>
                <c:pt idx="4">
                  <c:v>100</c:v>
                </c:pt>
                <c:pt idx="5">
                  <c:v>0.08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8491-4A30-89A5-FF84BDA792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243520"/>
        <c:axId val="24707456"/>
      </c:lineChart>
      <c:catAx>
        <c:axId val="101243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707456"/>
        <c:crosses val="autoZero"/>
        <c:auto val="1"/>
        <c:lblAlgn val="ctr"/>
        <c:lblOffset val="100"/>
        <c:noMultiLvlLbl val="0"/>
      </c:catAx>
      <c:valAx>
        <c:axId val="24707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1243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70594714155033678"/>
          <c:y val="7.0742969525046231E-2"/>
          <c:w val="0.27812791104231982"/>
          <c:h val="0.545563984911404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2012/2011 </c:v>
                </c:pt>
                <c:pt idx="1">
                  <c:v>2013/2012 </c:v>
                </c:pt>
                <c:pt idx="2">
                  <c:v>2014/2013 </c:v>
                </c:pt>
                <c:pt idx="3">
                  <c:v>2015/2014 </c:v>
                </c:pt>
                <c:pt idx="4">
                  <c:v>2016/2015 </c:v>
                </c:pt>
                <c:pt idx="5">
                  <c:v>2017/2016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111.99</c:v>
                </c:pt>
                <c:pt idx="1">
                  <c:v>110.71</c:v>
                </c:pt>
                <c:pt idx="2">
                  <c:v>111.27</c:v>
                </c:pt>
                <c:pt idx="3">
                  <c:v>104.44</c:v>
                </c:pt>
                <c:pt idx="4">
                  <c:v>102.83</c:v>
                </c:pt>
                <c:pt idx="5">
                  <c:v>105.33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D39-4491-8CC3-0BDCAC1D720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Кемеровская область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2012/2011 </c:v>
                </c:pt>
                <c:pt idx="1">
                  <c:v>2013/2012 </c:v>
                </c:pt>
                <c:pt idx="2">
                  <c:v>2014/2013 </c:v>
                </c:pt>
                <c:pt idx="3">
                  <c:v>2015/2014 </c:v>
                </c:pt>
                <c:pt idx="4">
                  <c:v>2016/2015 </c:v>
                </c:pt>
                <c:pt idx="5">
                  <c:v>2017/2016</c:v>
                </c:pt>
              </c:strCache>
            </c:strRef>
          </c:cat>
          <c:val>
            <c:numRef>
              <c:f>Лист1!$C$2:$C$7</c:f>
              <c:numCache>
                <c:formatCode>0.00</c:formatCode>
                <c:ptCount val="6"/>
                <c:pt idx="0">
                  <c:v>110.6</c:v>
                </c:pt>
                <c:pt idx="1">
                  <c:v>108.53</c:v>
                </c:pt>
                <c:pt idx="2">
                  <c:v>97.17</c:v>
                </c:pt>
                <c:pt idx="3">
                  <c:v>102.47</c:v>
                </c:pt>
                <c:pt idx="4">
                  <c:v>98.77</c:v>
                </c:pt>
                <c:pt idx="5">
                  <c:v>104.68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D39-4491-8CC3-0BDCAC1D720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Яйский муниципальный район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2012/2011 </c:v>
                </c:pt>
                <c:pt idx="1">
                  <c:v>2013/2012 </c:v>
                </c:pt>
                <c:pt idx="2">
                  <c:v>2014/2013 </c:v>
                </c:pt>
                <c:pt idx="3">
                  <c:v>2015/2014 </c:v>
                </c:pt>
                <c:pt idx="4">
                  <c:v>2016/2015 </c:v>
                </c:pt>
                <c:pt idx="5">
                  <c:v>2017/2016</c:v>
                </c:pt>
              </c:strCache>
            </c:strRef>
          </c:cat>
          <c:val>
            <c:numRef>
              <c:f>Лист1!$D$2:$D$7</c:f>
              <c:numCache>
                <c:formatCode>0.00</c:formatCode>
                <c:ptCount val="6"/>
                <c:pt idx="0">
                  <c:v>107.88</c:v>
                </c:pt>
                <c:pt idx="1">
                  <c:v>110.47</c:v>
                </c:pt>
                <c:pt idx="2">
                  <c:v>92.4</c:v>
                </c:pt>
                <c:pt idx="3">
                  <c:v>109.31</c:v>
                </c:pt>
                <c:pt idx="4">
                  <c:v>99.75</c:v>
                </c:pt>
                <c:pt idx="5">
                  <c:v>106.68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D39-4491-8CC3-0BDCAC1D72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38432"/>
        <c:axId val="24744320"/>
      </c:lineChart>
      <c:catAx>
        <c:axId val="24738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744320"/>
        <c:crosses val="autoZero"/>
        <c:auto val="1"/>
        <c:lblAlgn val="ctr"/>
        <c:lblOffset val="100"/>
        <c:noMultiLvlLbl val="0"/>
      </c:catAx>
      <c:valAx>
        <c:axId val="24744320"/>
        <c:scaling>
          <c:orientation val="minMax"/>
          <c:max val="1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738432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114.05</c:v>
                </c:pt>
                <c:pt idx="1">
                  <c:v>106.87</c:v>
                </c:pt>
                <c:pt idx="2">
                  <c:v>103.36</c:v>
                </c:pt>
                <c:pt idx="3">
                  <c:v>99.96</c:v>
                </c:pt>
                <c:pt idx="4">
                  <c:v>106.13</c:v>
                </c:pt>
                <c:pt idx="5">
                  <c:v>108.36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947-4FD2-89F9-6BA9AECEEA7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Кемеровская область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124.69</c:v>
                </c:pt>
                <c:pt idx="1">
                  <c:v>81.828999999999994</c:v>
                </c:pt>
                <c:pt idx="2">
                  <c:v>106.08</c:v>
                </c:pt>
                <c:pt idx="3">
                  <c:v>73.81</c:v>
                </c:pt>
                <c:pt idx="4">
                  <c:v>97.18</c:v>
                </c:pt>
                <c:pt idx="5">
                  <c:v>125.63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947-4FD2-89F9-6BA9AECEEA7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Яйский муниципальный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158.32</c:v>
                </c:pt>
                <c:pt idx="1">
                  <c:v>73.47</c:v>
                </c:pt>
                <c:pt idx="2">
                  <c:v>56.75</c:v>
                </c:pt>
                <c:pt idx="3">
                  <c:v>185.4</c:v>
                </c:pt>
                <c:pt idx="4">
                  <c:v>42.89</c:v>
                </c:pt>
                <c:pt idx="5">
                  <c:v>10.69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947-4FD2-89F9-6BA9AECEEA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25139840"/>
        <c:axId val="25149824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Лист1!#REF!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Лист1!$A$2:$A$7</c15:sqref>
                        </c15:formulaRef>
                      </c:ext>
                    </c:extLst>
                    <c:strCache>
                      <c:ptCount val="6"/>
                      <c:pt idx="0">
                        <c:v>2012/2011</c:v>
                      </c:pt>
                      <c:pt idx="1">
                        <c:v>2013/2012</c:v>
                      </c:pt>
                      <c:pt idx="2">
                        <c:v>2014/2013</c:v>
                      </c:pt>
                      <c:pt idx="3">
                        <c:v>2015/2014</c:v>
                      </c:pt>
                      <c:pt idx="4">
                        <c:v>2016/2015</c:v>
                      </c:pt>
                      <c:pt idx="5">
                        <c:v>2017/2016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Лист1!#REF!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E947-4FD2-89F9-6BA9AECEEA74}"/>
                  </c:ext>
                </c:extLst>
              </c15:ser>
            </c15:filteredBarSeries>
            <c15:filteredBarSeries>
              <c15:ser>
                <c:idx val="4"/>
                <c:order val="4"/>
                <c:tx>
                  <c:strRef>
                    <c:extLst>
                      <c:ext xmlns:c15="http://schemas.microsoft.com/office/drawing/2012/chart" uri="{02D57815-91ED-43cb-92C2-25804820EDAC}">
                        <c15:formulaRef>
                          <c15:sqref>Лист1!#REF!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:tx>
                <c:spPr>
                  <a:solidFill>
                    <a:schemeClr val="accent5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xmlns:c15="http://schemas.microsoft.com/office/drawing/2012/chart" uri="{02D57815-91ED-43cb-92C2-25804820EDAC}">
                        <c15:formulaRef>
                          <c15:sqref>Лист1!$A$2:$A$7</c15:sqref>
                        </c15:formulaRef>
                      </c:ext>
                    </c:extLst>
                    <c:strCache>
                      <c:ptCount val="6"/>
                      <c:pt idx="0">
                        <c:v>2012/2011</c:v>
                      </c:pt>
                      <c:pt idx="1">
                        <c:v>2013/2012</c:v>
                      </c:pt>
                      <c:pt idx="2">
                        <c:v>2014/2013</c:v>
                      </c:pt>
                      <c:pt idx="3">
                        <c:v>2015/2014</c:v>
                      </c:pt>
                      <c:pt idx="4">
                        <c:v>2016/2015</c:v>
                      </c:pt>
                      <c:pt idx="5">
                        <c:v>2017/2016</c:v>
                      </c:pt>
                    </c:strCache>
                  </c:strRef>
                </c:cat>
                <c:val>
                  <c:numRef>
                    <c:extLst>
                      <c:ext xmlns:c15="http://schemas.microsoft.com/office/drawing/2012/chart" uri="{02D57815-91ED-43cb-92C2-25804820EDAC}">
                        <c15:formulaRef>
                          <c15:sqref>Лист1!#REF!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4-E947-4FD2-89F9-6BA9AECEEA74}"/>
                  </c:ext>
                </c:extLst>
              </c15:ser>
            </c15:filteredBarSeries>
            <c15:filteredBarSeries>
              <c15:ser>
                <c:idx val="5"/>
                <c:order val="5"/>
                <c:tx>
                  <c:strRef>
                    <c:extLst>
                      <c:ext xmlns:c15="http://schemas.microsoft.com/office/drawing/2012/chart" uri="{02D57815-91ED-43cb-92C2-25804820EDAC}">
                        <c15:formulaRef>
                          <c15:sqref>Лист1!#REF!</c15:sqref>
                        </c15:formulaRef>
                      </c:ext>
                    </c:extLst>
                    <c:strCache>
                      <c:ptCount val="1"/>
                      <c:pt idx="0">
                        <c:v>#REF!</c:v>
                      </c:pt>
                    </c:strCache>
                  </c:strRef>
                </c:tx>
                <c:spPr>
                  <a:solidFill>
                    <a:schemeClr val="accent6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xmlns:c15="http://schemas.microsoft.com/office/drawing/2012/chart" uri="{02D57815-91ED-43cb-92C2-25804820EDAC}">
                        <c15:formulaRef>
                          <c15:sqref>Лист1!$A$2:$A$7</c15:sqref>
                        </c15:formulaRef>
                      </c:ext>
                    </c:extLst>
                    <c:strCache>
                      <c:ptCount val="6"/>
                      <c:pt idx="0">
                        <c:v>2012/2011</c:v>
                      </c:pt>
                      <c:pt idx="1">
                        <c:v>2013/2012</c:v>
                      </c:pt>
                      <c:pt idx="2">
                        <c:v>2014/2013</c:v>
                      </c:pt>
                      <c:pt idx="3">
                        <c:v>2015/2014</c:v>
                      </c:pt>
                      <c:pt idx="4">
                        <c:v>2016/2015</c:v>
                      </c:pt>
                      <c:pt idx="5">
                        <c:v>2017/2016</c:v>
                      </c:pt>
                    </c:strCache>
                  </c:strRef>
                </c:cat>
                <c:val>
                  <c:numRef>
                    <c:extLst>
                      <c:ext xmlns:c15="http://schemas.microsoft.com/office/drawing/2012/chart" uri="{02D57815-91ED-43cb-92C2-25804820EDAC}">
                        <c15:formulaRef>
                          <c15:sqref>Лист1!#REF!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5-E947-4FD2-89F9-6BA9AECEEA74}"/>
                  </c:ext>
                </c:extLst>
              </c15:ser>
            </c15:filteredBarSeries>
          </c:ext>
        </c:extLst>
      </c:barChart>
      <c:catAx>
        <c:axId val="25139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49824"/>
        <c:crosses val="autoZero"/>
        <c:auto val="1"/>
        <c:lblAlgn val="ctr"/>
        <c:lblOffset val="100"/>
        <c:noMultiLvlLbl val="0"/>
      </c:catAx>
      <c:valAx>
        <c:axId val="25149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39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113.82</c:v>
                </c:pt>
                <c:pt idx="1">
                  <c:v>106.63</c:v>
                </c:pt>
                <c:pt idx="2">
                  <c:v>101.53</c:v>
                </c:pt>
                <c:pt idx="3">
                  <c:v>99.77</c:v>
                </c:pt>
                <c:pt idx="4">
                  <c:v>108.72</c:v>
                </c:pt>
                <c:pt idx="5">
                  <c:v>105.46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14-47F5-BB04-7C96A682C79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Кемеровская область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125.06</c:v>
                </c:pt>
                <c:pt idx="1">
                  <c:v>81.55</c:v>
                </c:pt>
                <c:pt idx="2">
                  <c:v>106.43</c:v>
                </c:pt>
                <c:pt idx="3">
                  <c:v>70.36</c:v>
                </c:pt>
                <c:pt idx="4">
                  <c:v>92.19</c:v>
                </c:pt>
                <c:pt idx="5">
                  <c:v>140.13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614-47F5-BB04-7C96A682C79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Яйский муниципальный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62.24</c:v>
                </c:pt>
                <c:pt idx="1">
                  <c:v>72.900000000000006</c:v>
                </c:pt>
                <c:pt idx="2">
                  <c:v>57.99</c:v>
                </c:pt>
                <c:pt idx="3">
                  <c:v>187.26</c:v>
                </c:pt>
                <c:pt idx="4">
                  <c:v>37.85</c:v>
                </c:pt>
                <c:pt idx="5">
                  <c:v>12.77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614-47F5-BB04-7C96A682C7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049728"/>
        <c:axId val="25055616"/>
      </c:barChart>
      <c:catAx>
        <c:axId val="25049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055616"/>
        <c:crosses val="autoZero"/>
        <c:auto val="1"/>
        <c:lblAlgn val="ctr"/>
        <c:lblOffset val="100"/>
        <c:noMultiLvlLbl val="0"/>
      </c:catAx>
      <c:valAx>
        <c:axId val="25055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049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Лист1!$A$3:$A$9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Лист1!$B$3:$B$9</c:f>
              <c:numCache>
                <c:formatCode>0.00</c:formatCode>
                <c:ptCount val="7"/>
                <c:pt idx="0">
                  <c:v>6.5</c:v>
                </c:pt>
                <c:pt idx="1">
                  <c:v>5.5</c:v>
                </c:pt>
                <c:pt idx="2">
                  <c:v>5.5</c:v>
                </c:pt>
                <c:pt idx="3">
                  <c:v>5.2</c:v>
                </c:pt>
                <c:pt idx="4">
                  <c:v>5.6</c:v>
                </c:pt>
                <c:pt idx="5">
                  <c:v>5.5</c:v>
                </c:pt>
                <c:pt idx="6">
                  <c:v>5.0999999999999996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22C-4882-850F-CDD81C5C44A8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Кемеровская область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Лист1!$A$3:$A$9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Лист1!$C$3:$C$9</c:f>
              <c:numCache>
                <c:formatCode>0.00</c:formatCode>
                <c:ptCount val="7"/>
                <c:pt idx="0">
                  <c:v>1.7</c:v>
                </c:pt>
                <c:pt idx="1">
                  <c:v>1.6</c:v>
                </c:pt>
                <c:pt idx="2">
                  <c:v>1.5</c:v>
                </c:pt>
                <c:pt idx="3">
                  <c:v>1.8</c:v>
                </c:pt>
                <c:pt idx="4">
                  <c:v>2.2999999999999998</c:v>
                </c:pt>
                <c:pt idx="5">
                  <c:v>2.2000000000000002</c:v>
                </c:pt>
                <c:pt idx="6">
                  <c:v>1.7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22C-4882-850F-CDD81C5C44A8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Яйский муниципальный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Лист1!$A$3:$A$9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Лист1!$D$3:$D$9</c:f>
              <c:numCache>
                <c:formatCode>0.00</c:formatCode>
                <c:ptCount val="7"/>
                <c:pt idx="0">
                  <c:v>4.2</c:v>
                </c:pt>
                <c:pt idx="1">
                  <c:v>5.0999999999999996</c:v>
                </c:pt>
                <c:pt idx="2">
                  <c:v>4.4000000000000004</c:v>
                </c:pt>
                <c:pt idx="3">
                  <c:v>4.5</c:v>
                </c:pt>
                <c:pt idx="4">
                  <c:v>6.3</c:v>
                </c:pt>
                <c:pt idx="5">
                  <c:v>5.8</c:v>
                </c:pt>
                <c:pt idx="6">
                  <c:v>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22C-4882-850F-CDD81C5C44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188992"/>
        <c:axId val="25198976"/>
      </c:barChart>
      <c:catAx>
        <c:axId val="25188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98976"/>
        <c:crosses val="autoZero"/>
        <c:auto val="1"/>
        <c:lblAlgn val="ctr"/>
        <c:lblOffset val="100"/>
        <c:noMultiLvlLbl val="0"/>
      </c:catAx>
      <c:valAx>
        <c:axId val="251989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88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113.95</c:v>
                </c:pt>
                <c:pt idx="1">
                  <c:v>111.65</c:v>
                </c:pt>
                <c:pt idx="2">
                  <c:v>109.07</c:v>
                </c:pt>
                <c:pt idx="3">
                  <c:v>104.72</c:v>
                </c:pt>
                <c:pt idx="4">
                  <c:v>107.87</c:v>
                </c:pt>
                <c:pt idx="5">
                  <c:v>106.69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5AD-454F-8A3E-86FA6E9773E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Кемеровская область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114.28</c:v>
                </c:pt>
                <c:pt idx="1">
                  <c:v>108.22</c:v>
                </c:pt>
                <c:pt idx="2">
                  <c:v>105.86</c:v>
                </c:pt>
                <c:pt idx="3">
                  <c:v>105.42</c:v>
                </c:pt>
                <c:pt idx="4">
                  <c:v>106.55</c:v>
                </c:pt>
                <c:pt idx="5">
                  <c:v>108.41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AD-454F-8A3E-86FA6E9773E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Яйский муниципальный район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2012/2011</c:v>
                </c:pt>
                <c:pt idx="1">
                  <c:v>2013/2012</c:v>
                </c:pt>
                <c:pt idx="2">
                  <c:v>2014/2013</c:v>
                </c:pt>
                <c:pt idx="3">
                  <c:v>2015/2014</c:v>
                </c:pt>
                <c:pt idx="4">
                  <c:v>2016/2015</c:v>
                </c:pt>
                <c:pt idx="5">
                  <c:v>2017/2016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115.25</c:v>
                </c:pt>
                <c:pt idx="1">
                  <c:v>120.56</c:v>
                </c:pt>
                <c:pt idx="2">
                  <c:v>110.86</c:v>
                </c:pt>
                <c:pt idx="3">
                  <c:v>105.53</c:v>
                </c:pt>
                <c:pt idx="4">
                  <c:v>108.67</c:v>
                </c:pt>
                <c:pt idx="5">
                  <c:v>86.421999999999997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5AD-454F-8A3E-86FA6E9773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216512"/>
        <c:axId val="25218048"/>
      </c:barChart>
      <c:catAx>
        <c:axId val="25216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18048"/>
        <c:crosses val="autoZero"/>
        <c:auto val="1"/>
        <c:lblAlgn val="ctr"/>
        <c:lblOffset val="100"/>
        <c:noMultiLvlLbl val="0"/>
      </c:catAx>
      <c:valAx>
        <c:axId val="25218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216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37BC-9C3D-46FD-9B9B-E40AA88C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126</Pages>
  <Words>19796</Words>
  <Characters>144442</Characters>
  <Application>Microsoft Office Word</Application>
  <DocSecurity>0</DocSecurity>
  <Lines>1203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Организация</Company>
  <LinksUpToDate>false</LinksUpToDate>
  <CharactersWithSpaces>163911</CharactersWithSpaces>
  <SharedDoc>false</SharedDoc>
  <HLinks>
    <vt:vector size="162" baseType="variant">
      <vt:variant>
        <vt:i4>2031665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_Toc508958999</vt:lpwstr>
      </vt:variant>
      <vt:variant>
        <vt:i4>2031665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_Toc508958997</vt:lpwstr>
      </vt:variant>
      <vt:variant>
        <vt:i4>2031665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_Toc508958996</vt:lpwstr>
      </vt:variant>
      <vt:variant>
        <vt:i4>2031665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_Toc508958995</vt:lpwstr>
      </vt:variant>
      <vt:variant>
        <vt:i4>2031665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_Toc508958994</vt:lpwstr>
      </vt:variant>
      <vt:variant>
        <vt:i4>2031665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_Toc508958993</vt:lpwstr>
      </vt:variant>
      <vt:variant>
        <vt:i4>2031665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_Toc508958992</vt:lpwstr>
      </vt:variant>
      <vt:variant>
        <vt:i4>2031665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_Toc508958991</vt:lpwstr>
      </vt:variant>
      <vt:variant>
        <vt:i4>2031665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_Toc508958990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_Toc508958989</vt:lpwstr>
      </vt:variant>
      <vt:variant>
        <vt:i4>1966129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_Toc508958988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_Toc508958987</vt:lpwstr>
      </vt:variant>
      <vt:variant>
        <vt:i4>1966129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_Toc508958986</vt:lpwstr>
      </vt:variant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_Toc508958985</vt:lpwstr>
      </vt:variant>
      <vt:variant>
        <vt:i4>1966129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_Toc508958984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_Toc508958983</vt:lpwstr>
      </vt:variant>
      <vt:variant>
        <vt:i4>1966129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_Toc508958982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_Toc508958981</vt:lpwstr>
      </vt:variant>
      <vt:variant>
        <vt:i4>1966129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_Toc508958980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_Toc508958979</vt:lpwstr>
      </vt:variant>
      <vt:variant>
        <vt:i4>1114161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_Toc508958978</vt:lpwstr>
      </vt:variant>
      <vt:variant>
        <vt:i4>1114161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_Toc508958977</vt:lpwstr>
      </vt:variant>
      <vt:variant>
        <vt:i4>1114161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_Toc508958975</vt:lpwstr>
      </vt:variant>
      <vt:variant>
        <vt:i4>1114161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_Toc508958974</vt:lpwstr>
      </vt:variant>
      <vt:variant>
        <vt:i4>1114161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_Toc508958973</vt:lpwstr>
      </vt:variant>
      <vt:variant>
        <vt:i4>1114161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_Toc508958972</vt:lpwstr>
      </vt:variant>
      <vt:variant>
        <vt:i4>1114161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_Toc508958971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subject/>
  <dc:creator>Customer</dc:creator>
  <cp:keywords/>
  <dc:description/>
  <cp:lastModifiedBy>Елена</cp:lastModifiedBy>
  <cp:revision>5</cp:revision>
  <cp:lastPrinted>2018-11-28T07:10:00Z</cp:lastPrinted>
  <dcterms:created xsi:type="dcterms:W3CDTF">2018-11-15T03:50:00Z</dcterms:created>
  <dcterms:modified xsi:type="dcterms:W3CDTF">2018-11-28T07:16:00Z</dcterms:modified>
</cp:coreProperties>
</file>