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166" w:rsidRPr="00735357" w:rsidRDefault="00FB03DC" w:rsidP="000E628C">
      <w:pPr>
        <w:shd w:val="clear" w:color="auto" w:fill="FFFFFF"/>
        <w:jc w:val="center"/>
      </w:pPr>
      <w:r>
        <w:rPr>
          <w:noProof/>
          <w:lang w:eastAsia="ru-RU"/>
        </w:rPr>
        <w:drawing>
          <wp:inline distT="0" distB="0" distL="0" distR="0">
            <wp:extent cx="923925" cy="91440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166" w:rsidRPr="003F3318" w:rsidRDefault="00594166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594166" w:rsidRPr="003F3318" w:rsidRDefault="00594166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Яйского муниципального района</w:t>
      </w:r>
    </w:p>
    <w:p w:rsidR="00594166" w:rsidRPr="003F3318" w:rsidRDefault="00AD0E71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шестого</w:t>
      </w:r>
      <w:r w:rsidR="00594166" w:rsidRPr="003F3318">
        <w:rPr>
          <w:b/>
          <w:bCs/>
          <w:color w:val="000000"/>
          <w:spacing w:val="-2"/>
          <w:szCs w:val="28"/>
        </w:rPr>
        <w:t xml:space="preserve"> созыва</w:t>
      </w:r>
    </w:p>
    <w:p w:rsidR="00594166" w:rsidRPr="003F3318" w:rsidRDefault="00594166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594166" w:rsidRPr="003F3318" w:rsidRDefault="00594166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РЕШЕНИЕ</w:t>
      </w:r>
    </w:p>
    <w:p w:rsidR="00594166" w:rsidRPr="00D9149F" w:rsidRDefault="00594166" w:rsidP="000E628C">
      <w:pPr>
        <w:shd w:val="clear" w:color="auto" w:fill="FFFFFF"/>
        <w:rPr>
          <w:color w:val="000000"/>
          <w:spacing w:val="-1"/>
          <w:szCs w:val="28"/>
          <w:lang w:val="en-US"/>
        </w:rPr>
      </w:pPr>
    </w:p>
    <w:tbl>
      <w:tblPr>
        <w:tblW w:w="6482" w:type="dxa"/>
        <w:jc w:val="center"/>
        <w:tblLook w:val="01E0" w:firstRow="1" w:lastRow="1" w:firstColumn="1" w:lastColumn="1" w:noHBand="0" w:noVBand="0"/>
      </w:tblPr>
      <w:tblGrid>
        <w:gridCol w:w="850"/>
        <w:gridCol w:w="3224"/>
        <w:gridCol w:w="1211"/>
        <w:gridCol w:w="1197"/>
      </w:tblGrid>
      <w:tr w:rsidR="00594166" w:rsidRPr="00412B21" w:rsidTr="004A55A8">
        <w:trPr>
          <w:jc w:val="center"/>
        </w:trPr>
        <w:tc>
          <w:tcPr>
            <w:tcW w:w="850" w:type="dxa"/>
          </w:tcPr>
          <w:p w:rsidR="00594166" w:rsidRPr="00412B21" w:rsidRDefault="00594166" w:rsidP="004A55A8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412B21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594166" w:rsidRPr="00412B21" w:rsidRDefault="00EB747B" w:rsidP="007A032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29 ноября 2018 года</w:t>
            </w:r>
          </w:p>
        </w:tc>
        <w:tc>
          <w:tcPr>
            <w:tcW w:w="1211" w:type="dxa"/>
          </w:tcPr>
          <w:p w:rsidR="00594166" w:rsidRPr="00412B21" w:rsidRDefault="00594166" w:rsidP="00C52391">
            <w:pPr>
              <w:widowControl w:val="0"/>
              <w:autoSpaceDE w:val="0"/>
              <w:autoSpaceDN w:val="0"/>
              <w:adjustRightInd w:val="0"/>
              <w:ind w:right="-229" w:firstLine="26"/>
              <w:jc w:val="center"/>
              <w:rPr>
                <w:color w:val="000000"/>
                <w:spacing w:val="-1"/>
                <w:szCs w:val="28"/>
              </w:rPr>
            </w:pPr>
            <w:r w:rsidRPr="00412B21"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594166" w:rsidRPr="00412B21" w:rsidRDefault="00EB747B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53</w:t>
            </w:r>
            <w:bookmarkStart w:id="0" w:name="_GoBack"/>
            <w:bookmarkEnd w:id="0"/>
          </w:p>
        </w:tc>
      </w:tr>
    </w:tbl>
    <w:p w:rsidR="00594166" w:rsidRDefault="00594166" w:rsidP="000E628C">
      <w:pPr>
        <w:shd w:val="clear" w:color="auto" w:fill="FFFFFF"/>
        <w:ind w:left="3539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594166" w:rsidRPr="00A516D2" w:rsidRDefault="00594166" w:rsidP="000E628C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594166" w:rsidRPr="00412B21" w:rsidTr="004A55A8">
        <w:tc>
          <w:tcPr>
            <w:tcW w:w="9571" w:type="dxa"/>
          </w:tcPr>
          <w:p w:rsidR="00594166" w:rsidRPr="00412B21" w:rsidRDefault="00594166" w:rsidP="004E1A9C">
            <w:pPr>
              <w:jc w:val="center"/>
              <w:outlineLvl w:val="0"/>
              <w:rPr>
                <w:b/>
                <w:bCs/>
                <w:szCs w:val="28"/>
              </w:rPr>
            </w:pPr>
            <w:r w:rsidRPr="00412B21">
              <w:rPr>
                <w:b/>
                <w:color w:val="000000"/>
                <w:spacing w:val="-1"/>
                <w:szCs w:val="28"/>
              </w:rPr>
              <w:t>Об</w:t>
            </w:r>
            <w:r w:rsidRPr="00412B21">
              <w:rPr>
                <w:b/>
                <w:bCs/>
                <w:szCs w:val="28"/>
              </w:rPr>
              <w:t xml:space="preserve"> утверждении </w:t>
            </w:r>
            <w:r>
              <w:rPr>
                <w:b/>
                <w:bCs/>
                <w:szCs w:val="28"/>
              </w:rPr>
              <w:t xml:space="preserve">стратегии социально-экономического развития </w:t>
            </w:r>
          </w:p>
          <w:p w:rsidR="00594166" w:rsidRPr="00412B21" w:rsidRDefault="00594166" w:rsidP="004E1A9C">
            <w:pPr>
              <w:jc w:val="center"/>
              <w:outlineLvl w:val="0"/>
              <w:rPr>
                <w:b/>
                <w:szCs w:val="28"/>
              </w:rPr>
            </w:pPr>
            <w:r w:rsidRPr="00412B21">
              <w:rPr>
                <w:b/>
                <w:bCs/>
                <w:szCs w:val="28"/>
              </w:rPr>
              <w:t>Яйского муниципального района</w:t>
            </w:r>
            <w:r>
              <w:rPr>
                <w:b/>
                <w:bCs/>
                <w:szCs w:val="28"/>
              </w:rPr>
              <w:t xml:space="preserve"> до 2035 года</w:t>
            </w:r>
          </w:p>
        </w:tc>
      </w:tr>
    </w:tbl>
    <w:p w:rsidR="00594166" w:rsidRDefault="00594166" w:rsidP="000E628C">
      <w:pPr>
        <w:shd w:val="clear" w:color="auto" w:fill="FFFFFF"/>
        <w:ind w:left="48" w:firstLine="660"/>
        <w:rPr>
          <w:szCs w:val="28"/>
        </w:rPr>
      </w:pPr>
    </w:p>
    <w:p w:rsidR="003768AD" w:rsidRDefault="00594166" w:rsidP="003768AD">
      <w:pPr>
        <w:rPr>
          <w:szCs w:val="28"/>
        </w:rPr>
      </w:pPr>
      <w:r w:rsidRPr="00C26EA8">
        <w:rPr>
          <w:spacing w:val="2"/>
          <w:szCs w:val="28"/>
          <w:shd w:val="clear" w:color="auto" w:fill="FFFFFF"/>
        </w:rPr>
        <w:t xml:space="preserve">         </w:t>
      </w:r>
      <w:r w:rsidR="003768AD" w:rsidRPr="00C26EA8">
        <w:rPr>
          <w:spacing w:val="2"/>
          <w:szCs w:val="28"/>
          <w:shd w:val="clear" w:color="auto" w:fill="FFFFFF"/>
        </w:rPr>
        <w:t xml:space="preserve">         В соответствии с</w:t>
      </w:r>
      <w:r w:rsidR="003768AD" w:rsidRPr="00C26EA8">
        <w:rPr>
          <w:rStyle w:val="apple-converted-space"/>
          <w:spacing w:val="2"/>
          <w:szCs w:val="28"/>
          <w:shd w:val="clear" w:color="auto" w:fill="FFFFFF"/>
        </w:rPr>
        <w:t> </w:t>
      </w:r>
      <w:hyperlink r:id="rId5" w:history="1">
        <w:r w:rsidR="003768AD" w:rsidRPr="00C26EA8">
          <w:rPr>
            <w:rStyle w:val="a6"/>
            <w:color w:val="auto"/>
            <w:spacing w:val="2"/>
            <w:szCs w:val="28"/>
            <w:u w:val="none"/>
            <w:shd w:val="clear" w:color="auto" w:fill="FFFFFF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="003768AD" w:rsidRPr="00C26EA8">
        <w:rPr>
          <w:spacing w:val="2"/>
          <w:szCs w:val="28"/>
          <w:shd w:val="clear" w:color="auto" w:fill="FFFFFF"/>
        </w:rPr>
        <w:t>,</w:t>
      </w:r>
      <w:r w:rsidR="003768AD" w:rsidRPr="00C26EA8">
        <w:rPr>
          <w:rStyle w:val="apple-converted-space"/>
          <w:spacing w:val="2"/>
          <w:szCs w:val="28"/>
          <w:shd w:val="clear" w:color="auto" w:fill="FFFFFF"/>
        </w:rPr>
        <w:t> </w:t>
      </w:r>
      <w:hyperlink r:id="rId6" w:history="1">
        <w:r w:rsidR="003768AD" w:rsidRPr="00C26EA8">
          <w:rPr>
            <w:rStyle w:val="a6"/>
            <w:color w:val="auto"/>
            <w:spacing w:val="2"/>
            <w:szCs w:val="28"/>
            <w:u w:val="none"/>
            <w:shd w:val="clear" w:color="auto" w:fill="FFFFFF"/>
          </w:rPr>
          <w:t>Федеральным законом от 28.06.2014 N 172-ФЗ "О стратегическом планировании в Российской Федерации"</w:t>
        </w:r>
      </w:hyperlink>
      <w:r w:rsidR="003768AD" w:rsidRPr="00C26EA8">
        <w:rPr>
          <w:spacing w:val="2"/>
          <w:szCs w:val="28"/>
          <w:shd w:val="clear" w:color="auto" w:fill="FFFFFF"/>
        </w:rPr>
        <w:t>,</w:t>
      </w:r>
      <w:r w:rsidR="003768AD" w:rsidRPr="00C26EA8">
        <w:rPr>
          <w:rStyle w:val="apple-converted-space"/>
          <w:spacing w:val="2"/>
          <w:szCs w:val="28"/>
          <w:shd w:val="clear" w:color="auto" w:fill="FFFFFF"/>
        </w:rPr>
        <w:t> </w:t>
      </w:r>
      <w:hyperlink r:id="rId7" w:history="1">
        <w:r w:rsidR="003768AD" w:rsidRPr="00C26EA8">
          <w:rPr>
            <w:rStyle w:val="a6"/>
            <w:color w:val="auto"/>
            <w:spacing w:val="2"/>
            <w:szCs w:val="28"/>
            <w:u w:val="none"/>
            <w:shd w:val="clear" w:color="auto" w:fill="FFFFFF"/>
          </w:rPr>
          <w:t>Устав</w:t>
        </w:r>
        <w:r w:rsidR="003768AD">
          <w:rPr>
            <w:rStyle w:val="a6"/>
            <w:color w:val="auto"/>
            <w:spacing w:val="2"/>
            <w:szCs w:val="28"/>
            <w:u w:val="none"/>
            <w:shd w:val="clear" w:color="auto" w:fill="FFFFFF"/>
          </w:rPr>
          <w:t>а</w:t>
        </w:r>
        <w:r w:rsidR="003768AD" w:rsidRPr="00C26EA8">
          <w:rPr>
            <w:rStyle w:val="a6"/>
            <w:color w:val="auto"/>
            <w:spacing w:val="2"/>
            <w:szCs w:val="28"/>
            <w:u w:val="none"/>
            <w:shd w:val="clear" w:color="auto" w:fill="FFFFFF"/>
          </w:rPr>
          <w:t xml:space="preserve"> </w:t>
        </w:r>
      </w:hyperlink>
      <w:r w:rsidR="003768AD">
        <w:rPr>
          <w:szCs w:val="28"/>
        </w:rPr>
        <w:t xml:space="preserve">Яйского муниципального района </w:t>
      </w:r>
      <w:r w:rsidR="003768AD" w:rsidRPr="004E1A9C">
        <w:rPr>
          <w:szCs w:val="28"/>
        </w:rPr>
        <w:t xml:space="preserve"> Совет народных депутатов</w:t>
      </w:r>
      <w:r w:rsidR="003768AD">
        <w:rPr>
          <w:szCs w:val="28"/>
        </w:rPr>
        <w:t xml:space="preserve"> Яйского муниципального района</w:t>
      </w:r>
    </w:p>
    <w:p w:rsidR="003768AD" w:rsidRPr="004E1A9C" w:rsidRDefault="003768AD" w:rsidP="003768AD">
      <w:pPr>
        <w:jc w:val="center"/>
        <w:rPr>
          <w:szCs w:val="28"/>
        </w:rPr>
      </w:pPr>
      <w:r>
        <w:rPr>
          <w:szCs w:val="28"/>
        </w:rPr>
        <w:t>РЕШИЛ</w:t>
      </w:r>
      <w:r w:rsidRPr="004E1A9C">
        <w:rPr>
          <w:szCs w:val="28"/>
        </w:rPr>
        <w:t>:</w:t>
      </w:r>
    </w:p>
    <w:p w:rsidR="003768AD" w:rsidRPr="00EF1C5E" w:rsidRDefault="003768AD" w:rsidP="003768AD">
      <w:pPr>
        <w:outlineLvl w:val="0"/>
        <w:rPr>
          <w:szCs w:val="28"/>
        </w:rPr>
      </w:pPr>
      <w:r>
        <w:rPr>
          <w:szCs w:val="28"/>
        </w:rPr>
        <w:t xml:space="preserve">          </w:t>
      </w:r>
      <w:r w:rsidRPr="00EF1C5E">
        <w:rPr>
          <w:szCs w:val="28"/>
        </w:rPr>
        <w:t xml:space="preserve">1. Утвердить </w:t>
      </w:r>
      <w:r w:rsidRPr="00EF1C5E">
        <w:rPr>
          <w:bCs/>
          <w:szCs w:val="28"/>
        </w:rPr>
        <w:t>стратегию социально-экономического развития Яйского муниципального района до 2035 года</w:t>
      </w:r>
      <w:r w:rsidRPr="00EF1C5E">
        <w:rPr>
          <w:szCs w:val="28"/>
        </w:rPr>
        <w:t>.</w:t>
      </w:r>
    </w:p>
    <w:p w:rsidR="003768AD" w:rsidRDefault="003768AD" w:rsidP="003768AD">
      <w:pPr>
        <w:ind w:firstLine="708"/>
        <w:rPr>
          <w:szCs w:val="28"/>
        </w:rPr>
      </w:pPr>
      <w:r>
        <w:rPr>
          <w:szCs w:val="28"/>
        </w:rPr>
        <w:t>2. Контроль за исполнением настоящего решения возложить на председателя комитета по законности и правопорядку Еременко С.В.</w:t>
      </w:r>
    </w:p>
    <w:p w:rsidR="003768AD" w:rsidRDefault="003768AD" w:rsidP="003768AD">
      <w:pPr>
        <w:ind w:firstLine="708"/>
        <w:rPr>
          <w:szCs w:val="28"/>
        </w:rPr>
      </w:pPr>
      <w:r>
        <w:rPr>
          <w:szCs w:val="28"/>
        </w:rPr>
        <w:t xml:space="preserve">3. Настоящее решение разместить в информационно-телекоммуникационной сети «Интернет» </w:t>
      </w:r>
      <w:proofErr w:type="spellStart"/>
      <w:r>
        <w:rPr>
          <w:szCs w:val="28"/>
          <w:lang w:val="en-US"/>
        </w:rPr>
        <w:t>adm</w:t>
      </w:r>
      <w:proofErr w:type="spellEnd"/>
      <w:r w:rsidRPr="005329E5">
        <w:rPr>
          <w:szCs w:val="28"/>
        </w:rPr>
        <w:t>-</w:t>
      </w:r>
      <w:proofErr w:type="spellStart"/>
      <w:r>
        <w:rPr>
          <w:szCs w:val="28"/>
          <w:lang w:val="en-US"/>
        </w:rPr>
        <w:t>yaya</w:t>
      </w:r>
      <w:proofErr w:type="spellEnd"/>
      <w:r w:rsidRPr="005329E5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3768AD" w:rsidRDefault="003768AD" w:rsidP="003768AD">
      <w:pPr>
        <w:ind w:firstLine="708"/>
        <w:rPr>
          <w:szCs w:val="28"/>
        </w:rPr>
      </w:pPr>
      <w:r>
        <w:rPr>
          <w:szCs w:val="28"/>
        </w:rPr>
        <w:t>4. Настоящее решение вступает в силу с 1 января 2019 года.</w:t>
      </w:r>
    </w:p>
    <w:p w:rsidR="00594166" w:rsidRDefault="00594166" w:rsidP="003768AD">
      <w:pPr>
        <w:rPr>
          <w:szCs w:val="28"/>
        </w:rPr>
      </w:pPr>
    </w:p>
    <w:p w:rsidR="00AD0E71" w:rsidRDefault="00AD0E71" w:rsidP="004E1A9C">
      <w:pPr>
        <w:ind w:firstLine="708"/>
        <w:rPr>
          <w:szCs w:val="28"/>
        </w:rPr>
      </w:pPr>
    </w:p>
    <w:p w:rsidR="00AD0E71" w:rsidRDefault="00AD0E71" w:rsidP="004E1A9C">
      <w:pPr>
        <w:ind w:firstLine="708"/>
        <w:rPr>
          <w:szCs w:val="28"/>
        </w:rPr>
      </w:pPr>
    </w:p>
    <w:p w:rsidR="00AD0E71" w:rsidRPr="009606A6" w:rsidRDefault="00AD0E71" w:rsidP="00AD0E71">
      <w:pPr>
        <w:pStyle w:val="a7"/>
        <w:spacing w:after="0"/>
        <w:ind w:left="426"/>
        <w:jc w:val="both"/>
        <w:rPr>
          <w:sz w:val="28"/>
          <w:szCs w:val="28"/>
        </w:rPr>
      </w:pPr>
      <w:r w:rsidRPr="009606A6">
        <w:rPr>
          <w:sz w:val="28"/>
          <w:szCs w:val="28"/>
        </w:rPr>
        <w:t>Председатель Совета народных депутатов</w:t>
      </w:r>
      <w:r w:rsidRPr="009606A6">
        <w:rPr>
          <w:sz w:val="28"/>
          <w:szCs w:val="28"/>
        </w:rPr>
        <w:tab/>
      </w:r>
      <w:r w:rsidRPr="009606A6">
        <w:rPr>
          <w:sz w:val="28"/>
          <w:szCs w:val="28"/>
        </w:rPr>
        <w:tab/>
      </w:r>
      <w:r w:rsidRPr="009606A6">
        <w:rPr>
          <w:sz w:val="28"/>
          <w:szCs w:val="28"/>
        </w:rPr>
        <w:tab/>
      </w:r>
      <w:r w:rsidRPr="009606A6">
        <w:rPr>
          <w:sz w:val="28"/>
          <w:szCs w:val="28"/>
        </w:rPr>
        <w:tab/>
        <w:t xml:space="preserve">                             Яйского муниципального района</w:t>
      </w:r>
      <w:r w:rsidRPr="009606A6">
        <w:rPr>
          <w:sz w:val="28"/>
          <w:szCs w:val="28"/>
        </w:rPr>
        <w:tab/>
      </w:r>
      <w:r w:rsidRPr="009606A6">
        <w:rPr>
          <w:sz w:val="28"/>
          <w:szCs w:val="28"/>
        </w:rPr>
        <w:tab/>
      </w:r>
      <w:r w:rsidRPr="009606A6">
        <w:rPr>
          <w:sz w:val="28"/>
          <w:szCs w:val="28"/>
        </w:rPr>
        <w:tab/>
      </w:r>
      <w:r w:rsidRPr="009606A6">
        <w:rPr>
          <w:sz w:val="28"/>
          <w:szCs w:val="28"/>
        </w:rPr>
        <w:tab/>
      </w:r>
      <w:r w:rsidRPr="009606A6">
        <w:rPr>
          <w:sz w:val="28"/>
          <w:szCs w:val="28"/>
        </w:rPr>
        <w:tab/>
      </w:r>
      <w:proofErr w:type="spellStart"/>
      <w:r w:rsidRPr="009606A6">
        <w:rPr>
          <w:sz w:val="28"/>
          <w:szCs w:val="28"/>
        </w:rPr>
        <w:t>С.А.Иконников</w:t>
      </w:r>
      <w:proofErr w:type="spellEnd"/>
    </w:p>
    <w:p w:rsidR="00AD0E71" w:rsidRPr="009606A6" w:rsidRDefault="00AD0E71" w:rsidP="00AD0E71">
      <w:pPr>
        <w:ind w:firstLine="567"/>
        <w:rPr>
          <w:szCs w:val="28"/>
        </w:rPr>
      </w:pPr>
    </w:p>
    <w:p w:rsidR="00AD0E71" w:rsidRPr="009606A6" w:rsidRDefault="00AD0E71" w:rsidP="00AD0E71">
      <w:pPr>
        <w:tabs>
          <w:tab w:val="left" w:pos="6900"/>
        </w:tabs>
        <w:rPr>
          <w:szCs w:val="28"/>
        </w:rPr>
      </w:pPr>
      <w:r>
        <w:rPr>
          <w:szCs w:val="28"/>
        </w:rPr>
        <w:t xml:space="preserve">       </w:t>
      </w:r>
      <w:r w:rsidRPr="009606A6">
        <w:rPr>
          <w:szCs w:val="28"/>
        </w:rPr>
        <w:t>Глава Яйского</w:t>
      </w:r>
      <w:r>
        <w:rPr>
          <w:szCs w:val="28"/>
        </w:rPr>
        <w:t xml:space="preserve"> </w:t>
      </w:r>
      <w:r w:rsidRPr="009606A6">
        <w:rPr>
          <w:szCs w:val="28"/>
        </w:rPr>
        <w:t xml:space="preserve">муниципального района                                   </w:t>
      </w:r>
      <w:r>
        <w:rPr>
          <w:szCs w:val="28"/>
        </w:rPr>
        <w:t xml:space="preserve">  </w:t>
      </w:r>
      <w:proofErr w:type="spellStart"/>
      <w:r w:rsidRPr="009606A6">
        <w:rPr>
          <w:szCs w:val="28"/>
        </w:rPr>
        <w:t>Е.В.Мяленко</w:t>
      </w:r>
      <w:proofErr w:type="spellEnd"/>
    </w:p>
    <w:p w:rsidR="00594166" w:rsidRDefault="00594166"/>
    <w:sectPr w:rsidR="00594166" w:rsidSect="00EF1C5E">
      <w:pgSz w:w="11906" w:h="16838"/>
      <w:pgMar w:top="851" w:right="709" w:bottom="851" w:left="107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A9C"/>
    <w:rsid w:val="00093EB5"/>
    <w:rsid w:val="000E628C"/>
    <w:rsid w:val="00123A94"/>
    <w:rsid w:val="00160C56"/>
    <w:rsid w:val="00185C65"/>
    <w:rsid w:val="00297325"/>
    <w:rsid w:val="002D3E8D"/>
    <w:rsid w:val="003768AD"/>
    <w:rsid w:val="00377DD7"/>
    <w:rsid w:val="003B4863"/>
    <w:rsid w:val="003F3318"/>
    <w:rsid w:val="004103B7"/>
    <w:rsid w:val="00412B21"/>
    <w:rsid w:val="004A264F"/>
    <w:rsid w:val="004A55A8"/>
    <w:rsid w:val="004B50A0"/>
    <w:rsid w:val="004C4D82"/>
    <w:rsid w:val="004E1A9C"/>
    <w:rsid w:val="00513D76"/>
    <w:rsid w:val="00514111"/>
    <w:rsid w:val="005329E5"/>
    <w:rsid w:val="00594166"/>
    <w:rsid w:val="005B72DD"/>
    <w:rsid w:val="005E29D7"/>
    <w:rsid w:val="00617E31"/>
    <w:rsid w:val="006678E4"/>
    <w:rsid w:val="00674DF6"/>
    <w:rsid w:val="00711426"/>
    <w:rsid w:val="00735357"/>
    <w:rsid w:val="00765790"/>
    <w:rsid w:val="00777A46"/>
    <w:rsid w:val="00786AEC"/>
    <w:rsid w:val="007A032D"/>
    <w:rsid w:val="007B2C56"/>
    <w:rsid w:val="007B7F04"/>
    <w:rsid w:val="007D3E40"/>
    <w:rsid w:val="007E7443"/>
    <w:rsid w:val="007F2F17"/>
    <w:rsid w:val="00807FAA"/>
    <w:rsid w:val="00836F2F"/>
    <w:rsid w:val="008661B0"/>
    <w:rsid w:val="00870BE1"/>
    <w:rsid w:val="008B40AF"/>
    <w:rsid w:val="00910DAD"/>
    <w:rsid w:val="009977AD"/>
    <w:rsid w:val="00A427F9"/>
    <w:rsid w:val="00A516D2"/>
    <w:rsid w:val="00AA275F"/>
    <w:rsid w:val="00AD0E71"/>
    <w:rsid w:val="00B61BED"/>
    <w:rsid w:val="00B67CB3"/>
    <w:rsid w:val="00B80D55"/>
    <w:rsid w:val="00BE4A29"/>
    <w:rsid w:val="00BF662A"/>
    <w:rsid w:val="00C26EA8"/>
    <w:rsid w:val="00C30361"/>
    <w:rsid w:val="00C52391"/>
    <w:rsid w:val="00CE4136"/>
    <w:rsid w:val="00D114C7"/>
    <w:rsid w:val="00D22369"/>
    <w:rsid w:val="00D66BC1"/>
    <w:rsid w:val="00D9149F"/>
    <w:rsid w:val="00DC0D1D"/>
    <w:rsid w:val="00E169C8"/>
    <w:rsid w:val="00E271FB"/>
    <w:rsid w:val="00E34663"/>
    <w:rsid w:val="00E70C00"/>
    <w:rsid w:val="00E83D15"/>
    <w:rsid w:val="00E97F21"/>
    <w:rsid w:val="00EA7420"/>
    <w:rsid w:val="00EB5239"/>
    <w:rsid w:val="00EB747B"/>
    <w:rsid w:val="00EC5A6E"/>
    <w:rsid w:val="00EF1C5E"/>
    <w:rsid w:val="00F07B3C"/>
    <w:rsid w:val="00FB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804BC3"/>
  <w15:docId w15:val="{72917107-D61A-4DDF-98C2-0DE45AD0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FB"/>
    <w:pPr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346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70B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0BE1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EF1C5E"/>
    <w:rPr>
      <w:rFonts w:cs="Times New Roman"/>
    </w:rPr>
  </w:style>
  <w:style w:type="character" w:styleId="a6">
    <w:name w:val="Hyperlink"/>
    <w:basedOn w:val="a0"/>
    <w:uiPriority w:val="99"/>
    <w:rsid w:val="00EF1C5E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rsid w:val="00AD0E71"/>
    <w:pPr>
      <w:spacing w:after="120"/>
      <w:ind w:left="283"/>
      <w:jc w:val="left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D0E71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4461539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204138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5</cp:revision>
  <cp:lastPrinted>2017-02-28T04:21:00Z</cp:lastPrinted>
  <dcterms:created xsi:type="dcterms:W3CDTF">2018-10-22T06:54:00Z</dcterms:created>
  <dcterms:modified xsi:type="dcterms:W3CDTF">2018-11-28T01:24:00Z</dcterms:modified>
</cp:coreProperties>
</file>