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15" w:rsidRDefault="00530715" w:rsidP="00B8669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71550" cy="981075"/>
            <wp:effectExtent l="0" t="0" r="0" b="9525"/>
            <wp:docPr id="7" name="Рисунок 7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15" w:rsidRDefault="00530715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 w:rsidRPr="00F95E98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  <w:r>
        <w:rPr>
          <w:b/>
          <w:bCs/>
          <w:color w:val="000000"/>
          <w:spacing w:val="4"/>
          <w:sz w:val="32"/>
          <w:szCs w:val="32"/>
        </w:rPr>
        <w:t xml:space="preserve"> </w:t>
      </w:r>
    </w:p>
    <w:p w:rsidR="00530715" w:rsidRDefault="00530715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Яйского муниципального района</w:t>
      </w:r>
    </w:p>
    <w:p w:rsidR="00530715" w:rsidRPr="00F95E98" w:rsidRDefault="00530715" w:rsidP="00B86694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пятого созыва</w:t>
      </w:r>
    </w:p>
    <w:p w:rsidR="00530715" w:rsidRDefault="00530715" w:rsidP="00B86694">
      <w:pPr>
        <w:shd w:val="clear" w:color="auto" w:fill="FFFFFF"/>
        <w:rPr>
          <w:b/>
          <w:bCs/>
          <w:color w:val="000000"/>
          <w:spacing w:val="-2"/>
          <w:szCs w:val="28"/>
        </w:rPr>
      </w:pPr>
    </w:p>
    <w:p w:rsidR="00530715" w:rsidRDefault="00530715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F95E98">
        <w:rPr>
          <w:b/>
          <w:bCs/>
          <w:color w:val="000000"/>
          <w:spacing w:val="-2"/>
          <w:sz w:val="32"/>
          <w:szCs w:val="32"/>
        </w:rPr>
        <w:t>Р</w:t>
      </w:r>
      <w:r>
        <w:rPr>
          <w:b/>
          <w:bCs/>
          <w:color w:val="000000"/>
          <w:spacing w:val="-2"/>
          <w:sz w:val="32"/>
          <w:szCs w:val="32"/>
        </w:rPr>
        <w:t>ЕШЕНИЕ</w:t>
      </w:r>
    </w:p>
    <w:p w:rsidR="0096007A" w:rsidRDefault="0096007A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</w:p>
    <w:tbl>
      <w:tblPr>
        <w:tblW w:w="6576" w:type="dxa"/>
        <w:jc w:val="center"/>
        <w:tblLook w:val="01E0" w:firstRow="1" w:lastRow="1" w:firstColumn="1" w:lastColumn="1" w:noHBand="0" w:noVBand="0"/>
      </w:tblPr>
      <w:tblGrid>
        <w:gridCol w:w="614"/>
        <w:gridCol w:w="4136"/>
        <w:gridCol w:w="696"/>
        <w:gridCol w:w="1130"/>
      </w:tblGrid>
      <w:tr w:rsidR="00530715" w:rsidRPr="00E04A2B" w:rsidTr="00C51737">
        <w:trPr>
          <w:trHeight w:val="374"/>
          <w:jc w:val="center"/>
        </w:trPr>
        <w:tc>
          <w:tcPr>
            <w:tcW w:w="614" w:type="dxa"/>
            <w:shd w:val="clear" w:color="auto" w:fill="auto"/>
          </w:tcPr>
          <w:p w:rsidR="00530715" w:rsidRPr="00E04A2B" w:rsidRDefault="00530715" w:rsidP="005B41C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</w:tcPr>
          <w:p w:rsidR="00530715" w:rsidRPr="00E04A2B" w:rsidRDefault="0096007A" w:rsidP="00A54AD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26</w:t>
            </w:r>
            <w:r w:rsidR="00A54AD1">
              <w:rPr>
                <w:color w:val="000000"/>
                <w:spacing w:val="-1"/>
                <w:szCs w:val="28"/>
              </w:rPr>
              <w:t xml:space="preserve"> января </w:t>
            </w:r>
            <w:r>
              <w:rPr>
                <w:color w:val="000000"/>
                <w:spacing w:val="-1"/>
                <w:szCs w:val="28"/>
              </w:rPr>
              <w:t>2017 года</w:t>
            </w:r>
          </w:p>
        </w:tc>
        <w:tc>
          <w:tcPr>
            <w:tcW w:w="696" w:type="dxa"/>
            <w:shd w:val="clear" w:color="auto" w:fill="auto"/>
          </w:tcPr>
          <w:p w:rsidR="00530715" w:rsidRPr="00E04A2B" w:rsidRDefault="00530715" w:rsidP="00B866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:rsidR="00530715" w:rsidRPr="00E04A2B" w:rsidRDefault="0096007A" w:rsidP="00C517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5</w:t>
            </w:r>
          </w:p>
        </w:tc>
      </w:tr>
    </w:tbl>
    <w:p w:rsidR="00530715" w:rsidRDefault="00530715" w:rsidP="00B86694">
      <w:pPr>
        <w:shd w:val="clear" w:color="auto" w:fill="FFFFFF"/>
        <w:jc w:val="center"/>
        <w:rPr>
          <w:color w:val="000000"/>
          <w:spacing w:val="-1"/>
          <w:sz w:val="22"/>
        </w:rPr>
      </w:pPr>
      <w:proofErr w:type="spellStart"/>
      <w:proofErr w:type="gramStart"/>
      <w:r w:rsidRPr="00273C15">
        <w:rPr>
          <w:color w:val="000000"/>
          <w:spacing w:val="-1"/>
          <w:sz w:val="22"/>
        </w:rPr>
        <w:t>пгт.Яя</w:t>
      </w:r>
      <w:proofErr w:type="spellEnd"/>
      <w:proofErr w:type="gramEnd"/>
    </w:p>
    <w:p w:rsidR="00530715" w:rsidRPr="002C6458" w:rsidRDefault="00530715" w:rsidP="00B86694">
      <w:pPr>
        <w:shd w:val="clear" w:color="auto" w:fill="FFFFFF"/>
        <w:jc w:val="center"/>
        <w:rPr>
          <w:color w:val="000000"/>
          <w:spacing w:val="-1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530715" w:rsidRPr="00E04A2B" w:rsidTr="005B41C9">
        <w:tc>
          <w:tcPr>
            <w:tcW w:w="9854" w:type="dxa"/>
            <w:shd w:val="clear" w:color="auto" w:fill="auto"/>
          </w:tcPr>
          <w:p w:rsidR="00530715" w:rsidRPr="00EE6205" w:rsidRDefault="00530715" w:rsidP="005B41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"/>
                <w:szCs w:val="28"/>
              </w:rPr>
            </w:pPr>
            <w:r>
              <w:rPr>
                <w:b/>
                <w:color w:val="000000"/>
                <w:spacing w:val="-1"/>
                <w:szCs w:val="28"/>
              </w:rPr>
              <w:t>Об изменении границ Анжеро-Судженского городского округа и Яйского муниципального района</w:t>
            </w:r>
          </w:p>
        </w:tc>
      </w:tr>
    </w:tbl>
    <w:p w:rsidR="00530715" w:rsidRDefault="00530715">
      <w:bookmarkStart w:id="0" w:name="_GoBack"/>
      <w:bookmarkEnd w:id="0"/>
    </w:p>
    <w:p w:rsidR="00305B31" w:rsidRDefault="00280669" w:rsidP="0096007A">
      <w:pPr>
        <w:ind w:firstLine="708"/>
      </w:pPr>
      <w:r>
        <w:t>В соответствии с распоряжением Коллегии администрации Кемеровской области от 02.09.2016 года № 355-р «Об изменении границ Анжеро-Судженского городского округа и Яйского муниципального района», на основании решений</w:t>
      </w:r>
      <w:r w:rsidR="0093339F">
        <w:t xml:space="preserve"> Совета народных депутатов Дачно-Т</w:t>
      </w:r>
      <w:r w:rsidR="002A5014">
        <w:t xml:space="preserve">роицкого сельского поселения от </w:t>
      </w:r>
      <w:r w:rsidR="00BA1A2C">
        <w:t>24.01.</w:t>
      </w:r>
      <w:r w:rsidR="00421813">
        <w:t>2017 года</w:t>
      </w:r>
      <w:r w:rsidR="002A5014">
        <w:t xml:space="preserve"> </w:t>
      </w:r>
      <w:r w:rsidR="0093339F">
        <w:t xml:space="preserve">№ </w:t>
      </w:r>
      <w:r w:rsidR="00EB324C">
        <w:t>54</w:t>
      </w:r>
      <w:r w:rsidR="0093339F">
        <w:t>, Безлесного сельского поселения о</w:t>
      </w:r>
      <w:r w:rsidR="000328D9">
        <w:t>т</w:t>
      </w:r>
      <w:r w:rsidR="00421813">
        <w:t xml:space="preserve"> 24.01.2017 года</w:t>
      </w:r>
      <w:r w:rsidR="002740F3">
        <w:t xml:space="preserve"> </w:t>
      </w:r>
      <w:r w:rsidR="000328D9">
        <w:t>№</w:t>
      </w:r>
      <w:r w:rsidR="00421813">
        <w:t xml:space="preserve"> 70</w:t>
      </w:r>
      <w:r w:rsidR="002740F3">
        <w:t xml:space="preserve"> </w:t>
      </w:r>
      <w:r w:rsidR="00170DAD">
        <w:t xml:space="preserve">«Об </w:t>
      </w:r>
      <w:r w:rsidR="00421813">
        <w:t>изменении</w:t>
      </w:r>
      <w:r w:rsidR="00170DAD">
        <w:t xml:space="preserve"> границ Анжеро-Судженского городского округа и Яйского муниципального района»</w:t>
      </w:r>
      <w:r w:rsidR="000328D9">
        <w:t>, Совет народных депутатов Яйского муниципального района</w:t>
      </w:r>
    </w:p>
    <w:p w:rsidR="00696E3F" w:rsidRDefault="00696E3F" w:rsidP="0096007A">
      <w:pPr>
        <w:jc w:val="center"/>
      </w:pPr>
      <w:r>
        <w:t>РЕШИЛ:</w:t>
      </w:r>
    </w:p>
    <w:p w:rsidR="00696E3F" w:rsidRDefault="00696E3F" w:rsidP="0096007A">
      <w:pPr>
        <w:ind w:firstLine="851"/>
      </w:pPr>
      <w:r>
        <w:t xml:space="preserve">1. </w:t>
      </w:r>
      <w:r w:rsidR="000F71D2">
        <w:t>Поддержать инициативу об изменении границ Анжеро-Судженского городского округа</w:t>
      </w:r>
      <w:r w:rsidR="00CD454B">
        <w:t>,</w:t>
      </w:r>
      <w:r w:rsidR="000F71D2">
        <w:t xml:space="preserve"> Яйского муниципального района</w:t>
      </w:r>
      <w:r w:rsidR="003F260C">
        <w:t>, Безлесного сельского поселения и Дачно-Троицкого сельского поселения, входящи</w:t>
      </w:r>
      <w:r w:rsidR="00CD454B">
        <w:t>х в состав муниципального образования</w:t>
      </w:r>
      <w:r w:rsidR="000F71D2">
        <w:t>, изложенную в распоряжении Коллегии администрации Кемеровской области от 02.09.2016 года № 355-р «Об изменении границ Анжеро-Судженского городского округа и Яйского муниципального района».</w:t>
      </w:r>
    </w:p>
    <w:p w:rsidR="00696E3F" w:rsidRDefault="00305B31" w:rsidP="00280669">
      <w:pPr>
        <w:ind w:firstLine="708"/>
      </w:pPr>
      <w:r>
        <w:t xml:space="preserve">2. </w:t>
      </w:r>
      <w:r w:rsidR="00696E3F">
        <w:t>Признать утратившим силу решение Совета народных депутатов Яйского муниципального района от 24.11.2016 года № 66 «Об изменении границ Анжеро-Судженского городского округа и Яйского муниципального района».</w:t>
      </w:r>
    </w:p>
    <w:p w:rsidR="00305B31" w:rsidRDefault="00305B31" w:rsidP="00A427F9">
      <w:pPr>
        <w:ind w:firstLine="708"/>
        <w:rPr>
          <w:szCs w:val="28"/>
        </w:rPr>
      </w:pPr>
      <w:r>
        <w:rPr>
          <w:szCs w:val="28"/>
        </w:rPr>
        <w:t>3. Контроль за исполнением настоящего решения возложить на председателя комитета по законности и правопорядку Еременко С.В.</w:t>
      </w:r>
    </w:p>
    <w:p w:rsidR="00305B31" w:rsidRDefault="002A5014" w:rsidP="00A427F9">
      <w:pPr>
        <w:ind w:firstLine="708"/>
        <w:rPr>
          <w:szCs w:val="28"/>
        </w:rPr>
      </w:pPr>
      <w:r>
        <w:rPr>
          <w:szCs w:val="28"/>
        </w:rPr>
        <w:t xml:space="preserve">4. </w:t>
      </w:r>
      <w:r w:rsidR="00305B31">
        <w:rPr>
          <w:szCs w:val="28"/>
        </w:rPr>
        <w:t xml:space="preserve">Настоящее решение разместить в информационно-телекоммуникационной сети «Интернет» </w:t>
      </w:r>
      <w:proofErr w:type="spellStart"/>
      <w:r w:rsidR="00305B31">
        <w:rPr>
          <w:szCs w:val="28"/>
          <w:lang w:val="en-US"/>
        </w:rPr>
        <w:t>adm</w:t>
      </w:r>
      <w:proofErr w:type="spellEnd"/>
      <w:r w:rsidR="00305B31" w:rsidRPr="005329E5">
        <w:rPr>
          <w:szCs w:val="28"/>
        </w:rPr>
        <w:t>-</w:t>
      </w:r>
      <w:proofErr w:type="spellStart"/>
      <w:r w:rsidR="00305B31">
        <w:rPr>
          <w:szCs w:val="28"/>
          <w:lang w:val="en-US"/>
        </w:rPr>
        <w:t>yaya</w:t>
      </w:r>
      <w:proofErr w:type="spellEnd"/>
      <w:r w:rsidR="00305B31" w:rsidRPr="005329E5">
        <w:rPr>
          <w:szCs w:val="28"/>
        </w:rPr>
        <w:t>.</w:t>
      </w:r>
      <w:proofErr w:type="spellStart"/>
      <w:r w:rsidR="00305B31">
        <w:rPr>
          <w:szCs w:val="28"/>
          <w:lang w:val="en-US"/>
        </w:rPr>
        <w:t>ru</w:t>
      </w:r>
      <w:proofErr w:type="spellEnd"/>
      <w:r w:rsidR="00305B31">
        <w:rPr>
          <w:szCs w:val="28"/>
        </w:rPr>
        <w:t>.</w:t>
      </w:r>
    </w:p>
    <w:p w:rsidR="00305B31" w:rsidRDefault="00305B31" w:rsidP="00A427F9">
      <w:pPr>
        <w:ind w:firstLine="708"/>
        <w:rPr>
          <w:szCs w:val="28"/>
        </w:rPr>
      </w:pPr>
      <w:r>
        <w:rPr>
          <w:szCs w:val="28"/>
        </w:rPr>
        <w:t>5. Настоящее решение вступает в силу со дня его обнародования.</w:t>
      </w:r>
    </w:p>
    <w:p w:rsidR="006202C5" w:rsidRDefault="006202C5" w:rsidP="00280669">
      <w:pPr>
        <w:ind w:firstLine="708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1"/>
      </w:tblGrid>
      <w:tr w:rsidR="00305B31" w:rsidTr="00777A46">
        <w:tc>
          <w:tcPr>
            <w:tcW w:w="4253" w:type="dxa"/>
          </w:tcPr>
          <w:p w:rsidR="00305B31" w:rsidRDefault="00305B3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305B31" w:rsidRDefault="00305B3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305B31" w:rsidRPr="00401AFD" w:rsidRDefault="00305B31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305B31" w:rsidRDefault="00305B31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305B31" w:rsidRDefault="00305B31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305B31" w:rsidRPr="00401AFD" w:rsidRDefault="00305B31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</w:tc>
      </w:tr>
      <w:tr w:rsidR="00305B31" w:rsidTr="00777A46">
        <w:tc>
          <w:tcPr>
            <w:tcW w:w="4253" w:type="dxa"/>
          </w:tcPr>
          <w:p w:rsidR="00305B31" w:rsidRPr="00401AFD" w:rsidRDefault="00305B31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305B31" w:rsidRPr="00401AFD" w:rsidRDefault="00305B31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305B31" w:rsidTr="00777A46">
        <w:tc>
          <w:tcPr>
            <w:tcW w:w="4253" w:type="dxa"/>
          </w:tcPr>
          <w:p w:rsidR="00305B31" w:rsidRDefault="00305B3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305B31" w:rsidRPr="00401AFD" w:rsidRDefault="00305B3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305B31" w:rsidRDefault="00305B31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305B31" w:rsidRPr="00B86694" w:rsidRDefault="00305B31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 w:rsidRPr="00B86694">
              <w:rPr>
                <w:szCs w:val="28"/>
              </w:rPr>
              <w:t>Е.В.Мяленко</w:t>
            </w:r>
            <w:proofErr w:type="spellEnd"/>
          </w:p>
        </w:tc>
      </w:tr>
    </w:tbl>
    <w:p w:rsidR="00D66BC1" w:rsidRDefault="00D66BC1"/>
    <w:sectPr w:rsidR="00D66BC1" w:rsidSect="0096007A">
      <w:pgSz w:w="11906" w:h="16838"/>
      <w:pgMar w:top="426" w:right="851" w:bottom="142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15"/>
    <w:rsid w:val="000328D9"/>
    <w:rsid w:val="00072418"/>
    <w:rsid w:val="00082A30"/>
    <w:rsid w:val="000A5DED"/>
    <w:rsid w:val="000F71D2"/>
    <w:rsid w:val="00123A94"/>
    <w:rsid w:val="001331BD"/>
    <w:rsid w:val="00136BE6"/>
    <w:rsid w:val="00160C56"/>
    <w:rsid w:val="00170DAD"/>
    <w:rsid w:val="00172CC9"/>
    <w:rsid w:val="001D5A16"/>
    <w:rsid w:val="002740F3"/>
    <w:rsid w:val="00280669"/>
    <w:rsid w:val="002A5014"/>
    <w:rsid w:val="00305B31"/>
    <w:rsid w:val="00332FB4"/>
    <w:rsid w:val="003757D7"/>
    <w:rsid w:val="00377DD7"/>
    <w:rsid w:val="003F260C"/>
    <w:rsid w:val="00421813"/>
    <w:rsid w:val="00423F87"/>
    <w:rsid w:val="0048715A"/>
    <w:rsid w:val="004B50A0"/>
    <w:rsid w:val="00513D76"/>
    <w:rsid w:val="00530715"/>
    <w:rsid w:val="00560893"/>
    <w:rsid w:val="00617E31"/>
    <w:rsid w:val="006202C5"/>
    <w:rsid w:val="00663550"/>
    <w:rsid w:val="006678E4"/>
    <w:rsid w:val="00696E3F"/>
    <w:rsid w:val="006F776A"/>
    <w:rsid w:val="00705EB8"/>
    <w:rsid w:val="00711426"/>
    <w:rsid w:val="00765790"/>
    <w:rsid w:val="007B7F04"/>
    <w:rsid w:val="007D3E40"/>
    <w:rsid w:val="007F2F17"/>
    <w:rsid w:val="00802EEA"/>
    <w:rsid w:val="0081430E"/>
    <w:rsid w:val="00847414"/>
    <w:rsid w:val="00871DBF"/>
    <w:rsid w:val="00872340"/>
    <w:rsid w:val="00910DAD"/>
    <w:rsid w:val="0093339F"/>
    <w:rsid w:val="0096007A"/>
    <w:rsid w:val="009E60DE"/>
    <w:rsid w:val="00A456C5"/>
    <w:rsid w:val="00A54AD1"/>
    <w:rsid w:val="00AC2136"/>
    <w:rsid w:val="00B97B0F"/>
    <w:rsid w:val="00BA1A2C"/>
    <w:rsid w:val="00BD1D77"/>
    <w:rsid w:val="00C30361"/>
    <w:rsid w:val="00CD454B"/>
    <w:rsid w:val="00D66BC1"/>
    <w:rsid w:val="00DE0BCA"/>
    <w:rsid w:val="00DE0F7E"/>
    <w:rsid w:val="00E169C8"/>
    <w:rsid w:val="00E70C00"/>
    <w:rsid w:val="00EA0EC8"/>
    <w:rsid w:val="00EB324C"/>
    <w:rsid w:val="00EB5239"/>
    <w:rsid w:val="00EC7ED3"/>
    <w:rsid w:val="00FC5BB6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C0770-525D-4A49-92B5-6328DD2E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2017-01-26T08:41:00Z</dcterms:created>
  <dcterms:modified xsi:type="dcterms:W3CDTF">2017-01-26T08:41:00Z</dcterms:modified>
</cp:coreProperties>
</file>