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EC5" w:rsidRPr="006C3EC5" w:rsidRDefault="00EE2B7F" w:rsidP="00EE2B7F">
      <w:pPr>
        <w:jc w:val="right"/>
      </w:pPr>
      <w:r w:rsidRPr="006C3EC5">
        <w:t>Приложение</w:t>
      </w:r>
    </w:p>
    <w:p w:rsidR="006C3EC5" w:rsidRDefault="006C3EC5" w:rsidP="00EE2B7F">
      <w:pPr>
        <w:jc w:val="right"/>
      </w:pPr>
      <w:r w:rsidRPr="006C3EC5">
        <w:t>к решени</w:t>
      </w:r>
      <w:r>
        <w:t xml:space="preserve">ю Совета народных депутатов </w:t>
      </w:r>
    </w:p>
    <w:p w:rsidR="00EE2B7F" w:rsidRDefault="006C3EC5" w:rsidP="00EE2B7F">
      <w:pPr>
        <w:jc w:val="right"/>
      </w:pPr>
      <w:r>
        <w:t>Яйского муниципального района</w:t>
      </w:r>
      <w:r w:rsidR="00EE2B7F" w:rsidRPr="006C3EC5">
        <w:t xml:space="preserve"> </w:t>
      </w:r>
    </w:p>
    <w:p w:rsidR="006C3EC5" w:rsidRPr="006C3EC5" w:rsidRDefault="006C3EC5" w:rsidP="00EE2B7F">
      <w:pPr>
        <w:jc w:val="right"/>
      </w:pPr>
      <w:r>
        <w:t>от 27.12.2018 г. № 65</w:t>
      </w:r>
    </w:p>
    <w:p w:rsidR="00EE2B7F" w:rsidRPr="00A53F3F" w:rsidRDefault="00EE2B7F" w:rsidP="00EE2B7F">
      <w:pPr>
        <w:jc w:val="center"/>
        <w:rPr>
          <w:b/>
        </w:rPr>
      </w:pPr>
    </w:p>
    <w:p w:rsidR="00BF2546" w:rsidRDefault="00325895" w:rsidP="00EE2B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мероприятий по реализации Стратегии социально-экономического развития </w:t>
      </w:r>
    </w:p>
    <w:p w:rsidR="00EE2B7F" w:rsidRPr="00A53F3F" w:rsidRDefault="00325895" w:rsidP="00EE2B7F">
      <w:pPr>
        <w:jc w:val="center"/>
      </w:pPr>
      <w:r>
        <w:rPr>
          <w:b/>
          <w:sz w:val="28"/>
          <w:szCs w:val="28"/>
        </w:rPr>
        <w:t>Яйского муниципального района до 2035 года</w:t>
      </w:r>
    </w:p>
    <w:tbl>
      <w:tblPr>
        <w:tblW w:w="14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655"/>
        <w:gridCol w:w="1141"/>
        <w:gridCol w:w="1134"/>
        <w:gridCol w:w="1134"/>
        <w:gridCol w:w="1134"/>
        <w:gridCol w:w="1134"/>
        <w:gridCol w:w="1985"/>
      </w:tblGrid>
      <w:tr w:rsidR="00EE2B7F" w:rsidRPr="00A53F3F" w:rsidTr="001D2CA8">
        <w:trPr>
          <w:trHeight w:val="555"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  <w:r w:rsidRPr="009170A4">
              <w:rPr>
                <w:rFonts w:eastAsia="Calibri"/>
                <w:b/>
              </w:rPr>
              <w:t xml:space="preserve">№ </w:t>
            </w:r>
            <w:proofErr w:type="spellStart"/>
            <w:r w:rsidRPr="009170A4">
              <w:rPr>
                <w:rFonts w:eastAsia="Calibri"/>
                <w:b/>
              </w:rPr>
              <w:t>п.п</w:t>
            </w:r>
            <w:proofErr w:type="spellEnd"/>
            <w:r w:rsidRPr="009170A4">
              <w:rPr>
                <w:rFonts w:eastAsia="Calibri"/>
                <w:b/>
              </w:rPr>
              <w:t>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  <w:r w:rsidRPr="009170A4">
              <w:rPr>
                <w:rFonts w:eastAsia="Calibri"/>
                <w:b/>
              </w:rPr>
              <w:t>Мероприятие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  <w:r w:rsidRPr="009170A4">
              <w:rPr>
                <w:rFonts w:eastAsia="Calibri"/>
                <w:b/>
              </w:rPr>
              <w:t xml:space="preserve">Срок реализации </w:t>
            </w:r>
          </w:p>
        </w:tc>
        <w:tc>
          <w:tcPr>
            <w:tcW w:w="5677" w:type="dxa"/>
            <w:gridSpan w:val="5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  <w:r w:rsidRPr="009170A4">
              <w:rPr>
                <w:rFonts w:eastAsia="Calibri"/>
                <w:b/>
              </w:rPr>
              <w:t>Объём финансирования, млн рублей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  <w:r w:rsidRPr="009170A4">
              <w:rPr>
                <w:rFonts w:eastAsia="Calibri"/>
                <w:b/>
              </w:rPr>
              <w:t>Ответственный исполнитель</w:t>
            </w:r>
          </w:p>
        </w:tc>
      </w:tr>
      <w:tr w:rsidR="00EE2B7F" w:rsidRPr="00A53F3F" w:rsidTr="001D2CA8">
        <w:trPr>
          <w:trHeight w:val="365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  <w:r w:rsidRPr="009170A4">
              <w:rPr>
                <w:rFonts w:eastAsia="Calibri"/>
                <w:b/>
              </w:rPr>
              <w:t>всего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  <w:r w:rsidRPr="009170A4">
              <w:rPr>
                <w:rFonts w:eastAsia="Calibri"/>
                <w:b/>
              </w:rPr>
              <w:t>в том числе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</w:p>
        </w:tc>
      </w:tr>
      <w:tr w:rsidR="00EE2B7F" w:rsidRPr="00A53F3F" w:rsidTr="001D2CA8">
        <w:trPr>
          <w:trHeight w:val="555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41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9170A4" w:rsidRDefault="00EE2B7F" w:rsidP="001D2CA8">
            <w:pPr>
              <w:autoSpaceDE w:val="0"/>
              <w:autoSpaceDN w:val="0"/>
              <w:adjustRightInd w:val="0"/>
              <w:ind w:left="-97" w:right="-80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9170A4">
              <w:rPr>
                <w:rFonts w:eastAsia="Calibri"/>
                <w:b/>
                <w:sz w:val="18"/>
                <w:szCs w:val="18"/>
              </w:rPr>
              <w:t>федераль-ный</w:t>
            </w:r>
            <w:proofErr w:type="spellEnd"/>
            <w:r w:rsidRPr="009170A4">
              <w:rPr>
                <w:rFonts w:eastAsia="Calibri"/>
                <w:b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9170A4" w:rsidRDefault="00EE2B7F" w:rsidP="001D2CA8">
            <w:pPr>
              <w:autoSpaceDE w:val="0"/>
              <w:autoSpaceDN w:val="0"/>
              <w:adjustRightInd w:val="0"/>
              <w:ind w:left="-97" w:right="-8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170A4">
              <w:rPr>
                <w:rFonts w:eastAsia="Calibri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9170A4" w:rsidRDefault="00EE2B7F" w:rsidP="001D2CA8">
            <w:pPr>
              <w:autoSpaceDE w:val="0"/>
              <w:autoSpaceDN w:val="0"/>
              <w:adjustRightInd w:val="0"/>
              <w:ind w:left="-97" w:right="-8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170A4">
              <w:rPr>
                <w:rFonts w:eastAsia="Calibri"/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9170A4" w:rsidRDefault="00EE2B7F" w:rsidP="001D2CA8">
            <w:pPr>
              <w:ind w:left="-97" w:right="-80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9170A4">
              <w:rPr>
                <w:rFonts w:eastAsia="Calibri"/>
                <w:b/>
                <w:sz w:val="18"/>
                <w:szCs w:val="18"/>
              </w:rPr>
              <w:t>внебюджет-ные</w:t>
            </w:r>
            <w:proofErr w:type="spellEnd"/>
            <w:r w:rsidRPr="009170A4">
              <w:rPr>
                <w:rFonts w:eastAsia="Calibri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E2B7F" w:rsidRPr="009170A4" w:rsidRDefault="00EE2B7F" w:rsidP="001D2CA8">
            <w:pPr>
              <w:jc w:val="center"/>
              <w:rPr>
                <w:rFonts w:eastAsia="Calibri"/>
              </w:rPr>
            </w:pPr>
          </w:p>
        </w:tc>
      </w:tr>
      <w:tr w:rsidR="00EE2B7F" w:rsidRPr="00A53F3F" w:rsidTr="001D2CA8">
        <w:trPr>
          <w:trHeight w:val="54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E2B7F" w:rsidRPr="009170A4" w:rsidRDefault="00EE2B7F" w:rsidP="00EE2B7F">
            <w:pPr>
              <w:jc w:val="both"/>
              <w:rPr>
                <w:rFonts w:eastAsia="Calibri"/>
                <w:b/>
              </w:rPr>
            </w:pPr>
            <w:r w:rsidRPr="009170A4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E2B7F" w:rsidRPr="00FE3ED8" w:rsidRDefault="003E638D" w:rsidP="00FE3ED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Обустройство общественного места по адресу: </w:t>
            </w:r>
            <w:proofErr w:type="spellStart"/>
            <w:r>
              <w:rPr>
                <w:rFonts w:eastAsia="Calibri"/>
              </w:rPr>
              <w:t>пгт.Яя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ул.Советская</w:t>
            </w:r>
            <w:proofErr w:type="spellEnd"/>
            <w:r>
              <w:rPr>
                <w:rFonts w:eastAsia="Calibri"/>
              </w:rPr>
              <w:t>, парк «Тополек»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E2B7F" w:rsidRPr="00FE3ED8" w:rsidRDefault="003E638D" w:rsidP="00FE3ED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2021</w:t>
            </w:r>
            <w:bookmarkStart w:id="0" w:name="_GoBack"/>
            <w:bookmarkEnd w:id="0"/>
            <w:r>
              <w:rPr>
                <w:rFonts w:eastAsia="Calibri"/>
              </w:rPr>
              <w:t>г.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E2B7F" w:rsidRPr="00FE3ED8" w:rsidRDefault="006F25A4" w:rsidP="00FE3ED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EC6840">
              <w:rPr>
                <w:rFonts w:eastAsia="Calibri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FE3ED8" w:rsidRDefault="00EE2B7F" w:rsidP="00FE3ED8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FE3ED8" w:rsidRDefault="00EE2B7F" w:rsidP="00FE3ED8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FE3ED8" w:rsidRDefault="006F25A4" w:rsidP="00FE3ED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6D4859">
              <w:rPr>
                <w:rFonts w:eastAsia="Calibri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2B7F" w:rsidRPr="00FE3ED8" w:rsidRDefault="00EE2B7F" w:rsidP="00FE3ED8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EE2B7F" w:rsidRPr="00FE3ED8" w:rsidRDefault="00EC6840" w:rsidP="00FE3ED8">
            <w:pPr>
              <w:jc w:val="both"/>
              <w:rPr>
                <w:rFonts w:eastAsia="Calibri"/>
              </w:rPr>
            </w:pPr>
            <w:r w:rsidRPr="006477ED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E638D" w:rsidRPr="00A53F3F" w:rsidTr="001D2CA8">
        <w:trPr>
          <w:trHeight w:val="54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both"/>
              <w:rPr>
                <w:rFonts w:eastAsia="Calibri"/>
                <w:b/>
              </w:rPr>
            </w:pPr>
            <w:r w:rsidRPr="009170A4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both"/>
              <w:rPr>
                <w:rFonts w:eastAsia="Calibri"/>
              </w:rPr>
            </w:pPr>
            <w:r w:rsidRPr="00FE3ED8">
              <w:rPr>
                <w:rFonts w:eastAsia="Calibri"/>
                <w:lang w:eastAsia="en-US"/>
              </w:rPr>
              <w:t xml:space="preserve">Капитальный ремонт МБОУ «Яйская ООШ №3», расположенного по адресу:  </w:t>
            </w:r>
            <w:proofErr w:type="spellStart"/>
            <w:r w:rsidRPr="00FE3ED8">
              <w:rPr>
                <w:rFonts w:eastAsia="Calibri"/>
                <w:lang w:eastAsia="en-US"/>
              </w:rPr>
              <w:t>п.г.т</w:t>
            </w:r>
            <w:proofErr w:type="spellEnd"/>
            <w:r w:rsidRPr="00FE3ED8">
              <w:rPr>
                <w:rFonts w:eastAsia="Calibri"/>
                <w:lang w:eastAsia="en-US"/>
              </w:rPr>
              <w:t xml:space="preserve">. </w:t>
            </w:r>
            <w:proofErr w:type="spellStart"/>
            <w:r w:rsidRPr="00FE3ED8">
              <w:rPr>
                <w:rFonts w:eastAsia="Calibri"/>
                <w:lang w:eastAsia="en-US"/>
              </w:rPr>
              <w:t>Яя</w:t>
            </w:r>
            <w:proofErr w:type="spellEnd"/>
            <w:r w:rsidRPr="00FE3ED8">
              <w:rPr>
                <w:rFonts w:eastAsia="Calibri"/>
                <w:lang w:eastAsia="en-US"/>
              </w:rPr>
              <w:t xml:space="preserve"> ул. Озёрная,3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center"/>
              <w:rPr>
                <w:rFonts w:eastAsia="Calibri"/>
              </w:rPr>
            </w:pPr>
            <w:r w:rsidRPr="00FE3ED8">
              <w:rPr>
                <w:rFonts w:eastAsia="Calibri"/>
              </w:rPr>
              <w:t>До 2021г.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center"/>
              <w:rPr>
                <w:rFonts w:eastAsia="Calibri"/>
              </w:rPr>
            </w:pPr>
            <w:r w:rsidRPr="00FE3ED8">
              <w:rPr>
                <w:rFonts w:eastAsia="Calibri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center"/>
              <w:rPr>
                <w:rFonts w:eastAsia="Calibri"/>
              </w:rPr>
            </w:pPr>
            <w:r w:rsidRPr="00FE3ED8">
              <w:rPr>
                <w:rFonts w:eastAsia="Calibri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E638D" w:rsidRPr="00FE3ED8" w:rsidRDefault="003E638D" w:rsidP="003E638D">
            <w:pPr>
              <w:jc w:val="both"/>
              <w:rPr>
                <w:rFonts w:eastAsia="Calibri"/>
              </w:rPr>
            </w:pPr>
            <w:r w:rsidRPr="00FE3ED8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E638D" w:rsidRPr="00A53F3F" w:rsidTr="001D2CA8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E638D" w:rsidRPr="009170A4" w:rsidRDefault="003E638D" w:rsidP="005B0527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Капитальный ремонт здания  для размещения Детского центра творчества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center"/>
              <w:rPr>
                <w:rFonts w:eastAsia="Calibri"/>
              </w:rPr>
            </w:pPr>
            <w:r w:rsidRPr="00FE3ED8">
              <w:rPr>
                <w:rFonts w:eastAsia="Calibri"/>
              </w:rPr>
              <w:t>До 2021г.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3E638D" w:rsidRPr="009170A4" w:rsidRDefault="006D4859" w:rsidP="003E63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6D4859" w:rsidP="003E63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both"/>
              <w:rPr>
                <w:rFonts w:eastAsia="Calibri"/>
              </w:rPr>
            </w:pPr>
            <w:r w:rsidRPr="00FE3ED8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E638D" w:rsidRPr="00A53F3F" w:rsidTr="001D2CA8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E638D" w:rsidRPr="009170A4" w:rsidRDefault="00EF08BC" w:rsidP="003E638D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E638D" w:rsidRPr="009170A4" w:rsidRDefault="006477ED" w:rsidP="003E638D">
            <w:pPr>
              <w:jc w:val="both"/>
              <w:rPr>
                <w:rFonts w:eastAsia="Calibri"/>
              </w:rPr>
            </w:pPr>
            <w:r w:rsidRPr="006477ED">
              <w:rPr>
                <w:rFonts w:eastAsia="Calibri"/>
                <w:color w:val="000000"/>
                <w:lang w:eastAsia="en-US"/>
              </w:rPr>
              <w:t xml:space="preserve">Устройство, модернизация водопроводных сетей в </w:t>
            </w:r>
            <w:proofErr w:type="spellStart"/>
            <w:r w:rsidRPr="006477ED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E638D" w:rsidRPr="009170A4" w:rsidRDefault="006477ED" w:rsidP="003E63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2021г.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3E638D" w:rsidRPr="009170A4" w:rsidRDefault="006F25A4" w:rsidP="003E63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6F25A4" w:rsidP="003E63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6F25A4" w:rsidP="003E638D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638D" w:rsidRPr="009170A4" w:rsidRDefault="003E638D" w:rsidP="003E638D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E638D" w:rsidRPr="009170A4" w:rsidRDefault="006477ED" w:rsidP="003E638D">
            <w:pPr>
              <w:jc w:val="both"/>
              <w:rPr>
                <w:rFonts w:eastAsia="Calibri"/>
              </w:rPr>
            </w:pPr>
            <w:r w:rsidRPr="006477ED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185EC8" w:rsidRPr="00A53F3F" w:rsidTr="00325895">
        <w:trPr>
          <w:trHeight w:val="55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185EC8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185EC8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Реконструкция 37 скважин  в сельских поселениях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185EC8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 2021г.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185EC8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185EC8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6F25A4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6F25A4" w:rsidP="00185EC8">
            <w:pPr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EC8" w:rsidRDefault="00185EC8" w:rsidP="00185EC8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85EC8" w:rsidRPr="009170A4" w:rsidRDefault="00185EC8" w:rsidP="00185EC8">
            <w:pPr>
              <w:jc w:val="both"/>
              <w:rPr>
                <w:rFonts w:eastAsia="Calibri"/>
              </w:rPr>
            </w:pPr>
            <w:r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</w:tbl>
    <w:p w:rsidR="00EE2B7F" w:rsidRPr="00A53F3F" w:rsidRDefault="00EE2B7F" w:rsidP="00EE2B7F">
      <w:pPr>
        <w:jc w:val="both"/>
        <w:outlineLvl w:val="0"/>
      </w:pPr>
    </w:p>
    <w:p w:rsidR="00CD1426" w:rsidRDefault="00CD1426"/>
    <w:tbl>
      <w:tblPr>
        <w:tblW w:w="14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2655"/>
        <w:gridCol w:w="1328"/>
        <w:gridCol w:w="1134"/>
        <w:gridCol w:w="1134"/>
        <w:gridCol w:w="1134"/>
        <w:gridCol w:w="1134"/>
        <w:gridCol w:w="1985"/>
      </w:tblGrid>
      <w:tr w:rsidR="00325895" w:rsidRPr="00325895" w:rsidTr="00325895">
        <w:trPr>
          <w:trHeight w:val="700"/>
          <w:tblHeader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 xml:space="preserve">№ </w:t>
            </w:r>
            <w:proofErr w:type="spellStart"/>
            <w:r w:rsidRPr="00325895">
              <w:rPr>
                <w:rFonts w:eastAsia="Calibri"/>
                <w:b/>
              </w:rPr>
              <w:t>п.п</w:t>
            </w:r>
            <w:proofErr w:type="spellEnd"/>
            <w:r w:rsidRPr="00325895">
              <w:rPr>
                <w:rFonts w:eastAsia="Calibri"/>
                <w:b/>
              </w:rPr>
              <w:t>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Мероприятие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 xml:space="preserve">Срок реализации </w:t>
            </w:r>
          </w:p>
        </w:tc>
        <w:tc>
          <w:tcPr>
            <w:tcW w:w="5864" w:type="dxa"/>
            <w:gridSpan w:val="5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Объём финансирования, млн рублей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Ответственный исполнитель</w:t>
            </w:r>
          </w:p>
        </w:tc>
      </w:tr>
      <w:tr w:rsidR="00325895" w:rsidRPr="00325895" w:rsidTr="00325895">
        <w:trPr>
          <w:trHeight w:val="324"/>
          <w:tblHeader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28" w:type="dxa"/>
            <w:vMerge w:val="restart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всего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в том числе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</w:tr>
      <w:tr w:rsidR="00325895" w:rsidRPr="00325895" w:rsidTr="00325895">
        <w:trPr>
          <w:trHeight w:val="560"/>
          <w:tblHeader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28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ind w:right="-80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325895">
              <w:rPr>
                <w:rFonts w:eastAsia="Calibri"/>
                <w:b/>
                <w:sz w:val="18"/>
                <w:szCs w:val="18"/>
              </w:rPr>
              <w:t>федераль-ный</w:t>
            </w:r>
            <w:proofErr w:type="spellEnd"/>
            <w:r w:rsidRPr="00325895">
              <w:rPr>
                <w:rFonts w:eastAsia="Calibri"/>
                <w:b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ind w:right="-8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25895">
              <w:rPr>
                <w:rFonts w:eastAsia="Calibri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ind w:right="-8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325895">
              <w:rPr>
                <w:rFonts w:eastAsia="Calibri"/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80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 w:rsidRPr="00325895">
              <w:rPr>
                <w:rFonts w:eastAsia="Calibri"/>
                <w:b/>
                <w:sz w:val="18"/>
                <w:szCs w:val="18"/>
              </w:rPr>
              <w:t>внебюджет-ные</w:t>
            </w:r>
            <w:proofErr w:type="spellEnd"/>
            <w:r w:rsidRPr="00325895">
              <w:rPr>
                <w:rFonts w:eastAsia="Calibri"/>
                <w:b/>
                <w:sz w:val="18"/>
                <w:szCs w:val="18"/>
              </w:rPr>
              <w:t xml:space="preserve"> средства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</w:tr>
      <w:tr w:rsidR="00325895" w:rsidRPr="00325895" w:rsidTr="00325895">
        <w:trPr>
          <w:trHeight w:val="555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b/>
                <w:sz w:val="22"/>
                <w:szCs w:val="22"/>
                <w:lang w:eastAsia="en-US"/>
              </w:rPr>
              <w:t>Городская среда</w:t>
            </w:r>
          </w:p>
        </w:tc>
      </w:tr>
      <w:tr w:rsidR="00325895" w:rsidRPr="00325895" w:rsidTr="00325895">
        <w:trPr>
          <w:trHeight w:val="55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 xml:space="preserve">Ремонт и приобретение остановочных павильонов в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25895" w:rsidRPr="00325895" w:rsidTr="00325895">
        <w:trPr>
          <w:trHeight w:val="54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 xml:space="preserve">Устройство контейнерных площадок в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 xml:space="preserve">Устройство пешеходных дорожек (тротуаров) в </w:t>
            </w:r>
            <w:proofErr w:type="spellStart"/>
            <w:proofErr w:type="gramStart"/>
            <w:r w:rsidRPr="00325895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  <w:proofErr w:type="gramEnd"/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>Обустройство памятников в сельских поселениях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>Реконструкция стадиона «Луч»</w:t>
            </w:r>
          </w:p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spacing w:after="200"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>до 2021г.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Строительство спортивных площадок в </w:t>
            </w:r>
            <w:proofErr w:type="spellStart"/>
            <w:r w:rsidRPr="00325895">
              <w:rPr>
                <w:rFonts w:eastAsia="Calibri"/>
              </w:rPr>
              <w:t>с.Улановка</w:t>
            </w:r>
            <w:proofErr w:type="spellEnd"/>
            <w:r w:rsidRPr="00325895">
              <w:rPr>
                <w:rFonts w:eastAsia="Calibri"/>
              </w:rPr>
              <w:t xml:space="preserve">, </w:t>
            </w:r>
            <w:proofErr w:type="spellStart"/>
            <w:r w:rsidRPr="00325895">
              <w:rPr>
                <w:rFonts w:eastAsia="Calibri"/>
              </w:rPr>
              <w:t>с.Кайла</w:t>
            </w:r>
            <w:proofErr w:type="spellEnd"/>
            <w:r w:rsidRPr="00325895">
              <w:rPr>
                <w:rFonts w:eastAsia="Calibri"/>
              </w:rPr>
              <w:t xml:space="preserve">, </w:t>
            </w:r>
            <w:proofErr w:type="spellStart"/>
            <w:r w:rsidRPr="00325895">
              <w:rPr>
                <w:rFonts w:eastAsia="Calibri"/>
              </w:rPr>
              <w:t>п.Безлесный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Главы сельских поселений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Капитальный ремонт моста через </w:t>
            </w:r>
            <w:proofErr w:type="spellStart"/>
            <w:r w:rsidRPr="00325895">
              <w:rPr>
                <w:rFonts w:eastAsia="Calibri"/>
              </w:rPr>
              <w:t>р.Яя</w:t>
            </w:r>
            <w:proofErr w:type="spellEnd"/>
            <w:r w:rsidRPr="00325895">
              <w:rPr>
                <w:rFonts w:eastAsia="Calibri"/>
              </w:rPr>
              <w:t xml:space="preserve"> </w:t>
            </w:r>
            <w:proofErr w:type="spellStart"/>
            <w:r w:rsidRPr="00325895">
              <w:rPr>
                <w:rFonts w:eastAsia="Calibri"/>
              </w:rPr>
              <w:t>д.Наша</w:t>
            </w:r>
            <w:proofErr w:type="spellEnd"/>
            <w:r w:rsidRPr="00325895">
              <w:rPr>
                <w:rFonts w:eastAsia="Calibri"/>
              </w:rPr>
              <w:t xml:space="preserve">-Родина , </w:t>
            </w:r>
            <w:proofErr w:type="spellStart"/>
            <w:r w:rsidRPr="00325895">
              <w:rPr>
                <w:rFonts w:eastAsia="Calibri"/>
              </w:rPr>
              <w:t>с.Мальцево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Глава Яйского городского поселения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5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b/>
                <w:lang w:eastAsia="en-US"/>
              </w:rPr>
              <w:t>Образование</w:t>
            </w:r>
          </w:p>
        </w:tc>
      </w:tr>
      <w:tr w:rsidR="00325895" w:rsidRPr="00325895" w:rsidTr="00325895">
        <w:trPr>
          <w:trHeight w:val="55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Строительство спортивной площадки </w:t>
            </w:r>
            <w:proofErr w:type="spellStart"/>
            <w:r w:rsidRPr="00325895">
              <w:t>Яйской</w:t>
            </w:r>
            <w:proofErr w:type="spellEnd"/>
            <w:r w:rsidRPr="00325895">
              <w:t xml:space="preserve"> ООШ №1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2018-2019г.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25895" w:rsidRPr="00325895" w:rsidTr="00325895">
        <w:trPr>
          <w:trHeight w:val="555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2</w:t>
            </w:r>
          </w:p>
        </w:tc>
        <w:tc>
          <w:tcPr>
            <w:tcW w:w="3544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Строительство нового здания школы-интернат психолого-педагогической поддержки, расположенного по адресу: </w:t>
            </w:r>
            <w:proofErr w:type="spellStart"/>
            <w:r w:rsidRPr="00325895">
              <w:t>п.г.т</w:t>
            </w:r>
            <w:proofErr w:type="spellEnd"/>
            <w:r w:rsidRPr="00325895">
              <w:t xml:space="preserve">. </w:t>
            </w:r>
            <w:proofErr w:type="spellStart"/>
            <w:r w:rsidRPr="00325895">
              <w:t>Яя</w:t>
            </w:r>
            <w:proofErr w:type="spellEnd"/>
            <w:r w:rsidRPr="00325895">
              <w:t>, ул. Больничная,25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4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>Капитальный ремонт МБОУ Яйская ООШ №1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2020-2021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Капитальный ремонт спортивного зала Н-Новониколаевской основной школы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2020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Строительство спортивной  площадки в </w:t>
            </w:r>
            <w:proofErr w:type="spellStart"/>
            <w:r w:rsidRPr="00325895">
              <w:rPr>
                <w:rFonts w:eastAsia="Calibri"/>
              </w:rPr>
              <w:t>Туратской</w:t>
            </w:r>
            <w:proofErr w:type="spellEnd"/>
            <w:r w:rsidRPr="00325895">
              <w:rPr>
                <w:rFonts w:eastAsia="Calibri"/>
              </w:rPr>
              <w:t xml:space="preserve"> ООШ школе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Строительство пристройки  УПК в </w:t>
            </w:r>
            <w:proofErr w:type="spellStart"/>
            <w:r w:rsidRPr="00325895">
              <w:rPr>
                <w:rFonts w:eastAsia="Calibri"/>
              </w:rPr>
              <w:t>Кайлинской</w:t>
            </w:r>
            <w:proofErr w:type="spellEnd"/>
            <w:r w:rsidRPr="00325895">
              <w:rPr>
                <w:rFonts w:eastAsia="Calibri"/>
              </w:rPr>
              <w:t xml:space="preserve"> школе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 xml:space="preserve">Начальник управления Образования Администрации Яйского </w:t>
            </w:r>
            <w:r w:rsidRPr="00325895">
              <w:rPr>
                <w:rFonts w:eastAsia="Calibri"/>
                <w:lang w:eastAsia="en-US"/>
              </w:rPr>
              <w:lastRenderedPageBreak/>
              <w:t>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Ремонт кровли Вознесенской ООШ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Строительство блока начальной школы (цифровой) </w:t>
            </w:r>
            <w:proofErr w:type="spellStart"/>
            <w:r w:rsidRPr="00325895">
              <w:rPr>
                <w:rFonts w:eastAsia="Calibri"/>
              </w:rPr>
              <w:t>Яйской</w:t>
            </w:r>
            <w:proofErr w:type="spellEnd"/>
            <w:r w:rsidRPr="00325895">
              <w:rPr>
                <w:rFonts w:eastAsia="Calibri"/>
              </w:rPr>
              <w:t xml:space="preserve"> средней школы №2 на 250 мест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  <w:lang w:eastAsia="en-US"/>
              </w:rPr>
            </w:pPr>
            <w:r w:rsidRPr="00325895">
              <w:rPr>
                <w:rFonts w:eastAsia="Calibri"/>
                <w:b/>
                <w:lang w:eastAsia="en-US"/>
              </w:rPr>
              <w:t>Культура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Строительство Районного Дома культуры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Капитальный ремонт ЯЯ-</w:t>
            </w:r>
            <w:proofErr w:type="spellStart"/>
            <w:r w:rsidRPr="00325895">
              <w:rPr>
                <w:rFonts w:eastAsia="Calibri"/>
                <w:lang w:eastAsia="en-US"/>
              </w:rPr>
              <w:t>Бориковского</w:t>
            </w:r>
            <w:proofErr w:type="spellEnd"/>
            <w:r w:rsidRPr="00325895">
              <w:rPr>
                <w:rFonts w:eastAsia="Calibri"/>
                <w:lang w:eastAsia="en-US"/>
              </w:rPr>
              <w:t xml:space="preserve"> сельского дома культуры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Строительство СДК с. Кайла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70,0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 xml:space="preserve">Управление культуры и кино администрации Яйского </w:t>
            </w:r>
            <w:r w:rsidRPr="00325895">
              <w:rPr>
                <w:rFonts w:eastAsia="Calibri"/>
                <w:lang w:eastAsia="en-US"/>
              </w:rPr>
              <w:lastRenderedPageBreak/>
              <w:t>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Здравоохранение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>Устройство вентиляции в детском отделении терапевтического корпуса</w:t>
            </w:r>
          </w:p>
        </w:tc>
        <w:tc>
          <w:tcPr>
            <w:tcW w:w="2655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2019 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Главный врач ГБУЗ КО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 xml:space="preserve"> Яйская РБ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Ремонт </w:t>
            </w:r>
            <w:proofErr w:type="spellStart"/>
            <w:r w:rsidRPr="00325895">
              <w:t>ФАПов</w:t>
            </w:r>
            <w:proofErr w:type="spellEnd"/>
          </w:p>
        </w:tc>
        <w:tc>
          <w:tcPr>
            <w:tcW w:w="2655" w:type="dxa"/>
            <w:vAlign w:val="center"/>
          </w:tcPr>
          <w:p w:rsidR="00325895" w:rsidRPr="00325895" w:rsidRDefault="00325895" w:rsidP="00325895">
            <w:pPr>
              <w:jc w:val="center"/>
            </w:pPr>
            <w:r w:rsidRPr="00325895">
              <w:t>2019-2021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Главный врач ГБУЗ КО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 xml:space="preserve"> Яйская РБ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b/>
                <w:lang w:eastAsia="en-US"/>
              </w:rPr>
              <w:t>Физкультура и спорт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Оснащение спортивным инвентарем Центра Тестирования ГТО, образовательных учреждений, спортивные площадки в сельских поселениях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lang w:eastAsia="en-US"/>
              </w:rPr>
              <w:t>Главы сельских поселений, начальник управления образования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b/>
                <w:lang w:eastAsia="en-US"/>
              </w:rPr>
              <w:t>Жилищно-коммунальный комплекс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 xml:space="preserve">Капитальный ремонт маневренного фонда, расположенного по адресу: </w:t>
            </w:r>
            <w:proofErr w:type="spellStart"/>
            <w:proofErr w:type="gramStart"/>
            <w:r w:rsidRPr="00325895">
              <w:rPr>
                <w:color w:val="000000"/>
              </w:rPr>
              <w:t>пгт.Яя</w:t>
            </w:r>
            <w:proofErr w:type="spellEnd"/>
            <w:proofErr w:type="gramEnd"/>
            <w:r w:rsidRPr="00325895">
              <w:rPr>
                <w:color w:val="000000"/>
              </w:rPr>
              <w:t xml:space="preserve">, </w:t>
            </w:r>
            <w:proofErr w:type="spellStart"/>
            <w:r w:rsidRPr="00325895">
              <w:rPr>
                <w:color w:val="000000"/>
              </w:rPr>
              <w:t>ул.Чехова</w:t>
            </w:r>
            <w:proofErr w:type="spellEnd"/>
            <w:r w:rsidRPr="00325895">
              <w:rPr>
                <w:color w:val="000000"/>
              </w:rPr>
              <w:t xml:space="preserve"> 11.</w:t>
            </w:r>
          </w:p>
          <w:p w:rsidR="00325895" w:rsidRPr="00325895" w:rsidRDefault="00325895" w:rsidP="00325895">
            <w:pPr>
              <w:jc w:val="center"/>
              <w:rPr>
                <w:color w:val="000000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>Модернизация водозабора , очистных сооружений, канализационных сетей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>Устройство канализационных сетей нового микрорайона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 xml:space="preserve">Модернизация освещения улично-дорожной сети в </w:t>
            </w:r>
            <w:proofErr w:type="spellStart"/>
            <w:r w:rsidRPr="00325895">
              <w:rPr>
                <w:color w:val="000000"/>
              </w:rPr>
              <w:t>пгт.Яя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>Приобретение техники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>Реконструкция водопроводной сети  в сельских поселениях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895" w:rsidRPr="00325895" w:rsidRDefault="00325895" w:rsidP="00325895">
            <w:pPr>
              <w:jc w:val="center"/>
              <w:rPr>
                <w:color w:val="000000"/>
              </w:rPr>
            </w:pPr>
            <w:r w:rsidRPr="00325895">
              <w:rPr>
                <w:color w:val="000000"/>
              </w:rPr>
              <w:t>Реконструкция теплотрассы в сельских поселениях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 xml:space="preserve">Устройство а/бетонного покрытия автобусного маршрута в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  <w:r w:rsidRPr="00325895">
              <w:rPr>
                <w:rFonts w:eastAsia="Calibri"/>
                <w:color w:val="000000"/>
                <w:lang w:eastAsia="en-US"/>
              </w:rPr>
              <w:t xml:space="preserve"> с остановочными павильонами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lang w:eastAsia="en-US"/>
              </w:rPr>
              <w:t xml:space="preserve">зам. главы по ЖКХ, транспорту, </w:t>
            </w:r>
            <w:r w:rsidRPr="00325895">
              <w:rPr>
                <w:lang w:eastAsia="en-US"/>
              </w:rPr>
              <w:lastRenderedPageBreak/>
              <w:t>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 xml:space="preserve">Капитальный ремонт а/бетонного покрытия автобусного маршрута в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  <w:r w:rsidRPr="00325895">
              <w:rPr>
                <w:rFonts w:eastAsia="Calibri"/>
                <w:color w:val="000000"/>
                <w:lang w:eastAsia="en-US"/>
              </w:rPr>
              <w:t xml:space="preserve"> с остановочными павильонами (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пгт.Яя</w:t>
            </w:r>
            <w:proofErr w:type="spellEnd"/>
            <w:r w:rsidRPr="00325895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ул.Болотная</w:t>
            </w:r>
            <w:proofErr w:type="spellEnd"/>
            <w:r w:rsidRPr="00325895">
              <w:rPr>
                <w:rFonts w:eastAsia="Calibri"/>
                <w:color w:val="000000"/>
                <w:lang w:eastAsia="en-US"/>
              </w:rPr>
              <w:t>, д/с «Чайка»)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  <w:color w:val="000000"/>
                <w:lang w:eastAsia="en-US"/>
              </w:rPr>
              <w:t xml:space="preserve">Устройство а/бетонного покрытия в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с.Кайла</w:t>
            </w:r>
            <w:proofErr w:type="spellEnd"/>
            <w:r w:rsidRPr="00325895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ул.Жихарева</w:t>
            </w:r>
            <w:proofErr w:type="spellEnd"/>
            <w:r w:rsidRPr="00325895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325895">
              <w:rPr>
                <w:rFonts w:eastAsia="Calibri"/>
                <w:color w:val="000000"/>
                <w:lang w:eastAsia="en-US"/>
              </w:rPr>
              <w:t>ул.Центральная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lang w:eastAsia="en-US"/>
              </w:rPr>
              <w:t>зам. главы по ЖКХ, транспорту, связи и строительству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Конкурсы, торжественные мероприятия, фестивали, выставки в учреждениях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Конкурс на лучшее любительское видео, слайд -  шоу о достопримечательностях Кузбасса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с февраля по ноябрь 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Конкурс рисунков «Мой край родной»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с марта по май 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proofErr w:type="spellStart"/>
            <w:r w:rsidRPr="00325895">
              <w:t>Киноальбом</w:t>
            </w:r>
            <w:proofErr w:type="spellEnd"/>
            <w:r w:rsidRPr="00325895">
              <w:t xml:space="preserve"> «Мой Кузбасс» (цикл киномероприятий для школьников о выдающихся людях Кузбасса, космонавтах, артистах, ученых и т.д.)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в течение 2020г.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0,005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4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Цикл познавательных программ «Люби и знай свой край родной»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в течение 2020г.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0,025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Концертная программа «Песни Кузбасской земли»</w:t>
            </w:r>
          </w:p>
          <w:p w:rsidR="00325895" w:rsidRPr="00325895" w:rsidRDefault="00325895" w:rsidP="00325895">
            <w:pPr>
              <w:jc w:val="center"/>
            </w:pP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февраль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0,005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Торжественное мероприятие, посвященное 300 – </w:t>
            </w:r>
            <w:proofErr w:type="spellStart"/>
            <w:r w:rsidRPr="00325895">
              <w:t>летию</w:t>
            </w:r>
            <w:proofErr w:type="spellEnd"/>
            <w:r w:rsidRPr="00325895">
              <w:t xml:space="preserve"> со дня основания Кузбасса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апрель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7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Районный фестиваль самодеятельного творчества, посвященный 300 – </w:t>
            </w:r>
            <w:proofErr w:type="spellStart"/>
            <w:r w:rsidRPr="00325895">
              <w:t>летию</w:t>
            </w:r>
            <w:proofErr w:type="spellEnd"/>
            <w:r w:rsidRPr="00325895">
              <w:t xml:space="preserve"> со дня основания Кузбасса «Кузбасс талантами богат»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сентябрь 2021 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8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«Огни Кузбасса – между прошлым и будущим » творческая встреча с редколлегией   журнала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Март 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0,003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9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«Люблю Кузбасс твои просторы» - районный конкурс   чтецов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Февраль 2020г.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0,002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Управление культуры и кино администрации Яйского </w:t>
            </w:r>
            <w:r w:rsidRPr="00325895">
              <w:lastRenderedPageBreak/>
              <w:t>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10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«Кузбасская сага: дорога длиной в 300 лет…» арт-проект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 xml:space="preserve">с </w:t>
            </w:r>
            <w:proofErr w:type="gramStart"/>
            <w:r w:rsidRPr="00325895">
              <w:t>января  по</w:t>
            </w:r>
            <w:proofErr w:type="gramEnd"/>
            <w:r w:rsidRPr="00325895">
              <w:t xml:space="preserve"> апрель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0,003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11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Районный открытый конкурс юных музыкантов «Звуки музыки»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Март 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12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Районная открытая выставка - конкурс ИЗО и ДПИ «Искусство глазами детей»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Март 2020г.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0,015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13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center"/>
            </w:pPr>
            <w:r w:rsidRPr="00325895">
              <w:t>Районный конкурс хореографических коллективов «Танцуй пока молодой»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Апрель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0,062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14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Оформление в образовательных учреждениях экспозиции «Кузбасс. Вчера, сегодня, завтра»</w:t>
            </w:r>
          </w:p>
          <w:p w:rsidR="00325895" w:rsidRPr="00325895" w:rsidRDefault="00325895" w:rsidP="00325895">
            <w:r w:rsidRPr="00325895">
              <w:t>.</w:t>
            </w:r>
          </w:p>
          <w:p w:rsidR="00325895" w:rsidRPr="00325895" w:rsidRDefault="00325895" w:rsidP="00325895"/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2018, 2019, 2020, 2021г.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0,015</w:t>
            </w:r>
          </w:p>
          <w:p w:rsidR="00325895" w:rsidRPr="00325895" w:rsidRDefault="00325895" w:rsidP="00325895"/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0,015</w:t>
            </w: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Руководители  образовательных учреждений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15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Научно – практическая конференция школьников </w:t>
            </w:r>
            <w:r w:rsidRPr="00325895">
              <w:lastRenderedPageBreak/>
              <w:t>«Первые шаги в науке», посвящённая  300-летию Кузбасса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lastRenderedPageBreak/>
              <w:t>март  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 xml:space="preserve">Начальник управления </w:t>
            </w:r>
            <w:r w:rsidRPr="00325895">
              <w:rPr>
                <w:rFonts w:eastAsia="Calibri"/>
                <w:lang w:eastAsia="en-US"/>
              </w:rPr>
              <w:lastRenderedPageBreak/>
              <w:t>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16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Книжные иллюстративные выставки </w:t>
            </w:r>
          </w:p>
          <w:p w:rsidR="00325895" w:rsidRPr="00325895" w:rsidRDefault="00325895" w:rsidP="00325895">
            <w:r w:rsidRPr="00325895">
              <w:t>«Кузнецкий край – жемчужина Сибири»</w:t>
            </w:r>
          </w:p>
          <w:p w:rsidR="00325895" w:rsidRPr="00325895" w:rsidRDefault="00325895" w:rsidP="00325895"/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в течение 2019 -2020 учебного года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/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Руководители  образовательных учреждений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17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 День Кузбасса в образовательных учреждениях района 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последний день каждой четверти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/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Руководители  образовательных учреждений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18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Районная туристско-краеведческая, учебно-исследовательская конференция «Живи, Кузнецкая земля!»</w:t>
            </w:r>
          </w:p>
          <w:p w:rsidR="00325895" w:rsidRPr="00325895" w:rsidRDefault="00325895" w:rsidP="00325895"/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Апрель 2021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 xml:space="preserve">0,003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 xml:space="preserve">0,003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19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этап областного конкурса мастер-классов для педагогов естественнонаучной направленности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20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Участие в областной акции «Люби и знай родной Кузбасс»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Октябрь 2018, 2019, 2020 гг.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21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 xml:space="preserve">Участие в  областном конкурсе на знание  государственной </w:t>
            </w:r>
            <w:r w:rsidRPr="00325895">
              <w:lastRenderedPageBreak/>
              <w:t>символики  России и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lastRenderedPageBreak/>
              <w:t>Октябрь  2018, 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 xml:space="preserve">Начальник управления </w:t>
            </w:r>
            <w:r w:rsidRPr="00325895">
              <w:rPr>
                <w:rFonts w:eastAsia="Calibri"/>
                <w:lang w:eastAsia="en-US"/>
              </w:rPr>
              <w:lastRenderedPageBreak/>
              <w:t>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22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Очная краеведческая викторина «Мой дом - Кузбасс»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2020 год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23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конкурс юных поэтов «И лаской, и душой к тебе, Кузбасс!»</w:t>
            </w:r>
          </w:p>
          <w:p w:rsidR="00325895" w:rsidRPr="00325895" w:rsidRDefault="00325895" w:rsidP="00325895">
            <w:pPr>
              <w:jc w:val="both"/>
            </w:pP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февраль  2020, 2021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24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 xml:space="preserve">Районный этап областного конкурса фоторабот «Красота природы Кузбасса» </w:t>
            </w:r>
          </w:p>
          <w:p w:rsidR="00325895" w:rsidRPr="00325895" w:rsidRDefault="00325895" w:rsidP="00325895">
            <w:pPr>
              <w:jc w:val="both"/>
            </w:pP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сентябрь 2018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25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конкурс сочинений «Желаю тебе, мой край родной…»</w:t>
            </w:r>
          </w:p>
          <w:p w:rsidR="00325895" w:rsidRPr="00325895" w:rsidRDefault="00325895" w:rsidP="00325895">
            <w:pPr>
              <w:jc w:val="both"/>
            </w:pP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Апрель 2021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26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этап  областной акции «Подари свой лес потомкам»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сентябрь – октябрь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2018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27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этап областной экологической акции «Сохраним первоцветы  Кузбасса»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март – апрель 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ЦДТ 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28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 этап областного экологического конкурса «Зеркало природы»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май  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29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 этап областного экологического конкурса «Флористическая радуга»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Март 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30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 xml:space="preserve">Районный  этап областного </w:t>
            </w:r>
            <w:hyperlink r:id="rId5" w:tgtFrame="_blank" w:history="1">
              <w:r w:rsidRPr="00325895">
                <w:rPr>
                  <w:color w:val="002500"/>
                  <w:bdr w:val="none" w:sz="0" w:space="0" w:color="auto" w:frame="1"/>
                </w:rPr>
                <w:t>конкурса фоторабот «Мир глазами натуралиста»</w:t>
              </w:r>
            </w:hyperlink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Январь  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31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Районный этап  областного конкурса «Сохраним  кузбасские леса»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Декабрь 2018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32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Районная выставка по ДПИ «Сибирские таланты»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Март 2021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33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Мастер – класс от чемпионов Кузбасса «Спортивная молодежь – здоровая нация». (Сорокина Ольга Алексеевна – чемпионка Кузбасса, России и Европы по </w:t>
            </w:r>
            <w:proofErr w:type="spellStart"/>
            <w:r w:rsidRPr="00325895">
              <w:t>кекусенкай</w:t>
            </w:r>
            <w:proofErr w:type="spellEnd"/>
            <w:r w:rsidRPr="00325895">
              <w:t xml:space="preserve"> карате, Кемерово; </w:t>
            </w:r>
            <w:proofErr w:type="spellStart"/>
            <w:r w:rsidRPr="00325895">
              <w:t>Стеклянников</w:t>
            </w:r>
            <w:proofErr w:type="spellEnd"/>
            <w:r w:rsidRPr="00325895">
              <w:t xml:space="preserve"> Игорь Александрович – чемпион Европы, гиревой спорт, </w:t>
            </w:r>
            <w:proofErr w:type="spellStart"/>
            <w:r w:rsidRPr="00325895">
              <w:t>Яя</w:t>
            </w:r>
            <w:proofErr w:type="spellEnd"/>
            <w:r w:rsidRPr="00325895">
              <w:t>)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2019 год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МБУДО «Яйская детская юношеская спортивная школа»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34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Спортивный праздник «Олимпизм шагает по Кузбассу», приуроченный к  Летним Олимпийским играм 2020г.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2020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МБУДО «Яйская детская юношеская спортивная школа»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35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«300 золотых знаков отличия ВФСК ГТО за 1000 дней»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2018-2021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 xml:space="preserve">МБУДО «Яйская детская юношеская </w:t>
            </w:r>
            <w:r w:rsidRPr="00325895">
              <w:lastRenderedPageBreak/>
              <w:t>спортивная школа»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36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Праздник «Способность + труд = успех»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Июнь 2019,  2020, 2021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0,270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rPr>
                <w:rFonts w:eastAsia="Calibri"/>
                <w:lang w:eastAsia="en-US"/>
              </w:rPr>
              <w:t>Начальник управления Образования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37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Культурно – досуговая программа «Намедни»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2019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МБОУ ДО «Центр детского творчества»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38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Создание мини – музея «Край родной» в ДОУ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2020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0,005</w:t>
            </w:r>
          </w:p>
        </w:tc>
        <w:tc>
          <w:tcPr>
            <w:tcW w:w="1985" w:type="dxa"/>
          </w:tcPr>
          <w:p w:rsidR="00325895" w:rsidRPr="00325895" w:rsidRDefault="00325895" w:rsidP="00325895">
            <w:r w:rsidRPr="00325895">
              <w:t>Детские образовательные учреждения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39</w:t>
            </w:r>
          </w:p>
        </w:tc>
        <w:tc>
          <w:tcPr>
            <w:tcW w:w="3544" w:type="dxa"/>
            <w:shd w:val="clear" w:color="auto" w:fill="auto"/>
          </w:tcPr>
          <w:p w:rsidR="00325895" w:rsidRPr="00325895" w:rsidRDefault="00325895" w:rsidP="00325895">
            <w:pPr>
              <w:ind w:right="-108"/>
            </w:pPr>
            <w:r w:rsidRPr="00325895">
              <w:t>Акция «300 рук для Процветания Кузбасса»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40</w:t>
            </w:r>
          </w:p>
        </w:tc>
        <w:tc>
          <w:tcPr>
            <w:tcW w:w="3544" w:type="dxa"/>
            <w:shd w:val="clear" w:color="auto" w:fill="auto"/>
          </w:tcPr>
          <w:p w:rsidR="00325895" w:rsidRPr="00325895" w:rsidRDefault="00325895" w:rsidP="00325895">
            <w:pPr>
              <w:ind w:right="-108"/>
            </w:pPr>
            <w:r w:rsidRPr="00325895">
              <w:t>Смотр-конкурс агитбригад «Здоровое поколение – здоровая нация», в рамках празднования 300-летия Кузбасса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41</w:t>
            </w:r>
          </w:p>
        </w:tc>
        <w:tc>
          <w:tcPr>
            <w:tcW w:w="3544" w:type="dxa"/>
            <w:shd w:val="clear" w:color="auto" w:fill="auto"/>
          </w:tcPr>
          <w:p w:rsidR="00325895" w:rsidRPr="00325895" w:rsidRDefault="00325895" w:rsidP="00325895">
            <w:pPr>
              <w:ind w:right="-108"/>
            </w:pPr>
            <w:r w:rsidRPr="00325895">
              <w:t>Конкурс социальной рекламы «Мир – в котором живем МЫ!» в рамках празднования 300-летия Кузбасса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42</w:t>
            </w:r>
          </w:p>
        </w:tc>
        <w:tc>
          <w:tcPr>
            <w:tcW w:w="3544" w:type="dxa"/>
            <w:shd w:val="clear" w:color="auto" w:fill="auto"/>
          </w:tcPr>
          <w:p w:rsidR="00325895" w:rsidRPr="00325895" w:rsidRDefault="00325895" w:rsidP="00325895">
            <w:r w:rsidRPr="00325895">
              <w:rPr>
                <w:color w:val="000000"/>
              </w:rPr>
              <w:t xml:space="preserve">«Нам Память дана для будущей жизни!»  Проведение благоустройства памятных мест, аллей славы и мест воинских захоронений ветеранов Великой </w:t>
            </w:r>
            <w:r w:rsidRPr="00325895">
              <w:rPr>
                <w:color w:val="000000"/>
              </w:rPr>
              <w:lastRenderedPageBreak/>
              <w:t xml:space="preserve">Отечественной войны 1941 –1945 годов 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lastRenderedPageBreak/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43</w:t>
            </w:r>
          </w:p>
        </w:tc>
        <w:tc>
          <w:tcPr>
            <w:tcW w:w="3544" w:type="dxa"/>
            <w:shd w:val="clear" w:color="auto" w:fill="auto"/>
          </w:tcPr>
          <w:p w:rsidR="00325895" w:rsidRPr="00325895" w:rsidRDefault="00325895" w:rsidP="00325895">
            <w:pPr>
              <w:rPr>
                <w:color w:val="000000"/>
              </w:rPr>
            </w:pPr>
            <w:r w:rsidRPr="00325895">
              <w:rPr>
                <w:color w:val="000000"/>
              </w:rPr>
              <w:t>Акция-шествие «Набатом в сердцах»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snapToGrid w:val="0"/>
            </w:pPr>
            <w:r w:rsidRPr="00325895">
              <w:t>Районный форум Добровольцев и волонтёров «Наше Дело – Наше Будущее»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snapToGrid w:val="0"/>
            </w:pPr>
            <w:r w:rsidRPr="00325895">
              <w:t>Создание сборника «Комсомольская Слава земли Кузнецкой», о комсомольских делах в Яйском районе,</w:t>
            </w:r>
            <w:r w:rsidRPr="00325895">
              <w:rPr>
                <w:sz w:val="20"/>
                <w:szCs w:val="20"/>
              </w:rPr>
              <w:t xml:space="preserve"> в рамках празднования 300-летия Кузбасса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jc w:val="center"/>
            </w:pPr>
            <w:r w:rsidRPr="00325895">
              <w:t>ежегодно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ind w:right="-108"/>
              <w:jc w:val="center"/>
            </w:pPr>
            <w:r w:rsidRPr="00325895"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jc w:val="center"/>
            </w:pPr>
            <w:r w:rsidRPr="00325895">
              <w:t>по молодежной политике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46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jc w:val="both"/>
            </w:pPr>
            <w:r w:rsidRPr="00325895">
              <w:t>Открытый турнир Яйского муниципального района по волейболу среди мужских команд, посвященный 300-летию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Январь ежегодно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47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Открытый турнир Яйского муниципального района по мини-футболу памяти А.Н. Титова, приуроченный к празднованию 300-летия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Январь-февраль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48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Открытая лыжная гонка Яйского муниципального района памяти Г.З. </w:t>
            </w:r>
            <w:proofErr w:type="spellStart"/>
            <w:r w:rsidRPr="00325895">
              <w:t>Жалеева</w:t>
            </w:r>
            <w:proofErr w:type="spellEnd"/>
            <w:r w:rsidRPr="00325895">
              <w:t>, посвященная 300-летия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февраль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49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«Яйская лыжня-2018. Закрытие лыжного сезона» приуроченная </w:t>
            </w:r>
            <w:r w:rsidRPr="00325895">
              <w:lastRenderedPageBreak/>
              <w:t>к празднованию 300-летия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lastRenderedPageBreak/>
              <w:t>март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lastRenderedPageBreak/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50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Открытое первенство Яйского муниципального района по волейболу памяти А.И. </w:t>
            </w:r>
            <w:proofErr w:type="spellStart"/>
            <w:r w:rsidRPr="00325895">
              <w:t>Магнушевского</w:t>
            </w:r>
            <w:proofErr w:type="spellEnd"/>
            <w:r w:rsidRPr="00325895">
              <w:t xml:space="preserve"> посвященное 300-летию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апрель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51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Открытое первенство Яйского муниципального района по гиревому спорту среди детей, юношей и девушек посвященное 300-летию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 xml:space="preserve">апрель 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52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Открытый турнир Яйского муниципального района по настольному теннису «Лига сильнейших», посвященный 300-летию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май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53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Соревнования по мини-футболу среди мужчин, посвящённые 300-летию Кемеровской области 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июнь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54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>Спартакиада Яйского района, посвященная Дню физкультурника и 300-летию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август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55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Областные соревнования по гиревому спорту на призы Главы Яйского муниципального </w:t>
            </w:r>
            <w:r w:rsidRPr="00325895">
              <w:lastRenderedPageBreak/>
              <w:t xml:space="preserve">района, посвященные 300 – </w:t>
            </w:r>
            <w:proofErr w:type="spellStart"/>
            <w:r w:rsidRPr="00325895">
              <w:t>летию</w:t>
            </w:r>
            <w:proofErr w:type="spellEnd"/>
            <w:r w:rsidRPr="00325895">
              <w:t xml:space="preserve">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lastRenderedPageBreak/>
              <w:t>сентябрь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lastRenderedPageBreak/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56</w:t>
            </w:r>
          </w:p>
        </w:tc>
        <w:tc>
          <w:tcPr>
            <w:tcW w:w="3544" w:type="dxa"/>
          </w:tcPr>
          <w:p w:rsidR="00325895" w:rsidRPr="00325895" w:rsidRDefault="00325895" w:rsidP="00325895">
            <w:r w:rsidRPr="00325895">
              <w:t xml:space="preserve">Лыжная эстафета памяти война-интернационалиста </w:t>
            </w:r>
            <w:proofErr w:type="spellStart"/>
            <w:r w:rsidRPr="00325895">
              <w:t>В.Смирнова</w:t>
            </w:r>
            <w:proofErr w:type="spellEnd"/>
            <w:r w:rsidRPr="00325895">
              <w:t>, посвящённая 300-летию Кемеровской области</w:t>
            </w:r>
          </w:p>
        </w:tc>
        <w:tc>
          <w:tcPr>
            <w:tcW w:w="2655" w:type="dxa"/>
          </w:tcPr>
          <w:p w:rsidR="00325895" w:rsidRPr="00325895" w:rsidRDefault="00325895" w:rsidP="00325895">
            <w:r w:rsidRPr="00325895">
              <w:t>декабрь</w:t>
            </w:r>
          </w:p>
        </w:tc>
        <w:tc>
          <w:tcPr>
            <w:tcW w:w="1328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25895" w:rsidRPr="00325895" w:rsidRDefault="00325895" w:rsidP="00325895">
            <w:r w:rsidRPr="00325895">
              <w:t>0,005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Главный специалист</w:t>
            </w:r>
          </w:p>
          <w:p w:rsidR="00325895" w:rsidRPr="00325895" w:rsidRDefault="00325895" w:rsidP="00325895">
            <w:pPr>
              <w:shd w:val="clear" w:color="auto" w:fill="FFFFFF"/>
              <w:jc w:val="center"/>
            </w:pPr>
            <w:r w:rsidRPr="00325895">
              <w:t>по физической</w:t>
            </w:r>
          </w:p>
          <w:p w:rsidR="00325895" w:rsidRPr="00325895" w:rsidRDefault="00325895" w:rsidP="00325895">
            <w:r w:rsidRPr="00325895">
              <w:t>культуре и спорту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  <w:b/>
              </w:rPr>
              <w:t>Информационное сопровождение мероприятий, издания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Отдельная рубрика в еженедельной информационной программе «Будьте с нами» на Яйском телевизионном канале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2019 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МБУ «ЦКС ЯМР»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Издания к 300-летию Кузбасса 2-ого тома книги «</w:t>
            </w:r>
            <w:proofErr w:type="spellStart"/>
            <w:r w:rsidRPr="00325895">
              <w:rPr>
                <w:rFonts w:eastAsia="Calibri"/>
              </w:rPr>
              <w:t>Неиссекаемый</w:t>
            </w:r>
            <w:proofErr w:type="spellEnd"/>
            <w:r w:rsidRPr="00325895">
              <w:rPr>
                <w:rFonts w:eastAsia="Calibri"/>
              </w:rPr>
              <w:t xml:space="preserve"> родник»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2020г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t>Управление культуры и кино администрации Яйского муниципального района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b/>
              </w:rPr>
              <w:t>Конкурсы среди населения МО(по благоустройству и озеленению)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Конкурс «Лучшее подсобное хозяйство»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Октябрь. Ежегодно</w:t>
            </w:r>
          </w:p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0,001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Семенов В.Т. – первый заместитель-начальник отдела по агропромышленному комплексу и природопользованию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Конкурс «Уютный двор-жить чисто и красиво»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Август. Ежегодно 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0,001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Семенов В.Т. – первый заместитель-</w:t>
            </w:r>
            <w:r w:rsidRPr="00325895">
              <w:rPr>
                <w:rFonts w:eastAsia="Calibri"/>
                <w:lang w:eastAsia="en-US"/>
              </w:rPr>
              <w:lastRenderedPageBreak/>
              <w:t>начальник отдела по агропромышленному комплексу и природопользованию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3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Конкурс «Лучшее новогоднее оформление» 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Декабрь. Ежегодно</w:t>
            </w:r>
          </w:p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0,010</w:t>
            </w: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Семенов В.Т. – первый заместитель-начальник отдела по агропромышленному комплексу и природопользованию,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325895">
              <w:rPr>
                <w:rFonts w:eastAsia="Calibri"/>
                <w:lang w:eastAsia="en-US"/>
              </w:rPr>
              <w:t>Жалеева</w:t>
            </w:r>
            <w:proofErr w:type="spellEnd"/>
            <w:r w:rsidRPr="00325895">
              <w:rPr>
                <w:rFonts w:eastAsia="Calibri"/>
                <w:lang w:eastAsia="en-US"/>
              </w:rPr>
              <w:t xml:space="preserve"> М.Д. – заместитель главы по экономическому развитию территории,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Никишов А.К. – заместитель главы по социальным вопросам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Акция «Праздник нашего села»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Июль. Ежегодно</w:t>
            </w:r>
          </w:p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Семенов В.Т. – первый заместитель-начальник отдела по агропромышлен</w:t>
            </w:r>
            <w:r w:rsidRPr="00325895">
              <w:rPr>
                <w:rFonts w:eastAsia="Calibri"/>
                <w:lang w:eastAsia="en-US"/>
              </w:rPr>
              <w:lastRenderedPageBreak/>
              <w:t>ному комплексу и природопользованию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5</w:t>
            </w:r>
          </w:p>
        </w:tc>
        <w:tc>
          <w:tcPr>
            <w:tcW w:w="3544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Акция «Родники земли </w:t>
            </w:r>
            <w:proofErr w:type="spellStart"/>
            <w:r w:rsidRPr="00325895">
              <w:rPr>
                <w:rFonts w:eastAsia="Calibri"/>
                <w:lang w:eastAsia="en-US"/>
              </w:rPr>
              <w:t>Яйской</w:t>
            </w:r>
            <w:proofErr w:type="spellEnd"/>
            <w:r w:rsidRPr="00325895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Июль. Ежегодно</w:t>
            </w:r>
          </w:p>
          <w:p w:rsidR="00325895" w:rsidRPr="00325895" w:rsidRDefault="00325895" w:rsidP="00325895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Семенов В.Т. – первый заместитель-начальник отдела по агропромышленному комплексу и природопользованию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b/>
                <w:sz w:val="26"/>
                <w:szCs w:val="26"/>
              </w:rPr>
              <w:t>Участие общественных организаций и политических партий МО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t>«Диалог поколений» - памятная встреча с Почетными гражданами Яйского района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t>Октябрь 2019г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t>МБУ ЦБС Яйского района Терентьева Н.И.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4865" w:type="dxa"/>
            <w:gridSpan w:val="9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b/>
                <w:sz w:val="26"/>
                <w:szCs w:val="26"/>
              </w:rPr>
              <w:t>Работа с ветеранами, ветеранскими организациями МО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«В </w:t>
            </w:r>
            <w:proofErr w:type="spellStart"/>
            <w:r w:rsidRPr="00325895">
              <w:rPr>
                <w:rFonts w:eastAsia="Calibri"/>
                <w:lang w:eastAsia="en-US"/>
              </w:rPr>
              <w:t>Марьевку</w:t>
            </w:r>
            <w:proofErr w:type="spellEnd"/>
            <w:r w:rsidRPr="00325895">
              <w:rPr>
                <w:rFonts w:eastAsia="Calibri"/>
                <w:lang w:eastAsia="en-US"/>
              </w:rPr>
              <w:t xml:space="preserve">, на встречу с Василием Федоровым» - литературный туристический маршрут по любимым местам В.Д. Федорова 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(д. Марьевка)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rPr>
                <w:bCs/>
              </w:rPr>
            </w:pPr>
            <w:r w:rsidRPr="00325895">
              <w:rPr>
                <w:bCs/>
              </w:rPr>
              <w:t>Июнь-сентябрь 2019г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МБУ ЦБС Яйского района Терентьева Н.И.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Праздничный концерт «От всей души дорогим ветеранам!»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Май 2019 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МБОУ ДОД «ДШИ №51»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325895">
              <w:rPr>
                <w:rFonts w:eastAsia="Calibri"/>
                <w:lang w:eastAsia="en-US"/>
              </w:rPr>
              <w:t>Лиманов.А.В</w:t>
            </w:r>
            <w:proofErr w:type="spellEnd"/>
            <w:r w:rsidRPr="00325895">
              <w:rPr>
                <w:rFonts w:eastAsia="Calibri"/>
                <w:lang w:eastAsia="en-US"/>
              </w:rPr>
              <w:t>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Презентация книги памяти Яйского района о воинах -земляках, вернувшихся с Великой Отечественной войны, </w:t>
            </w:r>
            <w:r w:rsidRPr="00325895">
              <w:rPr>
                <w:rFonts w:eastAsia="Calibri"/>
                <w:lang w:eastAsia="en-US"/>
              </w:rPr>
              <w:lastRenderedPageBreak/>
              <w:t xml:space="preserve">тружениках тыла «Жить – значит помнить» 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lastRenderedPageBreak/>
              <w:t>Апрель 2020г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МБУ ЦБС Яйского района Терентьева Н.И.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r w:rsidRPr="00325895">
              <w:t>Районное чествование семейных пар проживших вместе 25 и более лет в рамках празднования Дня семьи, любви и верности «Семья, рожденная в Кузбассе»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8 июля. Ежегодно</w:t>
            </w:r>
          </w:p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t>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МБУ «Централизованной клубной системы ЯМР» </w:t>
            </w:r>
            <w:proofErr w:type="spellStart"/>
            <w:r w:rsidRPr="00325895">
              <w:rPr>
                <w:rFonts w:eastAsia="Calibri"/>
                <w:lang w:eastAsia="en-US"/>
              </w:rPr>
              <w:t>О.В.Татарникова</w:t>
            </w:r>
            <w:proofErr w:type="spellEnd"/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Праздничный концерт обучающихся «ДШИ №51» 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«Славе-не померкнуть. Традициям жить!»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Май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МБОУ ДОД «ДШИ №51»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325895">
              <w:rPr>
                <w:rFonts w:eastAsia="Calibri"/>
                <w:lang w:eastAsia="en-US"/>
              </w:rPr>
              <w:t>Лиманов.А.В</w:t>
            </w:r>
            <w:proofErr w:type="spellEnd"/>
            <w:r w:rsidRPr="00325895">
              <w:rPr>
                <w:rFonts w:eastAsia="Calibri"/>
                <w:lang w:eastAsia="en-US"/>
              </w:rPr>
              <w:t>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«Времен связующая нить» - экскурсионный маршрут в   с. Ишим</w:t>
            </w:r>
          </w:p>
          <w:p w:rsidR="00325895" w:rsidRPr="00325895" w:rsidRDefault="00325895" w:rsidP="00325895"/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Июль 2021г</w:t>
            </w:r>
          </w:p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МБУ ЦБС Яйского района Терентьева Н.И.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7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r w:rsidRPr="00325895">
              <w:t>Районный фестиваль самодеятельного творчества ветеранов, посвященный 300-летию со дня образования Кузбасса, «Творчество лучших – любимому краю»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Май. Ежегодно</w:t>
            </w:r>
          </w:p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t>(2018-2021гг.)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МБУ «Централизованной клубной системы ЯМР» </w:t>
            </w:r>
            <w:proofErr w:type="spellStart"/>
            <w:r w:rsidRPr="00325895">
              <w:rPr>
                <w:rFonts w:eastAsia="Calibri"/>
                <w:lang w:eastAsia="en-US"/>
              </w:rPr>
              <w:t>О.В.Татарникова</w:t>
            </w:r>
            <w:proofErr w:type="spellEnd"/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8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r w:rsidRPr="00325895">
              <w:t>Программа «Виртуальный туризм» для людей с ограниченными возможностями «Путешествие по Кемеровской области»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В течении 2021 года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Центр социального обслуживания граждан пожилого возраста и инвалидов ЦСО ГПВИ,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Золотарева Н.С.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9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5895" w:rsidRPr="00325895" w:rsidRDefault="00325895" w:rsidP="00325895">
            <w:r w:rsidRPr="00325895">
              <w:t>Проведение акции «300 добрых дел – Кузбассу» (работа с волонтерами)</w:t>
            </w:r>
          </w:p>
        </w:tc>
        <w:tc>
          <w:tcPr>
            <w:tcW w:w="2655" w:type="dxa"/>
          </w:tcPr>
          <w:p w:rsidR="00325895" w:rsidRPr="00325895" w:rsidRDefault="00325895" w:rsidP="00325895">
            <w:pPr>
              <w:contextualSpacing/>
              <w:jc w:val="center"/>
              <w:rPr>
                <w:bCs/>
              </w:rPr>
            </w:pPr>
            <w:r w:rsidRPr="00325895">
              <w:rPr>
                <w:bCs/>
              </w:rPr>
              <w:t>В течении 2021 года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</w:tcPr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 xml:space="preserve">Центр социального обслуживания </w:t>
            </w:r>
            <w:r w:rsidRPr="00325895">
              <w:rPr>
                <w:rFonts w:eastAsia="Calibri"/>
                <w:lang w:eastAsia="en-US"/>
              </w:rPr>
              <w:lastRenderedPageBreak/>
              <w:t>граждан пожилого возраста и инвалидов ЦСО ГПВИ,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Золотарева Н.С.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r w:rsidRPr="00325895">
              <w:rPr>
                <w:rFonts w:eastAsia="Calibri"/>
                <w:lang w:eastAsia="en-US"/>
              </w:rPr>
              <w:t>МКУ «Социально-реабилитационный центр для несовершеннолетних Яйского муниципального района,</w:t>
            </w:r>
          </w:p>
          <w:p w:rsidR="00325895" w:rsidRPr="00325895" w:rsidRDefault="00325895" w:rsidP="00325895">
            <w:pPr>
              <w:contextualSpacing/>
              <w:rPr>
                <w:rFonts w:eastAsia="Calibri"/>
                <w:lang w:eastAsia="en-US"/>
              </w:rPr>
            </w:pPr>
            <w:proofErr w:type="spellStart"/>
            <w:r w:rsidRPr="00325895">
              <w:rPr>
                <w:rFonts w:eastAsia="Calibri"/>
                <w:lang w:eastAsia="en-US"/>
              </w:rPr>
              <w:t>Лоскан</w:t>
            </w:r>
            <w:proofErr w:type="spellEnd"/>
            <w:r w:rsidRPr="00325895">
              <w:rPr>
                <w:rFonts w:eastAsia="Calibri"/>
                <w:lang w:eastAsia="en-US"/>
              </w:rPr>
              <w:t xml:space="preserve"> Т.Е.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12880" w:type="dxa"/>
            <w:gridSpan w:val="8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</w:p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Открытие и расширение предприятий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Реконструкция здания для размещения магазина- склада</w:t>
            </w:r>
          </w:p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в </w:t>
            </w:r>
            <w:proofErr w:type="spellStart"/>
            <w:r w:rsidRPr="00325895">
              <w:rPr>
                <w:rFonts w:eastAsia="Calibri"/>
              </w:rPr>
              <w:t>пгт.Яя</w:t>
            </w:r>
            <w:proofErr w:type="spellEnd"/>
            <w:r w:rsidRPr="00325895">
              <w:rPr>
                <w:rFonts w:eastAsia="Calibri"/>
              </w:rPr>
              <w:t>, пер. Юбилейный,2 (планируется открытие магазина «Светофор»)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4 квартал 2018г.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1,2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ИП </w:t>
            </w:r>
            <w:proofErr w:type="spellStart"/>
            <w:r w:rsidRPr="00325895">
              <w:rPr>
                <w:rFonts w:eastAsia="Calibri"/>
              </w:rPr>
              <w:t>Матюшинский</w:t>
            </w:r>
            <w:proofErr w:type="spellEnd"/>
            <w:r w:rsidRPr="00325895">
              <w:rPr>
                <w:rFonts w:eastAsia="Calibri"/>
              </w:rPr>
              <w:t xml:space="preserve"> Е.О.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>Открытие магазина компании «</w:t>
            </w:r>
            <w:proofErr w:type="spellStart"/>
            <w:r w:rsidRPr="00325895">
              <w:rPr>
                <w:rFonts w:eastAsia="Calibri"/>
              </w:rPr>
              <w:t>Низкоцен</w:t>
            </w:r>
            <w:proofErr w:type="spellEnd"/>
            <w:r w:rsidRPr="00325895">
              <w:rPr>
                <w:rFonts w:eastAsia="Calibri"/>
              </w:rPr>
              <w:t xml:space="preserve">» </w:t>
            </w:r>
            <w:proofErr w:type="spellStart"/>
            <w:r w:rsidRPr="00325895">
              <w:rPr>
                <w:rFonts w:eastAsia="Calibri"/>
              </w:rPr>
              <w:t>г.Омск</w:t>
            </w:r>
            <w:proofErr w:type="spellEnd"/>
          </w:p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в </w:t>
            </w:r>
            <w:proofErr w:type="spellStart"/>
            <w:r w:rsidRPr="00325895">
              <w:rPr>
                <w:rFonts w:eastAsia="Calibri"/>
              </w:rPr>
              <w:t>пгт.Яя</w:t>
            </w:r>
            <w:proofErr w:type="spellEnd"/>
            <w:r w:rsidRPr="00325895">
              <w:rPr>
                <w:rFonts w:eastAsia="Calibri"/>
              </w:rPr>
              <w:t xml:space="preserve">, </w:t>
            </w:r>
            <w:proofErr w:type="spellStart"/>
            <w:r w:rsidRPr="00325895">
              <w:rPr>
                <w:rFonts w:eastAsia="Calibri"/>
              </w:rPr>
              <w:t>ул.Красноармейская</w:t>
            </w:r>
            <w:proofErr w:type="spellEnd"/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Компания «</w:t>
            </w:r>
            <w:proofErr w:type="spellStart"/>
            <w:r w:rsidRPr="00325895">
              <w:rPr>
                <w:rFonts w:eastAsia="Calibri"/>
              </w:rPr>
              <w:t>Низкоцен</w:t>
            </w:r>
            <w:proofErr w:type="spellEnd"/>
            <w:r w:rsidRPr="00325895">
              <w:rPr>
                <w:rFonts w:eastAsia="Calibri"/>
              </w:rPr>
              <w:t xml:space="preserve">» </w:t>
            </w:r>
            <w:proofErr w:type="spellStart"/>
            <w:r w:rsidRPr="00325895">
              <w:rPr>
                <w:rFonts w:eastAsia="Calibri"/>
              </w:rPr>
              <w:t>г.Омск</w:t>
            </w:r>
            <w:proofErr w:type="spellEnd"/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Реконструкция здания в </w:t>
            </w:r>
            <w:proofErr w:type="spellStart"/>
            <w:r w:rsidRPr="00325895">
              <w:rPr>
                <w:rFonts w:eastAsia="Calibri"/>
              </w:rPr>
              <w:t>пгт.Яя</w:t>
            </w:r>
            <w:proofErr w:type="spellEnd"/>
            <w:r w:rsidRPr="00325895">
              <w:rPr>
                <w:rFonts w:eastAsia="Calibri"/>
              </w:rPr>
              <w:t xml:space="preserve">, </w:t>
            </w:r>
            <w:proofErr w:type="spellStart"/>
            <w:r w:rsidRPr="00325895">
              <w:rPr>
                <w:rFonts w:eastAsia="Calibri"/>
              </w:rPr>
              <w:t>ул.Юбилейная</w:t>
            </w:r>
            <w:proofErr w:type="spellEnd"/>
            <w:r w:rsidRPr="00325895">
              <w:rPr>
                <w:rFonts w:eastAsia="Calibri"/>
              </w:rPr>
              <w:t xml:space="preserve"> (планируется открытие кафе и СТО)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ИП </w:t>
            </w:r>
            <w:proofErr w:type="spellStart"/>
            <w:r w:rsidRPr="00325895">
              <w:rPr>
                <w:rFonts w:eastAsia="Calibri"/>
              </w:rPr>
              <w:t>Рубашко</w:t>
            </w:r>
            <w:proofErr w:type="spellEnd"/>
            <w:r w:rsidRPr="00325895">
              <w:rPr>
                <w:rFonts w:eastAsia="Calibri"/>
              </w:rPr>
              <w:t xml:space="preserve"> А.Н.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Строительство магазина в </w:t>
            </w:r>
            <w:proofErr w:type="spellStart"/>
            <w:r w:rsidRPr="00325895">
              <w:rPr>
                <w:rFonts w:eastAsia="Calibri"/>
              </w:rPr>
              <w:t>пгт.Яя</w:t>
            </w:r>
            <w:proofErr w:type="spellEnd"/>
            <w:r w:rsidRPr="00325895">
              <w:rPr>
                <w:rFonts w:eastAsia="Calibri"/>
              </w:rPr>
              <w:t>, ул.Красноармейская,7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4 квартал 2018г.-</w:t>
            </w:r>
          </w:p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 квартал 2019г.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ИП Арутюнян И.Г.</w:t>
            </w:r>
          </w:p>
        </w:tc>
      </w:tr>
      <w:tr w:rsidR="00325895" w:rsidRPr="00325895" w:rsidTr="00325895">
        <w:trPr>
          <w:trHeight w:val="556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  <w:b/>
              </w:rPr>
            </w:pPr>
            <w:r w:rsidRPr="00325895">
              <w:rPr>
                <w:rFonts w:eastAsia="Calibri"/>
                <w:b/>
              </w:rPr>
              <w:lastRenderedPageBreak/>
              <w:t>5.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both"/>
              <w:rPr>
                <w:rFonts w:eastAsia="Calibri"/>
              </w:rPr>
            </w:pPr>
            <w:r w:rsidRPr="00325895">
              <w:t>Обустройство и расширение базы отдыха и развлечения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До 2021г.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>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rPr>
                <w:rFonts w:eastAsia="Calibri"/>
              </w:rPr>
              <w:t xml:space="preserve">5,0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5895" w:rsidRPr="00325895" w:rsidRDefault="00325895" w:rsidP="00325895">
            <w:pPr>
              <w:jc w:val="center"/>
              <w:rPr>
                <w:rFonts w:eastAsia="Calibri"/>
              </w:rPr>
            </w:pPr>
            <w:r w:rsidRPr="00325895">
              <w:t xml:space="preserve">ИП </w:t>
            </w:r>
            <w:proofErr w:type="spellStart"/>
            <w:r w:rsidRPr="00325895">
              <w:t>Фельзингер</w:t>
            </w:r>
            <w:proofErr w:type="spellEnd"/>
            <w:r w:rsidRPr="00325895">
              <w:t xml:space="preserve"> Э.Ф.</w:t>
            </w:r>
          </w:p>
        </w:tc>
      </w:tr>
    </w:tbl>
    <w:p w:rsidR="00EE2B7F" w:rsidRDefault="00EE2B7F"/>
    <w:p w:rsidR="00EE2B7F" w:rsidRDefault="00EE2B7F"/>
    <w:p w:rsidR="00EE2B7F" w:rsidRDefault="00EE2B7F"/>
    <w:sectPr w:rsidR="00EE2B7F" w:rsidSect="006C3EC5">
      <w:pgSz w:w="16838" w:h="11906" w:orient="landscape"/>
      <w:pgMar w:top="142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2AA"/>
    <w:rsid w:val="000361C4"/>
    <w:rsid w:val="00052CDF"/>
    <w:rsid w:val="000D7C55"/>
    <w:rsid w:val="00106C0F"/>
    <w:rsid w:val="00164EEE"/>
    <w:rsid w:val="00185EC8"/>
    <w:rsid w:val="001D2CA8"/>
    <w:rsid w:val="00276BBA"/>
    <w:rsid w:val="00293139"/>
    <w:rsid w:val="002C4C93"/>
    <w:rsid w:val="002F1C0D"/>
    <w:rsid w:val="002F4F0B"/>
    <w:rsid w:val="00301212"/>
    <w:rsid w:val="00325895"/>
    <w:rsid w:val="00333EE6"/>
    <w:rsid w:val="003D199E"/>
    <w:rsid w:val="003E638D"/>
    <w:rsid w:val="004552EC"/>
    <w:rsid w:val="00494021"/>
    <w:rsid w:val="004B2B47"/>
    <w:rsid w:val="004D34F0"/>
    <w:rsid w:val="004D4F0D"/>
    <w:rsid w:val="004E78C4"/>
    <w:rsid w:val="00524351"/>
    <w:rsid w:val="00526007"/>
    <w:rsid w:val="005466B6"/>
    <w:rsid w:val="00547848"/>
    <w:rsid w:val="00594F99"/>
    <w:rsid w:val="005B0527"/>
    <w:rsid w:val="005B5B9D"/>
    <w:rsid w:val="005F0103"/>
    <w:rsid w:val="006477ED"/>
    <w:rsid w:val="006724EC"/>
    <w:rsid w:val="00686128"/>
    <w:rsid w:val="00690DAF"/>
    <w:rsid w:val="006C3EC5"/>
    <w:rsid w:val="006D4859"/>
    <w:rsid w:val="006E49B5"/>
    <w:rsid w:val="006F25A4"/>
    <w:rsid w:val="00714076"/>
    <w:rsid w:val="00772845"/>
    <w:rsid w:val="00775A8D"/>
    <w:rsid w:val="00797098"/>
    <w:rsid w:val="007F0478"/>
    <w:rsid w:val="008069A6"/>
    <w:rsid w:val="008160CD"/>
    <w:rsid w:val="008C0817"/>
    <w:rsid w:val="008C4A36"/>
    <w:rsid w:val="008E5083"/>
    <w:rsid w:val="008F22AA"/>
    <w:rsid w:val="009172ED"/>
    <w:rsid w:val="00941893"/>
    <w:rsid w:val="00962224"/>
    <w:rsid w:val="00B26230"/>
    <w:rsid w:val="00B60467"/>
    <w:rsid w:val="00B904B6"/>
    <w:rsid w:val="00BB6E4E"/>
    <w:rsid w:val="00BD057B"/>
    <w:rsid w:val="00BF2546"/>
    <w:rsid w:val="00C239F8"/>
    <w:rsid w:val="00C24B5D"/>
    <w:rsid w:val="00C5196D"/>
    <w:rsid w:val="00CA0607"/>
    <w:rsid w:val="00CD1426"/>
    <w:rsid w:val="00D13FFB"/>
    <w:rsid w:val="00D3345A"/>
    <w:rsid w:val="00D94374"/>
    <w:rsid w:val="00DB2536"/>
    <w:rsid w:val="00DC6529"/>
    <w:rsid w:val="00DF7C55"/>
    <w:rsid w:val="00EC6840"/>
    <w:rsid w:val="00EE2B7F"/>
    <w:rsid w:val="00EF08BC"/>
    <w:rsid w:val="00EF5786"/>
    <w:rsid w:val="00F077F3"/>
    <w:rsid w:val="00FA4D03"/>
    <w:rsid w:val="00FE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E26D5"/>
  <w15:chartTrackingRefBased/>
  <w15:docId w15:val="{3631D5B2-0888-413B-AF93-34F5581B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48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6D48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4">
    <w:name w:val="Hyperlink"/>
    <w:rsid w:val="00DF7C5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08B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4EE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4EE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1"/>
    <w:basedOn w:val="a"/>
    <w:rsid w:val="004E78C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31">
    <w:name w:val="Font Style31"/>
    <w:rsid w:val="004E78C4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4E78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325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eco-kem.ru/index.php/area/mir-glazami-naturalista/807-polozhenie-ob-oblastnom-konkurse-fotorabot-mir-glazami-naturalis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D2598-604E-4D1C-85EB-5C582490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Анна</cp:lastModifiedBy>
  <cp:revision>37</cp:revision>
  <cp:lastPrinted>2018-12-28T00:54:00Z</cp:lastPrinted>
  <dcterms:created xsi:type="dcterms:W3CDTF">2018-09-25T07:34:00Z</dcterms:created>
  <dcterms:modified xsi:type="dcterms:W3CDTF">2018-12-28T01:01:00Z</dcterms:modified>
</cp:coreProperties>
</file>